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8940" w14:textId="7774F3A6" w:rsidR="00646AFB" w:rsidRPr="00FB567B" w:rsidRDefault="00646AFB" w:rsidP="004C26A2">
      <w:pPr>
        <w:pStyle w:val="berschrift1"/>
        <w:jc w:val="both"/>
        <w:rPr>
          <w:rFonts w:cstheme="majorHAnsi"/>
          <w:b/>
          <w:bCs/>
          <w:color w:val="auto"/>
          <w:sz w:val="24"/>
          <w:szCs w:val="24"/>
          <w:lang w:val="de-DE"/>
        </w:rPr>
      </w:pPr>
      <w:r w:rsidRPr="00FB567B">
        <w:rPr>
          <w:rFonts w:cstheme="majorHAnsi"/>
          <w:b/>
          <w:bCs/>
          <w:color w:val="auto"/>
          <w:sz w:val="24"/>
          <w:szCs w:val="24"/>
          <w:lang w:val="de-DE"/>
        </w:rPr>
        <w:t>Interview Leitfaden</w:t>
      </w:r>
      <w:r w:rsidR="004C26A2" w:rsidRPr="00FB567B">
        <w:rPr>
          <w:rFonts w:cstheme="majorHAnsi"/>
          <w:b/>
          <w:bCs/>
          <w:color w:val="auto"/>
          <w:sz w:val="24"/>
          <w:szCs w:val="24"/>
          <w:lang w:val="de-DE"/>
        </w:rPr>
        <w:t xml:space="preserve"> fastReach</w:t>
      </w:r>
    </w:p>
    <w:p w14:paraId="5CB4167F" w14:textId="77777777" w:rsidR="004C26A2" w:rsidRPr="006E1E87" w:rsidRDefault="004C26A2" w:rsidP="004C26A2">
      <w:pPr>
        <w:rPr>
          <w:rFonts w:asciiTheme="majorHAnsi" w:hAnsiTheme="majorHAnsi" w:cstheme="majorHAnsi"/>
          <w:lang w:val="de-DE"/>
        </w:rPr>
      </w:pPr>
    </w:p>
    <w:p w14:paraId="7B0CE3CE" w14:textId="5CAA4F6C" w:rsidR="00646AFB" w:rsidRDefault="004C26A2" w:rsidP="00DB4492">
      <w:pPr>
        <w:pStyle w:val="berschrift2"/>
        <w:rPr>
          <w:rFonts w:cstheme="majorHAnsi"/>
          <w:b/>
          <w:bCs/>
          <w:color w:val="auto"/>
          <w:sz w:val="22"/>
          <w:szCs w:val="22"/>
          <w:lang w:val="de-DE"/>
        </w:rPr>
      </w:pPr>
      <w:r w:rsidRPr="00FB567B">
        <w:rPr>
          <w:rFonts w:cstheme="majorHAnsi"/>
          <w:b/>
          <w:bCs/>
          <w:color w:val="auto"/>
          <w:sz w:val="22"/>
          <w:szCs w:val="22"/>
          <w:lang w:val="de-DE"/>
        </w:rPr>
        <w:t>n</w:t>
      </w:r>
      <w:r w:rsidR="00646AFB" w:rsidRPr="00FB567B">
        <w:rPr>
          <w:rFonts w:cstheme="majorHAnsi"/>
          <w:b/>
          <w:bCs/>
          <w:color w:val="auto"/>
          <w:sz w:val="22"/>
          <w:szCs w:val="22"/>
          <w:lang w:val="de-DE"/>
        </w:rPr>
        <w:t>ach jedem Block</w:t>
      </w:r>
    </w:p>
    <w:p w14:paraId="0CB5DACC" w14:textId="71BECFED" w:rsidR="00303E55" w:rsidRPr="00303E55" w:rsidRDefault="00303E55" w:rsidP="00303E55">
      <w:pPr>
        <w:rPr>
          <w:lang w:val="de-DE"/>
        </w:rPr>
      </w:pPr>
    </w:p>
    <w:p w14:paraId="1240594E" w14:textId="0A00546D" w:rsidR="004C26A2" w:rsidRPr="006E1E87" w:rsidRDefault="00303E55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</w:rPr>
        <w:t xml:space="preserve">Jetzt haben Sie den zweiten/dritten Block beendet. </w:t>
      </w:r>
      <w:r w:rsidR="00646AFB" w:rsidRPr="006E1E87">
        <w:rPr>
          <w:rFonts w:asciiTheme="majorHAnsi" w:hAnsiTheme="majorHAnsi" w:cstheme="majorHAnsi"/>
          <w:sz w:val="22"/>
          <w:szCs w:val="22"/>
        </w:rPr>
        <w:t xml:space="preserve">Jetzt kommen wir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zu einem kurzen Interview. Z</w:t>
      </w:r>
      <w:r w:rsidR="00646AFB" w:rsidRPr="006E1E87">
        <w:rPr>
          <w:rFonts w:asciiTheme="majorHAnsi" w:hAnsiTheme="majorHAnsi" w:cstheme="majorHAnsi"/>
          <w:sz w:val="22"/>
          <w:szCs w:val="22"/>
        </w:rPr>
        <w:t xml:space="preserve">um Einstieg: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646AFB" w:rsidRPr="006E1E87">
        <w:rPr>
          <w:rFonts w:asciiTheme="majorHAnsi" w:hAnsiTheme="majorHAnsi" w:cstheme="majorHAnsi"/>
          <w:sz w:val="22"/>
          <w:szCs w:val="22"/>
        </w:rPr>
        <w:t>einmal zusammenfassen</w:t>
      </w:r>
      <w:r w:rsidR="005B39F5">
        <w:rPr>
          <w:rFonts w:asciiTheme="majorHAnsi" w:hAnsiTheme="majorHAnsi" w:cstheme="majorHAnsi"/>
          <w:sz w:val="22"/>
          <w:szCs w:val="22"/>
        </w:rPr>
        <w:t>,</w:t>
      </w:r>
      <w:r w:rsidR="00646AFB" w:rsidRPr="006E1E87">
        <w:rPr>
          <w:rFonts w:asciiTheme="majorHAnsi" w:hAnsiTheme="majorHAnsi" w:cstheme="majorHAnsi"/>
          <w:sz w:val="22"/>
          <w:szCs w:val="22"/>
        </w:rPr>
        <w:t xml:space="preserve"> was gerade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Ihre</w:t>
      </w:r>
      <w:r w:rsidR="00646AFB" w:rsidRPr="006E1E87">
        <w:rPr>
          <w:rFonts w:asciiTheme="majorHAnsi" w:hAnsiTheme="majorHAnsi" w:cstheme="majorHAnsi"/>
          <w:sz w:val="22"/>
          <w:szCs w:val="22"/>
        </w:rPr>
        <w:t xml:space="preserve"> Aufgabe war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26D6AC99" w14:textId="107ADB79" w:rsidR="004C26A2" w:rsidRPr="006E1E87" w:rsidRDefault="004C26A2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44260D6" w14:textId="77777777" w:rsidR="004A7921" w:rsidRPr="006E1E87" w:rsidRDefault="004A7921" w:rsidP="00646AF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13DBBEC6" w14:textId="5BEB2C06" w:rsidR="00646AFB" w:rsidRPr="006E1E87" w:rsidRDefault="00D72A32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Ab jetzt sprechen wir nur noch über 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das Tippen, den Teil mit der Zeitschätzung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9E0962">
        <w:rPr>
          <w:rFonts w:asciiTheme="majorHAnsi" w:hAnsiTheme="majorHAnsi" w:cstheme="majorHAnsi"/>
          <w:sz w:val="22"/>
          <w:szCs w:val="22"/>
          <w:lang w:val="de-DE"/>
        </w:rPr>
        <w:t>a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>usblenden.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Können Sie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uns beschreiben, was 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der Interaktionsprototyp gemacht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hat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4590F48E" w14:textId="79A0258E" w:rsidR="004C26A2" w:rsidRPr="006E1E87" w:rsidRDefault="004C26A2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7BABF8E6" w14:textId="77777777" w:rsidR="00D67110" w:rsidRDefault="00D67110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47BF64E" w14:textId="12230FB0" w:rsidR="00FB567B" w:rsidRDefault="00234BA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>bitte das folgende Statement auf der Skala bewerten (auf VP-Bogen):</w:t>
      </w:r>
    </w:p>
    <w:p w14:paraId="582D1D65" w14:textId="77777777" w:rsidR="00FB567B" w:rsidRDefault="00FB567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2231D925" w14:textId="230290DB" w:rsidR="003545E6" w:rsidRPr="00FB567B" w:rsidRDefault="00FB567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  <w:commentRangeStart w:id="0"/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="00646AFB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  <w:commentRangeEnd w:id="0"/>
      <w:r w:rsidR="00303E55">
        <w:rPr>
          <w:rStyle w:val="Kommentarzeichen"/>
        </w:rPr>
        <w:commentReference w:id="0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545E6" w:rsidRPr="009D36E0" w14:paraId="1636D289" w14:textId="77777777" w:rsidTr="006E1E87">
        <w:tc>
          <w:tcPr>
            <w:tcW w:w="1288" w:type="dxa"/>
          </w:tcPr>
          <w:p w14:paraId="594C2C35" w14:textId="6BC0318F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A48D328" w14:textId="6D83E621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36D98092" w14:textId="0E845059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1262F1D" w14:textId="1834517E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40EA4FB7" w14:textId="4B6F31A0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800F3B2" w14:textId="0FCDF8C7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791FA29" w14:textId="73CE66BC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</w:tr>
      <w:tr w:rsidR="004C26A2" w:rsidRPr="009D36E0" w14:paraId="22E28B5F" w14:textId="77777777" w:rsidTr="006E1E87">
        <w:tc>
          <w:tcPr>
            <w:tcW w:w="1288" w:type="dxa"/>
          </w:tcPr>
          <w:p w14:paraId="5F4D372A" w14:textId="022C461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 gar nicht zu</w:t>
            </w:r>
          </w:p>
        </w:tc>
        <w:tc>
          <w:tcPr>
            <w:tcW w:w="1288" w:type="dxa"/>
          </w:tcPr>
          <w:p w14:paraId="304A2831" w14:textId="05EE46C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7F4A2CA" w14:textId="0D475E03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F15E1B1" w14:textId="5622BA06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58039FD" w14:textId="27D94B19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33D6DF6" w14:textId="58ED6F72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6B0420C" w14:textId="778A840C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Stimme voll und ganz zu</w:t>
            </w:r>
          </w:p>
        </w:tc>
      </w:tr>
      <w:tr w:rsidR="00FB567B" w:rsidRPr="006E1E87" w14:paraId="7128BACB" w14:textId="77777777" w:rsidTr="006E1E87">
        <w:tc>
          <w:tcPr>
            <w:tcW w:w="1288" w:type="dxa"/>
          </w:tcPr>
          <w:p w14:paraId="68097A26" w14:textId="4DE63139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4E9FFE50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6AEC1C3A" w14:textId="5C554E9F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7F03BCC0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4D6D104E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6C17523B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55BA8FBA" w14:textId="2C658684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</w:tr>
    </w:tbl>
    <w:p w14:paraId="459200A6" w14:textId="3C86E773" w:rsidR="004C26A2" w:rsidRPr="006E1E87" w:rsidRDefault="00234BAB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uns in Worten beschreiben, warum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Sie 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hier X angekreuzt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haben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15F9BBC2" w14:textId="15927EA4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301123D5" w14:textId="77777777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55B298CA" w14:textId="694355F8" w:rsidR="004C26A2" w:rsidRPr="006E1E87" w:rsidRDefault="00234BAB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>das Wort erklären / mit anderen Wörtern umschreiben? (für wichtige Wörter)</w:t>
      </w:r>
    </w:p>
    <w:p w14:paraId="6380D81C" w14:textId="18F3AC2A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72084C6" w14:textId="77777777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798035C3" w14:textId="6F29BEA8" w:rsidR="003D60DC" w:rsidRPr="006E1E87" w:rsidRDefault="006678A3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Wovon denken Sie, wurde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die Aktionen des Systems ausgelöst?</w:t>
      </w:r>
    </w:p>
    <w:p w14:paraId="5105BD70" w14:textId="091509CB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476E5D1C" w14:textId="77777777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B81486C" w14:textId="57E133C5" w:rsidR="003545E6" w:rsidRPr="006E1E87" w:rsidRDefault="005B39F5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W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as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haben Sie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bezüglich der Aktion des Systems 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>empfunden?</w:t>
      </w:r>
    </w:p>
    <w:p w14:paraId="6F2BBB2C" w14:textId="598A651C" w:rsidR="004A7921" w:rsidRPr="006E1E87" w:rsidRDefault="004A7921" w:rsidP="004A7921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2D55C34E" w14:textId="77777777" w:rsidR="004A7921" w:rsidRPr="006E1E87" w:rsidRDefault="004A7921" w:rsidP="004A7921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6FCE7A5E" w14:textId="758BE0DC" w:rsidR="003D60DC" w:rsidRPr="006E1E87" w:rsidRDefault="00BE4F5B" w:rsidP="004A7921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Fallen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Ihnen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Situationen ein, in denen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Sie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vergleichbare Empfin</w:t>
      </w:r>
      <w:r w:rsidR="009E0962">
        <w:rPr>
          <w:rFonts w:asciiTheme="majorHAnsi" w:hAnsiTheme="majorHAnsi" w:cstheme="majorHAnsi"/>
          <w:sz w:val="22"/>
          <w:szCs w:val="22"/>
          <w:lang w:val="de-DE"/>
        </w:rPr>
        <w:t>d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u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ngen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 haben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36376F88" w14:textId="5C26F895" w:rsidR="003D60DC" w:rsidRPr="006E1E87" w:rsidRDefault="004A7921" w:rsidP="003D60DC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E1B6643" w14:textId="77777777" w:rsidR="004A7921" w:rsidRPr="006E1E87" w:rsidRDefault="004A7921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47237EA" w14:textId="580B9541" w:rsidR="003D60DC" w:rsidRPr="00FB567B" w:rsidRDefault="004C26A2" w:rsidP="003D60DC">
      <w:pPr>
        <w:pStyle w:val="berschrift2"/>
        <w:rPr>
          <w:rFonts w:cstheme="majorHAnsi"/>
          <w:b/>
          <w:bCs/>
          <w:color w:val="auto"/>
          <w:sz w:val="22"/>
          <w:szCs w:val="22"/>
          <w:lang w:val="de-DE"/>
        </w:rPr>
      </w:pPr>
      <w:r w:rsidRPr="00FB567B">
        <w:rPr>
          <w:rFonts w:cstheme="majorHAnsi"/>
          <w:b/>
          <w:bCs/>
          <w:color w:val="auto"/>
          <w:sz w:val="22"/>
          <w:szCs w:val="22"/>
          <w:lang w:val="de-DE"/>
        </w:rPr>
        <w:t>a</w:t>
      </w:r>
      <w:r w:rsidR="003D60DC" w:rsidRPr="00FB567B">
        <w:rPr>
          <w:rFonts w:cstheme="majorHAnsi"/>
          <w:b/>
          <w:bCs/>
          <w:color w:val="auto"/>
          <w:sz w:val="22"/>
          <w:szCs w:val="22"/>
          <w:lang w:val="de-DE"/>
        </w:rPr>
        <w:t>m Ende des Experiments</w:t>
      </w:r>
    </w:p>
    <w:p w14:paraId="1E71CBD9" w14:textId="57F91F65" w:rsidR="003D60DC" w:rsidRPr="006E1E87" w:rsidRDefault="00BE4F5B" w:rsidP="003D60DC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Jetzt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haben Sie </w:t>
      </w:r>
      <w:r w:rsidR="00303E55">
        <w:rPr>
          <w:rFonts w:asciiTheme="majorHAnsi" w:hAnsiTheme="majorHAnsi" w:cstheme="majorHAnsi"/>
          <w:sz w:val="22"/>
          <w:szCs w:val="22"/>
          <w:lang w:val="de-DE"/>
        </w:rPr>
        <w:t xml:space="preserve">alle 3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Blöcke abgeschlossen und wir haben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über </w:t>
      </w:r>
      <w:r w:rsidR="00303E55">
        <w:rPr>
          <w:rFonts w:asciiTheme="majorHAnsi" w:hAnsiTheme="majorHAnsi" w:cstheme="majorHAnsi"/>
          <w:sz w:val="22"/>
          <w:szCs w:val="22"/>
          <w:lang w:val="de-DE"/>
        </w:rPr>
        <w:t xml:space="preserve">den zweiten und dritten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getrennt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gesprochen. Jetzt schauen wir uns </w:t>
      </w:r>
      <w:r w:rsidR="00303E55">
        <w:rPr>
          <w:rFonts w:asciiTheme="majorHAnsi" w:hAnsiTheme="majorHAnsi" w:cstheme="majorHAnsi"/>
          <w:sz w:val="22"/>
          <w:szCs w:val="22"/>
          <w:lang w:val="de-DE"/>
        </w:rPr>
        <w:t xml:space="preserve">den zweiten und dritten Block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noch mal vergleichend an. Fokussier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en Sie sich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bitte </w:t>
      </w:r>
      <w:r w:rsidR="00FB567B">
        <w:rPr>
          <w:rFonts w:asciiTheme="majorHAnsi" w:hAnsiTheme="majorHAnsi" w:cstheme="majorHAnsi"/>
          <w:sz w:val="22"/>
          <w:szCs w:val="22"/>
          <w:lang w:val="de-DE"/>
        </w:rPr>
        <w:t>in der folgen</w:t>
      </w:r>
      <w:r w:rsidR="005C1C24">
        <w:rPr>
          <w:rFonts w:asciiTheme="majorHAnsi" w:hAnsiTheme="majorHAnsi" w:cstheme="majorHAnsi"/>
          <w:sz w:val="22"/>
          <w:szCs w:val="22"/>
          <w:lang w:val="de-DE"/>
        </w:rPr>
        <w:t>den</w:t>
      </w:r>
      <w:r w:rsidR="00FB567B">
        <w:rPr>
          <w:rFonts w:asciiTheme="majorHAnsi" w:hAnsiTheme="majorHAnsi" w:cstheme="majorHAnsi"/>
          <w:sz w:val="22"/>
          <w:szCs w:val="22"/>
          <w:lang w:val="de-DE"/>
        </w:rPr>
        <w:t xml:space="preserve"> Bewertung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auf die Unterschiede der beiden Blöcke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:</w:t>
      </w:r>
    </w:p>
    <w:p w14:paraId="2BD1F60B" w14:textId="35AE3259" w:rsidR="003D60DC" w:rsidRPr="006E1E87" w:rsidRDefault="003D60DC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19ECA290" w14:textId="77777777" w:rsidR="005E3B51" w:rsidRPr="00B6061A" w:rsidRDefault="005E3B51" w:rsidP="005E3B51">
      <w:pPr>
        <w:jc w:val="both"/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„In 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welchem der </w:t>
      </w:r>
      <w:commentRangeStart w:id="1"/>
      <w:commentRangeEnd w:id="1"/>
      <w:r w:rsidRPr="00FB567B">
        <w:rPr>
          <w:rStyle w:val="Kommentarzeichen"/>
          <w:rFonts w:asciiTheme="majorHAnsi" w:hAnsiTheme="majorHAnsi" w:cstheme="majorHAnsi"/>
          <w:i/>
          <w:iCs/>
          <w:sz w:val="20"/>
          <w:szCs w:val="20"/>
        </w:rPr>
        <w:commentReference w:id="1"/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>beiden Blöcke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 passte der Zeitpunkt der Aktion des Systems 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besser 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zu 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>d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einen Erwartungen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>?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</w:tblGrid>
      <w:tr w:rsidR="005E3B51" w:rsidRPr="006E1E87" w14:paraId="77E64212" w14:textId="77777777" w:rsidTr="00372D63">
        <w:tc>
          <w:tcPr>
            <w:tcW w:w="1288" w:type="dxa"/>
          </w:tcPr>
          <w:p w14:paraId="26252D08" w14:textId="77777777" w:rsidR="005E3B51" w:rsidRPr="009D36E0" w:rsidRDefault="005E3B51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B3D40A7" w14:textId="77777777" w:rsidR="005E3B51" w:rsidRPr="009D36E0" w:rsidRDefault="005E3B51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</w:tr>
      <w:tr w:rsidR="005E3B51" w:rsidRPr="00B6061A" w14:paraId="0E0D12BE" w14:textId="77777777" w:rsidTr="00372D63">
        <w:tc>
          <w:tcPr>
            <w:tcW w:w="1288" w:type="dxa"/>
          </w:tcPr>
          <w:p w14:paraId="5781B309" w14:textId="3EF02AE2" w:rsidR="005E3B51" w:rsidRPr="009D36E0" w:rsidRDefault="005E3B51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Block </w:t>
            </w:r>
            <w:r w:rsidR="00303E55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</w:t>
            </w:r>
          </w:p>
        </w:tc>
        <w:tc>
          <w:tcPr>
            <w:tcW w:w="1288" w:type="dxa"/>
          </w:tcPr>
          <w:p w14:paraId="25BE3BE9" w14:textId="7A875CFA" w:rsidR="005E3B51" w:rsidRPr="009D36E0" w:rsidRDefault="005E3B51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Block </w:t>
            </w:r>
            <w:r w:rsidR="00303E55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3</w:t>
            </w:r>
          </w:p>
        </w:tc>
      </w:tr>
    </w:tbl>
    <w:p w14:paraId="17DBD932" w14:textId="77777777" w:rsidR="009D36E0" w:rsidRDefault="009D36E0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1E50416D" w14:textId="33C82BB7" w:rsidR="003D60DC" w:rsidRPr="00FB567B" w:rsidRDefault="00BE4F5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Worauf</w:t>
      </w:r>
      <w:r w:rsidRPr="00FB567B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basier</w:t>
      </w:r>
      <w:r w:rsidR="006E5314">
        <w:rPr>
          <w:rFonts w:asciiTheme="majorHAnsi" w:hAnsiTheme="majorHAnsi" w:cstheme="majorHAnsi"/>
          <w:sz w:val="22"/>
          <w:szCs w:val="22"/>
          <w:lang w:val="de-DE"/>
        </w:rPr>
        <w:t xml:space="preserve">t </w:t>
      </w:r>
      <w:r w:rsidRPr="00FB567B">
        <w:rPr>
          <w:rFonts w:asciiTheme="majorHAnsi" w:hAnsiTheme="majorHAnsi" w:cstheme="majorHAnsi"/>
          <w:sz w:val="22"/>
          <w:szCs w:val="22"/>
          <w:lang w:val="de-DE"/>
        </w:rPr>
        <w:t>diese</w:t>
      </w:r>
      <w:r w:rsidR="006E5314">
        <w:rPr>
          <w:rFonts w:asciiTheme="majorHAnsi" w:hAnsiTheme="majorHAnsi" w:cstheme="majorHAnsi"/>
          <w:sz w:val="22"/>
          <w:szCs w:val="22"/>
          <w:lang w:val="de-DE"/>
        </w:rPr>
        <w:t>r</w:t>
      </w:r>
      <w:r w:rsidR="004A7921" w:rsidRPr="00FB567B">
        <w:rPr>
          <w:rFonts w:asciiTheme="majorHAnsi" w:hAnsiTheme="majorHAnsi" w:cstheme="majorHAnsi"/>
          <w:sz w:val="22"/>
          <w:szCs w:val="22"/>
          <w:lang w:val="de-DE"/>
        </w:rPr>
        <w:t xml:space="preserve"> Unterschied</w:t>
      </w:r>
      <w:r w:rsidR="006E5314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FB567B" w:rsidRPr="00FB567B">
        <w:rPr>
          <w:rFonts w:asciiTheme="majorHAnsi" w:hAnsiTheme="majorHAnsi" w:cstheme="majorHAnsi"/>
          <w:sz w:val="22"/>
          <w:szCs w:val="22"/>
          <w:lang w:val="de-DE"/>
        </w:rPr>
        <w:t>für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 Sie</w:t>
      </w:r>
      <w:r w:rsidR="00DB4492" w:rsidRPr="00FB567B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2B471B4B" w14:textId="49666D48" w:rsidR="004A7921" w:rsidRDefault="004A7921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5C1C24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797B3A72" w14:textId="077E18B6" w:rsidR="006E5314" w:rsidRDefault="006E5314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0B86A3CF" w14:textId="353DCA12" w:rsidR="006E5314" w:rsidRPr="005C1C24" w:rsidRDefault="00234BA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6E5314">
        <w:rPr>
          <w:rFonts w:asciiTheme="majorHAnsi" w:hAnsiTheme="majorHAnsi" w:cstheme="majorHAnsi"/>
          <w:sz w:val="22"/>
          <w:szCs w:val="22"/>
          <w:lang w:val="de-DE"/>
        </w:rPr>
        <w:t>dazu</w:t>
      </w:r>
      <w:r w:rsidR="006E5314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6E5314">
        <w:rPr>
          <w:rFonts w:asciiTheme="majorHAnsi" w:hAnsiTheme="majorHAnsi" w:cstheme="majorHAnsi"/>
          <w:sz w:val="22"/>
          <w:szCs w:val="22"/>
          <w:lang w:val="de-DE"/>
        </w:rPr>
        <w:t xml:space="preserve">bitte </w:t>
      </w:r>
      <w:r w:rsidR="006E5314" w:rsidRPr="006E1E87">
        <w:rPr>
          <w:rFonts w:asciiTheme="majorHAnsi" w:hAnsiTheme="majorHAnsi" w:cstheme="majorHAnsi"/>
          <w:sz w:val="22"/>
          <w:szCs w:val="22"/>
          <w:lang w:val="de-DE"/>
        </w:rPr>
        <w:t>das folgende Statement bewerten (auf VP-Bogen):</w:t>
      </w:r>
    </w:p>
    <w:p w14:paraId="76ED5982" w14:textId="77777777" w:rsidR="003D60DC" w:rsidRPr="006E1E87" w:rsidRDefault="003D60DC" w:rsidP="003545E6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57B2A9A7" w14:textId="59ED9A6A" w:rsidR="006E5314" w:rsidRDefault="006E5314" w:rsidP="006E5314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D67110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Es fühlte sich an, als wäre das </w:t>
      </w:r>
      <w:r w:rsidR="006678A3">
        <w:rPr>
          <w:rFonts w:asciiTheme="majorHAnsi" w:hAnsiTheme="majorHAnsi" w:cstheme="majorHAnsi"/>
          <w:i/>
          <w:iCs/>
          <w:sz w:val="20"/>
          <w:szCs w:val="20"/>
          <w:lang w:val="de-DE"/>
        </w:rPr>
        <w:t>System</w:t>
      </w:r>
      <w:r w:rsidRP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, das ich benutzte, ein Teil meines Körpers</w:t>
      </w:r>
      <w:r w:rsidRPr="00D67110">
        <w:rPr>
          <w:rFonts w:asciiTheme="majorHAnsi" w:hAnsiTheme="majorHAnsi" w:cstheme="majorHAnsi"/>
          <w:i/>
          <w:iCs/>
          <w:sz w:val="20"/>
          <w:szCs w:val="20"/>
          <w:lang w:val="de-DE"/>
        </w:rPr>
        <w:t>.“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</w:tblGrid>
      <w:tr w:rsidR="006E5314" w:rsidRPr="006E1E87" w14:paraId="76B0874A" w14:textId="77777777" w:rsidTr="00372D63">
        <w:tc>
          <w:tcPr>
            <w:tcW w:w="1288" w:type="dxa"/>
          </w:tcPr>
          <w:p w14:paraId="7C234F8B" w14:textId="77777777" w:rsidR="006E5314" w:rsidRPr="009D36E0" w:rsidRDefault="006E5314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1AF8C91" w14:textId="77777777" w:rsidR="006E5314" w:rsidRPr="009D36E0" w:rsidRDefault="006E5314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</w:tr>
      <w:tr w:rsidR="006E5314" w:rsidRPr="00B6061A" w14:paraId="453B15A8" w14:textId="77777777" w:rsidTr="00372D63">
        <w:tc>
          <w:tcPr>
            <w:tcW w:w="1288" w:type="dxa"/>
          </w:tcPr>
          <w:p w14:paraId="6D432262" w14:textId="77777777" w:rsidR="006E5314" w:rsidRPr="009D36E0" w:rsidRDefault="006E5314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Eher Ja</w:t>
            </w:r>
          </w:p>
        </w:tc>
        <w:tc>
          <w:tcPr>
            <w:tcW w:w="1288" w:type="dxa"/>
          </w:tcPr>
          <w:p w14:paraId="438AF739" w14:textId="77777777" w:rsidR="006E5314" w:rsidRPr="009D36E0" w:rsidRDefault="006E5314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Eher Nein</w:t>
            </w:r>
          </w:p>
        </w:tc>
      </w:tr>
    </w:tbl>
    <w:p w14:paraId="4A9657D4" w14:textId="4470CE0A" w:rsidR="00D67110" w:rsidRDefault="00FB567B" w:rsidP="006E5314">
      <w:pPr>
        <w:jc w:val="center"/>
        <w:rPr>
          <w:rFonts w:asciiTheme="majorHAnsi" w:hAnsiTheme="majorHAnsi" w:cstheme="majorHAnsi"/>
          <w:sz w:val="22"/>
          <w:szCs w:val="22"/>
          <w:lang w:val="de-DE"/>
        </w:rPr>
      </w:pPr>
      <w:commentRangeStart w:id="2"/>
      <w:commentRangeStart w:id="3"/>
      <w:commentRangeStart w:id="4"/>
      <w:commentRangeEnd w:id="2"/>
      <w:r>
        <w:rPr>
          <w:rStyle w:val="Kommentarzeichen"/>
        </w:rPr>
        <w:commentReference w:id="2"/>
      </w:r>
      <w:commentRangeEnd w:id="3"/>
      <w:r>
        <w:rPr>
          <w:rStyle w:val="Kommentarzeichen"/>
        </w:rPr>
        <w:commentReference w:id="3"/>
      </w:r>
      <w:commentRangeEnd w:id="4"/>
      <w:r w:rsidR="006E5314">
        <w:rPr>
          <w:rStyle w:val="Kommentarzeichen"/>
        </w:rPr>
        <w:commentReference w:id="4"/>
      </w:r>
    </w:p>
    <w:p w14:paraId="23EDDD52" w14:textId="5433EC44" w:rsidR="006E5314" w:rsidRPr="006E1E87" w:rsidRDefault="00234BAB" w:rsidP="006E5314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6E5314" w:rsidRPr="006E1E87">
        <w:rPr>
          <w:rFonts w:asciiTheme="majorHAnsi" w:hAnsiTheme="majorHAnsi" w:cstheme="majorHAnsi"/>
          <w:sz w:val="22"/>
          <w:szCs w:val="22"/>
          <w:lang w:val="de-DE"/>
        </w:rPr>
        <w:t>uns in Worten beschreiben, warum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Sie</w:t>
      </w:r>
      <w:r w:rsidR="006E5314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hier X angekreuzt ha</w:t>
      </w:r>
      <w:r>
        <w:rPr>
          <w:rFonts w:asciiTheme="majorHAnsi" w:hAnsiTheme="majorHAnsi" w:cstheme="majorHAnsi"/>
          <w:sz w:val="22"/>
          <w:szCs w:val="22"/>
          <w:lang w:val="de-DE"/>
        </w:rPr>
        <w:t>ben</w:t>
      </w:r>
      <w:r w:rsidR="006E5314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77506668" w14:textId="77777777" w:rsidR="006E5314" w:rsidRPr="006E1E87" w:rsidRDefault="006E5314" w:rsidP="006E5314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41B6FBFD" w14:textId="77777777" w:rsidR="006E5314" w:rsidRDefault="006E5314" w:rsidP="00D67110">
      <w:pPr>
        <w:rPr>
          <w:rFonts w:asciiTheme="majorHAnsi" w:hAnsiTheme="majorHAnsi" w:cstheme="majorHAnsi"/>
          <w:sz w:val="22"/>
          <w:szCs w:val="22"/>
        </w:rPr>
      </w:pPr>
    </w:p>
    <w:p w14:paraId="1797E8A0" w14:textId="12E40BB7" w:rsidR="00DB4492" w:rsidRDefault="00234BAB" w:rsidP="00D6711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sich </w:t>
      </w:r>
      <w:r w:rsidR="00DB4492" w:rsidRPr="006E1E87">
        <w:rPr>
          <w:rFonts w:asciiTheme="majorHAnsi" w:hAnsiTheme="majorHAnsi" w:cstheme="majorHAnsi"/>
          <w:sz w:val="22"/>
          <w:szCs w:val="22"/>
        </w:rPr>
        <w:t xml:space="preserve">Nutzungsszenarien </w:t>
      </w:r>
      <w:r w:rsidR="00FB567B">
        <w:rPr>
          <w:rFonts w:asciiTheme="majorHAnsi" w:hAnsiTheme="majorHAnsi" w:cstheme="majorHAnsi"/>
          <w:sz w:val="22"/>
          <w:szCs w:val="22"/>
          <w:lang w:val="de-DE"/>
        </w:rPr>
        <w:t xml:space="preserve">für Systeme dieser Art </w:t>
      </w:r>
      <w:r w:rsidR="00DB4492" w:rsidRPr="006E1E87">
        <w:rPr>
          <w:rFonts w:asciiTheme="majorHAnsi" w:hAnsiTheme="majorHAnsi" w:cstheme="majorHAnsi"/>
          <w:sz w:val="22"/>
          <w:szCs w:val="22"/>
        </w:rPr>
        <w:t>vorstellen?</w:t>
      </w:r>
    </w:p>
    <w:p w14:paraId="28237473" w14:textId="0F8188B9" w:rsidR="00FB567B" w:rsidRPr="00FB567B" w:rsidRDefault="00FB567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sectPr w:rsidR="00FB567B" w:rsidRPr="00FB567B" w:rsidSect="0091525A">
      <w:pgSz w:w="11906" w:h="16838"/>
      <w:pgMar w:top="568" w:right="991" w:bottom="851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U-Pseudonym 1547322292273963" w:date="2023-03-07T17:01:00Z" w:initials="TP1">
    <w:p w14:paraId="3E516DB7" w14:textId="77777777" w:rsidR="00303E55" w:rsidRDefault="00303E55" w:rsidP="00703DA5">
      <w:pPr>
        <w:pStyle w:val="Kommentartext"/>
      </w:pPr>
      <w:r>
        <w:rPr>
          <w:rStyle w:val="Kommentarzeichen"/>
        </w:rPr>
        <w:annotationRef/>
      </w:r>
      <w:r>
        <w:t>Alternative (see Danry 2022): I did the tapping // the integration did the tapping</w:t>
      </w:r>
    </w:p>
  </w:comment>
  <w:comment w:id="1" w:author="TU-Pseudonym 1547322292273963" w:date="2023-02-23T16:30:00Z" w:initials="TP1">
    <w:p w14:paraId="2694C63C" w14:textId="0F3C3763" w:rsidR="005E3B51" w:rsidRDefault="005E3B51" w:rsidP="005E3B51">
      <w:pPr>
        <w:pStyle w:val="Kommentartext"/>
      </w:pPr>
      <w:r>
        <w:rPr>
          <w:rStyle w:val="Kommentarzeichen"/>
        </w:rPr>
        <w:annotationRef/>
      </w:r>
      <w:r>
        <w:t>Abgrenzen zu Baseline</w:t>
      </w:r>
    </w:p>
  </w:comment>
  <w:comment w:id="2" w:author="TU-Pseudonym 1547322292273963" w:date="2023-02-23T16:40:00Z" w:initials="TP1">
    <w:p w14:paraId="61F5EF1C" w14:textId="77777777" w:rsidR="00FB567B" w:rsidRDefault="00FB567B" w:rsidP="004D2AFC">
      <w:pPr>
        <w:pStyle w:val="Kommentartext"/>
      </w:pPr>
      <w:r>
        <w:rPr>
          <w:rStyle w:val="Kommentarzeichen"/>
        </w:rPr>
        <w:annotationRef/>
      </w:r>
      <w:r>
        <w:t>1) Passt die Übersetzung? 2) Fragen wir das wieder für beide Blöcke?</w:t>
      </w:r>
    </w:p>
  </w:comment>
  <w:comment w:id="3" w:author="TU-Pseudonym 1547322292273963" w:date="2023-02-23T16:41:00Z" w:initials="TP1">
    <w:p w14:paraId="0F9EBAAA" w14:textId="77777777" w:rsidR="00FB567B" w:rsidRDefault="00FB567B" w:rsidP="00941E41">
      <w:pPr>
        <w:pStyle w:val="Kommentartext"/>
      </w:pPr>
      <w:r>
        <w:rPr>
          <w:rStyle w:val="Kommentarzeichen"/>
        </w:rPr>
        <w:annotationRef/>
      </w:r>
      <w:r>
        <w:t>3) Intro für diese Frage</w:t>
      </w:r>
    </w:p>
  </w:comment>
  <w:comment w:id="4" w:author="TU-Pseudonym 6266954352737809" w:date="2023-02-24T14:25:00Z" w:initials="MOU">
    <w:p w14:paraId="627598E4" w14:textId="77777777" w:rsidR="006E5314" w:rsidRDefault="006E5314" w:rsidP="0029057C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Zu 1) Ja, passt, zu 2) nee nur fuer am Ende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516DB7" w15:done="0"/>
  <w15:commentEx w15:paraId="2694C63C" w15:done="1"/>
  <w15:commentEx w15:paraId="61F5EF1C" w15:done="1"/>
  <w15:commentEx w15:paraId="0F9EBAAA" w15:paraIdParent="61F5EF1C" w15:done="1"/>
  <w15:commentEx w15:paraId="627598E4" w15:paraIdParent="61F5EF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1EC6E" w16cex:dateUtc="2023-03-07T16:01:00Z"/>
  <w16cex:commentExtensible w16cex:durableId="27A21309" w16cex:dateUtc="2023-02-23T15:30:00Z"/>
  <w16cex:commentExtensible w16cex:durableId="27A21571" w16cex:dateUtc="2023-02-23T15:40:00Z"/>
  <w16cex:commentExtensible w16cex:durableId="27A215D0" w16cex:dateUtc="2023-02-23T15:41:00Z"/>
  <w16cex:commentExtensible w16cex:durableId="27A3474A" w16cex:dateUtc="2023-02-24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516DB7" w16cid:durableId="27B1EC6E"/>
  <w16cid:commentId w16cid:paraId="2694C63C" w16cid:durableId="27A21309"/>
  <w16cid:commentId w16cid:paraId="61F5EF1C" w16cid:durableId="27A21571"/>
  <w16cid:commentId w16cid:paraId="0F9EBAAA" w16cid:durableId="27A215D0"/>
  <w16cid:commentId w16cid:paraId="627598E4" w16cid:durableId="27A347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47F56"/>
    <w:multiLevelType w:val="hybridMultilevel"/>
    <w:tmpl w:val="28524A3E"/>
    <w:lvl w:ilvl="0" w:tplc="DEA04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47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-Pseudonym 1547322292273963">
    <w15:presenceInfo w15:providerId="AD" w15:userId="S::1547322292273963@msopseudo.tu-berlin.de::9429a658-8920-4827-9a81-1460247bff40"/>
  </w15:person>
  <w15:person w15:author="TU-Pseudonym 6266954352737809">
    <w15:presenceInfo w15:providerId="AD" w15:userId="S::6266954352737809@msopseudo.tu-berlin.de::f6a4cae7-a42a-4f81-a7d5-0b8de39499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trA0NLOwMDMwNzdX0lEKTi0uzszPAykwqwUAfE2NZiwAAAA="/>
  </w:docVars>
  <w:rsids>
    <w:rsidRoot w:val="003545E6"/>
    <w:rsid w:val="00234BAB"/>
    <w:rsid w:val="002537EC"/>
    <w:rsid w:val="00303E55"/>
    <w:rsid w:val="003545E6"/>
    <w:rsid w:val="003D60DC"/>
    <w:rsid w:val="00467317"/>
    <w:rsid w:val="004A7921"/>
    <w:rsid w:val="004C26A2"/>
    <w:rsid w:val="005B39F5"/>
    <w:rsid w:val="005C1C24"/>
    <w:rsid w:val="005E3B51"/>
    <w:rsid w:val="00646AFB"/>
    <w:rsid w:val="006678A3"/>
    <w:rsid w:val="006E1E87"/>
    <w:rsid w:val="006E5314"/>
    <w:rsid w:val="007761D3"/>
    <w:rsid w:val="00810B96"/>
    <w:rsid w:val="008C038B"/>
    <w:rsid w:val="0091525A"/>
    <w:rsid w:val="009D36E0"/>
    <w:rsid w:val="009E0962"/>
    <w:rsid w:val="00BE4F5B"/>
    <w:rsid w:val="00CA1211"/>
    <w:rsid w:val="00D67110"/>
    <w:rsid w:val="00D72A32"/>
    <w:rsid w:val="00DB4492"/>
    <w:rsid w:val="00FB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BB45"/>
  <w15:chartTrackingRefBased/>
  <w15:docId w15:val="{3E8A9EF2-F2F4-5A43-9675-C10DC026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6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6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4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46AF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A79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4A792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A792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79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79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6266954352737809</dc:creator>
  <cp:keywords/>
  <dc:description/>
  <cp:lastModifiedBy>TU-Pseudonym 1547322292273963</cp:lastModifiedBy>
  <cp:revision>8</cp:revision>
  <dcterms:created xsi:type="dcterms:W3CDTF">2023-02-24T13:45:00Z</dcterms:created>
  <dcterms:modified xsi:type="dcterms:W3CDTF">2023-03-13T16:06:00Z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d02a3054efe49892da9460a4fe21d1a155a8c95975b7c50a3a2a373a1e40ee05</vt:lpwstr>
  </property>
</Properties>
</file>