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3E5017E8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792D50DD" w:rsidR="00646AF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  <w:r w:rsidR="006F0CEE">
        <w:rPr>
          <w:rFonts w:cstheme="majorHAnsi"/>
          <w:b/>
          <w:bCs/>
          <w:color w:val="auto"/>
          <w:sz w:val="22"/>
          <w:szCs w:val="22"/>
          <w:lang w:val="de-DE"/>
        </w:rPr>
        <w:t xml:space="preserve"> (3x)</w:t>
      </w:r>
    </w:p>
    <w:p w14:paraId="5FB4B009" w14:textId="77777777" w:rsidR="006F0CEE" w:rsidRDefault="006F0CEE" w:rsidP="006F0CEE">
      <w:pPr>
        <w:rPr>
          <w:lang w:val="de-DE"/>
        </w:rPr>
      </w:pPr>
    </w:p>
    <w:p w14:paraId="2FA3194A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1F0DE641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3471231" w14:textId="77777777" w:rsidR="006F0CEE" w:rsidRPr="00FB567B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  <w:commentRangeEnd w:id="0"/>
      <w:r>
        <w:rPr>
          <w:rStyle w:val="Kommentarzeichen"/>
        </w:rPr>
        <w:commentReference w:id="0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F0CEE" w:rsidRPr="009D36E0" w14:paraId="69161445" w14:textId="77777777" w:rsidTr="00A8230F">
        <w:tc>
          <w:tcPr>
            <w:tcW w:w="1288" w:type="dxa"/>
          </w:tcPr>
          <w:p w14:paraId="0891E60E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0334B20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AD5F2A1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CC9C275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335F6A5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843E06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F047554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6F0CEE" w:rsidRPr="009D36E0" w14:paraId="1A495172" w14:textId="77777777" w:rsidTr="00A8230F">
        <w:tc>
          <w:tcPr>
            <w:tcW w:w="1288" w:type="dxa"/>
          </w:tcPr>
          <w:p w14:paraId="0F14858B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2153DD3F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95B72C2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44E512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B8BDC0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F849503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C559532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0CB5DACC" w14:textId="71BECFED" w:rsidR="00303E55" w:rsidRDefault="00303E55" w:rsidP="00303E55">
      <w:pPr>
        <w:rPr>
          <w:lang w:val="de-DE"/>
        </w:rPr>
      </w:pPr>
    </w:p>
    <w:p w14:paraId="7078EECC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6A6DE937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598CC68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E67B10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220BE104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49C6FC7" w14:textId="77777777" w:rsidR="006F0CEE" w:rsidRDefault="006F0CEE" w:rsidP="00303E55">
      <w:pPr>
        <w:rPr>
          <w:lang w:val="de-DE"/>
        </w:rPr>
      </w:pPr>
    </w:p>
    <w:p w14:paraId="794BFEC7" w14:textId="77777777" w:rsidR="006F0CEE" w:rsidRPr="00FB567B" w:rsidRDefault="006F0CEE" w:rsidP="006F0CEE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am Ende des Experiments</w:t>
      </w:r>
    </w:p>
    <w:p w14:paraId="7364B3A0" w14:textId="77777777" w:rsidR="006F0CEE" w:rsidRPr="00303E55" w:rsidRDefault="006F0CEE" w:rsidP="00303E55">
      <w:pPr>
        <w:rPr>
          <w:lang w:val="de-DE"/>
        </w:rPr>
      </w:pPr>
    </w:p>
    <w:p w14:paraId="1240594E" w14:textId="43755904" w:rsidR="004C26A2" w:rsidRPr="006E1E87" w:rsidRDefault="00303E55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</w:rPr>
        <w:t>Sie d</w:t>
      </w:r>
      <w:r w:rsidR="006F0CEE">
        <w:rPr>
          <w:rFonts w:asciiTheme="majorHAnsi" w:hAnsiTheme="majorHAnsi" w:cstheme="majorHAnsi"/>
          <w:sz w:val="22"/>
          <w:szCs w:val="22"/>
        </w:rPr>
        <w:t xml:space="preserve">ie </w:t>
      </w:r>
      <w:r>
        <w:rPr>
          <w:rFonts w:asciiTheme="majorHAnsi" w:hAnsiTheme="majorHAnsi" w:cstheme="majorHAnsi"/>
          <w:sz w:val="22"/>
          <w:szCs w:val="22"/>
        </w:rPr>
        <w:t>Block</w:t>
      </w:r>
      <w:r w:rsidR="006F0CEE">
        <w:rPr>
          <w:rFonts w:asciiTheme="majorHAnsi" w:hAnsiTheme="majorHAnsi" w:cstheme="majorHAnsi"/>
          <w:sz w:val="22"/>
          <w:szCs w:val="22"/>
        </w:rPr>
        <w:t xml:space="preserve">s </w:t>
      </w:r>
      <w:r>
        <w:rPr>
          <w:rFonts w:asciiTheme="majorHAnsi" w:hAnsiTheme="majorHAnsi" w:cstheme="majorHAnsi"/>
          <w:sz w:val="22"/>
          <w:szCs w:val="22"/>
        </w:rPr>
        <w:t xml:space="preserve">beendet. 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</w:rPr>
        <w:t>einmal zusammenfassen</w:t>
      </w:r>
      <w:r w:rsidR="005B39F5">
        <w:rPr>
          <w:rFonts w:asciiTheme="majorHAnsi" w:hAnsiTheme="majorHAnsi" w:cstheme="majorHAnsi"/>
          <w:sz w:val="22"/>
          <w:szCs w:val="22"/>
        </w:rPr>
        <w:t>,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CA0055E" w14:textId="77777777" w:rsidR="006F0CEE" w:rsidRDefault="006F0CEE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7E72D11" w14:textId="77777777" w:rsidR="006F0CEE" w:rsidRDefault="00D72A32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1FC1C762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DC263FA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8E0A6CF" w14:textId="2D6C19A2" w:rsidR="00E22CDC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 haben sich die 3 Blöcke unterschieden?</w:t>
      </w:r>
      <w:r w:rsidR="00E22CDC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2B03EE52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82F2637" w14:textId="77777777" w:rsidR="00E22CDC" w:rsidRDefault="00E22CDC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03C636D" w14:textId="03517FF6" w:rsidR="00E22CDC" w:rsidRPr="006E1E87" w:rsidRDefault="00E22CDC" w:rsidP="00E22CDC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oft war das System aktiv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67BF356C" w14:textId="77777777" w:rsidR="00E22CDC" w:rsidRPr="006E1E87" w:rsidRDefault="00E22CDC" w:rsidP="00E22C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D910A13" w14:textId="77777777" w:rsidR="00E22CDC" w:rsidRPr="006E1E87" w:rsidRDefault="00E22CDC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0D8BC56B" w:rsidR="00646AFB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2AF4AEE3" w:rsidR="003D60DC" w:rsidRPr="006E1E87" w:rsidRDefault="006678A3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denken Sie,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Systems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67604CD6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no-intention und EMS]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1D4C29D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no-intention und EMS]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2207E56" w14:textId="77777777" w:rsidR="006F0CEE" w:rsidRDefault="00FB567B" w:rsidP="00D67110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1797E8A0" w14:textId="168C5EE0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91525A">
      <w:pgSz w:w="11906" w:h="16838"/>
      <w:pgMar w:top="568" w:right="991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09C63153" w14:textId="77777777" w:rsidR="006F0CEE" w:rsidRDefault="006F0CEE" w:rsidP="006F0CEE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63153" w15:done="0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D14C" w16cex:dateUtc="2023-03-07T16:01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63153" w16cid:durableId="2863D14C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711"/>
    <w:multiLevelType w:val="hybridMultilevel"/>
    <w:tmpl w:val="9AE8538C"/>
    <w:lvl w:ilvl="0" w:tplc="7DB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47B9"/>
    <w:multiLevelType w:val="hybridMultilevel"/>
    <w:tmpl w:val="B776BC06"/>
    <w:lvl w:ilvl="0" w:tplc="091A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2"/>
  </w:num>
  <w:num w:numId="2" w16cid:durableId="1757242217">
    <w:abstractNumId w:val="1"/>
  </w:num>
  <w:num w:numId="3" w16cid:durableId="17105665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mwqAUA8mAO+CwAAAA="/>
  </w:docVars>
  <w:rsids>
    <w:rsidRoot w:val="003545E6"/>
    <w:rsid w:val="00234BAB"/>
    <w:rsid w:val="002537EC"/>
    <w:rsid w:val="00303E55"/>
    <w:rsid w:val="003545E6"/>
    <w:rsid w:val="00356F1B"/>
    <w:rsid w:val="003D60DC"/>
    <w:rsid w:val="00467317"/>
    <w:rsid w:val="004A7921"/>
    <w:rsid w:val="004C26A2"/>
    <w:rsid w:val="005B39F5"/>
    <w:rsid w:val="005C1C24"/>
    <w:rsid w:val="005E3B51"/>
    <w:rsid w:val="00646AFB"/>
    <w:rsid w:val="006678A3"/>
    <w:rsid w:val="006E1E87"/>
    <w:rsid w:val="006E5314"/>
    <w:rsid w:val="006F0CEE"/>
    <w:rsid w:val="007761D3"/>
    <w:rsid w:val="00810B96"/>
    <w:rsid w:val="008C038B"/>
    <w:rsid w:val="0091525A"/>
    <w:rsid w:val="009D36E0"/>
    <w:rsid w:val="009E0962"/>
    <w:rsid w:val="00BE4F5B"/>
    <w:rsid w:val="00CA1211"/>
    <w:rsid w:val="00D67110"/>
    <w:rsid w:val="00D72A32"/>
    <w:rsid w:val="00DB4492"/>
    <w:rsid w:val="00E22CDC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0CEE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12</cp:revision>
  <dcterms:created xsi:type="dcterms:W3CDTF">2023-02-24T13:45:00Z</dcterms:created>
  <dcterms:modified xsi:type="dcterms:W3CDTF">2023-07-20T15:09:00Z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