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5708D" w:rsidP="00D5708D">
      <w:pPr>
        <w:pStyle w:val="Akapitzlist"/>
        <w:numPr>
          <w:ilvl w:val="0"/>
          <w:numId w:val="1"/>
        </w:numPr>
        <w:ind w:left="426" w:hanging="426"/>
      </w:pPr>
      <w:r>
        <w:t>Tło strony – z czarnego powolne wchodzenie w twarz,</w:t>
      </w:r>
    </w:p>
    <w:p w:rsidR="00D5708D" w:rsidRDefault="00D5708D" w:rsidP="00D5708D">
      <w:pPr>
        <w:pStyle w:val="Akapitzlist"/>
        <w:numPr>
          <w:ilvl w:val="0"/>
          <w:numId w:val="1"/>
        </w:numPr>
        <w:ind w:left="426" w:hanging="426"/>
      </w:pPr>
      <w:r>
        <w:t>Pojawia się logo i menu – najpierw logo, potem menu, na zasadzie rozjaśnienia, powolnego pojawiania się,</w:t>
      </w:r>
    </w:p>
    <w:p w:rsidR="000D2B32" w:rsidRDefault="000D2B32" w:rsidP="00D5708D">
      <w:pPr>
        <w:pStyle w:val="Akapitzlist"/>
        <w:numPr>
          <w:ilvl w:val="0"/>
          <w:numId w:val="1"/>
        </w:numPr>
        <w:ind w:left="426" w:hanging="426"/>
      </w:pPr>
      <w:r>
        <w:t xml:space="preserve">Następnie po lewej stronie pojawi się zakładka z </w:t>
      </w:r>
      <w:proofErr w:type="spellStart"/>
      <w:r>
        <w:t>socialem</w:t>
      </w:r>
      <w:proofErr w:type="spellEnd"/>
      <w:r>
        <w:t xml:space="preserve"> –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spotify</w:t>
      </w:r>
      <w:proofErr w:type="spellEnd"/>
      <w:r>
        <w:t xml:space="preserve"> itp. </w:t>
      </w:r>
    </w:p>
    <w:p w:rsidR="00D5708D" w:rsidRDefault="00D5708D" w:rsidP="00D5708D">
      <w:pPr>
        <w:pStyle w:val="Akapitzlist"/>
        <w:numPr>
          <w:ilvl w:val="0"/>
          <w:numId w:val="1"/>
        </w:numPr>
        <w:ind w:left="426" w:hanging="426"/>
      </w:pPr>
      <w:r>
        <w:t xml:space="preserve">W </w:t>
      </w:r>
      <w:proofErr w:type="spellStart"/>
      <w:r>
        <w:t>podstronach</w:t>
      </w:r>
      <w:proofErr w:type="spellEnd"/>
      <w:r>
        <w:t xml:space="preserve"> informacje, które wychodzić będą poza obszar diva będą takie coraz bardziej zamglone na samym dole (w ten sposób będzie wyraźna granica)</w:t>
      </w:r>
      <w:r w:rsidR="00B364FB">
        <w:t>,</w:t>
      </w:r>
    </w:p>
    <w:sectPr w:rsidR="00D570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7612B"/>
    <w:multiLevelType w:val="hybridMultilevel"/>
    <w:tmpl w:val="F22E7C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D5708D"/>
    <w:rsid w:val="000D2B32"/>
    <w:rsid w:val="008822B1"/>
    <w:rsid w:val="00B364FB"/>
    <w:rsid w:val="00D57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70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354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</dc:creator>
  <cp:keywords/>
  <dc:description/>
  <cp:lastModifiedBy>Łukasz</cp:lastModifiedBy>
  <cp:revision>6</cp:revision>
  <dcterms:created xsi:type="dcterms:W3CDTF">2017-12-18T15:54:00Z</dcterms:created>
  <dcterms:modified xsi:type="dcterms:W3CDTF">2017-12-18T16:00:00Z</dcterms:modified>
</cp:coreProperties>
</file>