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3E2929" w14:textId="77777777" w:rsidR="0079283C" w:rsidRDefault="00000000">
      <w:pPr>
        <w:pStyle w:val="Title"/>
      </w:pPr>
      <w:r>
        <w:t>Website texts — Lukas Mogge</w:t>
      </w:r>
    </w:p>
    <w:p w14:paraId="29BDF306" w14:textId="77777777" w:rsidR="0079283C" w:rsidRDefault="00000000">
      <w:r>
        <w:rPr>
          <w:i/>
          <w:color w:val="808080"/>
        </w:rPr>
        <w:t xml:space="preserve">Source of truth for all site prose. Rule: edit text HERE, then </w:t>
      </w:r>
      <w:proofErr w:type="gramStart"/>
      <w:r>
        <w:rPr>
          <w:i/>
          <w:color w:val="808080"/>
        </w:rPr>
        <w:t>copy</w:t>
      </w:r>
      <w:proofErr w:type="gramEnd"/>
      <w:r>
        <w:rPr>
          <w:i/>
          <w:color w:val="808080"/>
        </w:rPr>
        <w:t xml:space="preserve"> into the site files. Never edit prose directly in the site files (avoids drift). Keep this in your knowledge base; it is not part of the repo.</w:t>
      </w:r>
    </w:p>
    <w:p w14:paraId="7720F196" w14:textId="77777777" w:rsidR="0079283C" w:rsidRDefault="00000000">
      <w:pPr>
        <w:pStyle w:val="Heading1"/>
      </w:pPr>
      <w:r>
        <w:t>1. About / landing page bio</w:t>
      </w:r>
    </w:p>
    <w:p w14:paraId="45E1017A" w14:textId="77777777" w:rsidR="0079283C" w:rsidRDefault="00000000">
      <w:r>
        <w:rPr>
          <w:i/>
          <w:color w:val="808080"/>
        </w:rPr>
        <w:t>Goes in: _pages/about.md (body text below the front-matter). Current live version:</w:t>
      </w:r>
    </w:p>
    <w:p w14:paraId="0BF58EB8" w14:textId="7A902DCE" w:rsidR="005D0311" w:rsidRDefault="005D0311" w:rsidP="005D0311">
      <w:pPr>
        <w:rPr>
          <w:b/>
          <w:bCs/>
        </w:rPr>
      </w:pPr>
      <w:r w:rsidRPr="005D0311">
        <w:t xml:space="preserve">I am an applied economist working in environmental and development economics. My research studies how households, governments and international and non-governmental </w:t>
      </w:r>
      <w:proofErr w:type="spellStart"/>
      <w:r w:rsidRPr="005D0311">
        <w:t>organisations</w:t>
      </w:r>
      <w:proofErr w:type="spellEnd"/>
      <w:r w:rsidRPr="005D0311">
        <w:t xml:space="preserve"> in low- and middle-income countries respond to environmental shocks. I combine (quasi-)experimental research designs with household </w:t>
      </w:r>
      <w:proofErr w:type="gramStart"/>
      <w:r w:rsidRPr="005D0311">
        <w:t>survey</w:t>
      </w:r>
      <w:proofErr w:type="gramEnd"/>
      <w:r w:rsidRPr="005D0311">
        <w:t>, administrative and spatial data.</w:t>
      </w:r>
      <w:r w:rsidR="00FE4609">
        <w:t xml:space="preserve"> </w:t>
      </w:r>
      <w:r w:rsidR="00FE4609" w:rsidRPr="00FE4609">
        <w:t>I have conducted extensive fieldwork in Mongolia, Vietnam, and Ghana</w:t>
      </w:r>
      <w:r w:rsidR="001E4B92">
        <w:t>.</w:t>
      </w:r>
    </w:p>
    <w:p w14:paraId="0F2BC0DD" w14:textId="67154235" w:rsidR="005D0311" w:rsidRPr="005D0311" w:rsidRDefault="005D0311" w:rsidP="005D0311">
      <w:r w:rsidRPr="005D0311">
        <w:t>Since 2023, I have been working as a postdoctoral researcher at the RWI – Leibniz Institute for Economic Research</w:t>
      </w:r>
      <w:r>
        <w:t xml:space="preserve"> (</w:t>
      </w:r>
      <w:r w:rsidRPr="005D0311">
        <w:t xml:space="preserve">Berlin Office), where I am part of the research group on "Climate Impacts and Adaptation" and the Policy Lab on "Climate Change, Development and Migration". I am a J-PAL Invited Researcher and an </w:t>
      </w:r>
      <w:proofErr w:type="spellStart"/>
      <w:r w:rsidRPr="005D0311">
        <w:t>organi</w:t>
      </w:r>
      <w:r w:rsidR="006629F4">
        <w:t>s</w:t>
      </w:r>
      <w:r w:rsidRPr="005D0311">
        <w:t>ing</w:t>
      </w:r>
      <w:proofErr w:type="spellEnd"/>
      <w:r w:rsidRPr="005D0311">
        <w:t xml:space="preserve"> member of the Development Economics Network Berlin (</w:t>
      </w:r>
      <w:proofErr w:type="spellStart"/>
      <w:r w:rsidRPr="005D0311">
        <w:t>DENeB</w:t>
      </w:r>
      <w:proofErr w:type="spellEnd"/>
      <w:r w:rsidRPr="005D0311">
        <w:t>)</w:t>
      </w:r>
      <w:r>
        <w:t>.</w:t>
      </w:r>
    </w:p>
    <w:p w14:paraId="1C928E04" w14:textId="77777777" w:rsidR="005D0311" w:rsidRPr="005D0311" w:rsidRDefault="005D0311" w:rsidP="005D0311"/>
    <w:p w14:paraId="3D5EFDFA" w14:textId="3BD9CE1C" w:rsidR="005D0311" w:rsidRPr="005D0311" w:rsidRDefault="005D0311" w:rsidP="005D0311">
      <w:r>
        <w:t>------------------------------------------------------------------------------</w:t>
      </w:r>
    </w:p>
    <w:p w14:paraId="00424773" w14:textId="77777777" w:rsidR="005D0311" w:rsidRPr="005D0311" w:rsidRDefault="005D0311" w:rsidP="005D0311"/>
    <w:p w14:paraId="5ABC277D" w14:textId="77777777" w:rsidR="005D0311" w:rsidRDefault="005D0311" w:rsidP="005D0311">
      <w:r w:rsidRPr="005D0311">
        <w:t xml:space="preserve">*Get in touch at </w:t>
      </w:r>
      <w:proofErr w:type="spellStart"/>
      <w:proofErr w:type="gramStart"/>
      <w:r w:rsidRPr="005D0311">
        <w:t>lukas.mogge</w:t>
      </w:r>
      <w:proofErr w:type="spellEnd"/>
      <w:proofErr w:type="gramEnd"/>
      <w:r w:rsidRPr="005D0311">
        <w:t xml:space="preserve"> [@] rwi-essen.de*</w:t>
      </w:r>
    </w:p>
    <w:p w14:paraId="294126A2" w14:textId="4373D045" w:rsidR="00A375F8" w:rsidRDefault="00A375F8">
      <w:r>
        <w:br w:type="page"/>
      </w:r>
    </w:p>
    <w:p w14:paraId="1F8D7140" w14:textId="71621492" w:rsidR="0079283C" w:rsidRDefault="00000000" w:rsidP="005D0311">
      <w:pPr>
        <w:pStyle w:val="Heading1"/>
      </w:pPr>
      <w:r>
        <w:lastRenderedPageBreak/>
        <w:t>2. Research page intro</w:t>
      </w:r>
    </w:p>
    <w:p w14:paraId="103E6165" w14:textId="77777777" w:rsidR="0079283C" w:rsidRDefault="00000000">
      <w:r>
        <w:rPr>
          <w:i/>
          <w:color w:val="808080"/>
        </w:rPr>
        <w:t xml:space="preserve">Goes in: _pages/research.md (optional intro prose). A sentence or two framing your </w:t>
      </w:r>
      <w:proofErr w:type="gramStart"/>
      <w:r>
        <w:rPr>
          <w:i/>
          <w:color w:val="808080"/>
        </w:rPr>
        <w:t>research as a whole</w:t>
      </w:r>
      <w:proofErr w:type="gramEnd"/>
      <w:r>
        <w:rPr>
          <w:i/>
          <w:color w:val="808080"/>
        </w:rPr>
        <w:t>. Draft here:</w:t>
      </w:r>
    </w:p>
    <w:p w14:paraId="442B1B8F" w14:textId="4C91D19E" w:rsidR="0079283C" w:rsidRDefault="00FE4609">
      <w:r w:rsidRPr="00FE4609">
        <w:t>Selected research</w:t>
      </w:r>
      <w:r>
        <w:t xml:space="preserve"> </w:t>
      </w:r>
      <w:r w:rsidRPr="00FE4609">
        <w:t>by theme</w:t>
      </w:r>
    </w:p>
    <w:p w14:paraId="44CD1BCF" w14:textId="77777777" w:rsidR="0079283C" w:rsidRDefault="00000000">
      <w:pPr>
        <w:pStyle w:val="Heading1"/>
      </w:pPr>
      <w:r>
        <w:t>3. Research pieces</w:t>
      </w:r>
    </w:p>
    <w:p w14:paraId="0BB0AC65" w14:textId="77777777" w:rsidR="0079283C" w:rsidRDefault="00000000">
      <w:r>
        <w:rPr>
          <w:i/>
          <w:color w:val="808080"/>
        </w:rPr>
        <w:t xml:space="preserve">Goes </w:t>
      </w:r>
      <w:proofErr w:type="gramStart"/>
      <w:r>
        <w:rPr>
          <w:i/>
          <w:color w:val="808080"/>
        </w:rPr>
        <w:t>in:</w:t>
      </w:r>
      <w:proofErr w:type="gramEnd"/>
      <w:r>
        <w:rPr>
          <w:i/>
          <w:color w:val="808080"/>
        </w:rPr>
        <w:t xml:space="preserve"> one _projects/&lt;slug&gt;.md per piece. For each, draft title + body text. Group each under one topic. You decide how much text each gets.</w:t>
      </w:r>
    </w:p>
    <w:p w14:paraId="13D24A27" w14:textId="2B3F6072" w:rsidR="0079283C" w:rsidRDefault="00000000">
      <w:pPr>
        <w:pStyle w:val="Heading2"/>
      </w:pPr>
      <w:r>
        <w:t>Topic: Weather risk</w:t>
      </w:r>
      <w:r w:rsidR="00F26383">
        <w:t xml:space="preserve">, </w:t>
      </w:r>
      <w:r>
        <w:t>risk management</w:t>
      </w:r>
      <w:r w:rsidR="00F26383">
        <w:t>, and assistance</w:t>
      </w:r>
    </w:p>
    <w:p w14:paraId="564881A8" w14:textId="049533D8" w:rsidR="00570C26" w:rsidRPr="00FC2664" w:rsidRDefault="00570C26" w:rsidP="00570C26">
      <w:pPr>
        <w:rPr>
          <w:rFonts w:ascii="Georgia" w:hAnsi="Georgia"/>
          <w:b/>
          <w:bCs/>
        </w:rPr>
      </w:pPr>
      <w:r>
        <w:rPr>
          <w:rFonts w:ascii="Georgia" w:hAnsi="Georgia"/>
          <w:b/>
          <w:bCs/>
        </w:rPr>
        <w:t>[</w:t>
      </w:r>
      <w:r w:rsidR="00620D6D" w:rsidRPr="00620D6D">
        <w:rPr>
          <w:rFonts w:ascii="Georgia" w:hAnsi="Georgia"/>
          <w:b/>
          <w:bCs/>
        </w:rPr>
        <w:t>title</w:t>
      </w:r>
      <w:r>
        <w:rPr>
          <w:rFonts w:ascii="Georgia" w:hAnsi="Georgia"/>
          <w:b/>
          <w:bCs/>
        </w:rPr>
        <w:t xml:space="preserve">] </w:t>
      </w:r>
      <w:r w:rsidRPr="00FC2664">
        <w:rPr>
          <w:rFonts w:ascii="Georgia" w:hAnsi="Georgia"/>
          <w:b/>
          <w:bCs/>
        </w:rPr>
        <w:t>Perception and protection: The effect of risk exposure on demand for index insurance in Mongolia (202</w:t>
      </w:r>
      <w:r w:rsidR="003B10B0">
        <w:rPr>
          <w:rFonts w:ascii="Georgia" w:hAnsi="Georgia"/>
          <w:b/>
          <w:bCs/>
        </w:rPr>
        <w:t>5</w:t>
      </w:r>
      <w:r w:rsidRPr="00FC2664">
        <w:rPr>
          <w:rFonts w:ascii="Georgia" w:hAnsi="Georgia"/>
          <w:b/>
          <w:bCs/>
        </w:rPr>
        <w:t>)</w:t>
      </w:r>
    </w:p>
    <w:p w14:paraId="36A2FEC5" w14:textId="4F8F63CA" w:rsidR="00570C26" w:rsidRPr="00FC2664" w:rsidRDefault="00570C26" w:rsidP="00570C26">
      <w:pPr>
        <w:rPr>
          <w:rFonts w:ascii="Georgia" w:hAnsi="Georgia"/>
        </w:rPr>
      </w:pPr>
      <w:r>
        <w:rPr>
          <w:rFonts w:ascii="Georgia" w:hAnsi="Georgia"/>
        </w:rPr>
        <w:t xml:space="preserve">[authors] </w:t>
      </w:r>
      <w:r w:rsidRPr="00FC2664">
        <w:rPr>
          <w:rFonts w:ascii="Georgia" w:hAnsi="Georgia"/>
        </w:rPr>
        <w:t>With Kati Kraehnert</w:t>
      </w:r>
    </w:p>
    <w:p w14:paraId="2614A542" w14:textId="42339276" w:rsidR="00570C26" w:rsidRDefault="00570C26" w:rsidP="00570C26">
      <w:pPr>
        <w:rPr>
          <w:rFonts w:ascii="Georgia" w:hAnsi="Georgia"/>
          <w:i/>
          <w:iCs/>
        </w:rPr>
      </w:pPr>
      <w:r>
        <w:rPr>
          <w:rFonts w:ascii="Georgia" w:hAnsi="Georgia"/>
          <w:i/>
          <w:iCs/>
        </w:rPr>
        <w:t>[</w:t>
      </w:r>
      <w:r w:rsidR="00620D6D">
        <w:rPr>
          <w:rFonts w:ascii="Georgia" w:hAnsi="Georgia"/>
          <w:i/>
          <w:iCs/>
        </w:rPr>
        <w:t>journal</w:t>
      </w:r>
      <w:r>
        <w:rPr>
          <w:rFonts w:ascii="Georgia" w:hAnsi="Georgia"/>
          <w:i/>
          <w:iCs/>
        </w:rPr>
        <w:t xml:space="preserve">] </w:t>
      </w:r>
      <w:r w:rsidRPr="00FC2664">
        <w:rPr>
          <w:rFonts w:ascii="Georgia" w:hAnsi="Georgia"/>
          <w:i/>
          <w:iCs/>
        </w:rPr>
        <w:t xml:space="preserve">Journal of Environmental Economics and Management </w:t>
      </w:r>
    </w:p>
    <w:p w14:paraId="77B2509B" w14:textId="25B48F68" w:rsidR="00620D6D" w:rsidRPr="00620D6D" w:rsidRDefault="00620D6D" w:rsidP="00570C26">
      <w:r>
        <w:t>[</w:t>
      </w:r>
      <w:proofErr w:type="spellStart"/>
      <w:r>
        <w:t>img</w:t>
      </w:r>
      <w:proofErr w:type="spellEnd"/>
      <w:r>
        <w:t>]: assets/</w:t>
      </w:r>
      <w:proofErr w:type="spellStart"/>
      <w:r>
        <w:t>img</w:t>
      </w:r>
      <w:proofErr w:type="spellEnd"/>
      <w:r>
        <w:t>/</w:t>
      </w:r>
      <w:r w:rsidRPr="005B6369">
        <w:t>IBLI_demand_2012_2022</w:t>
      </w:r>
      <w:r>
        <w:t>.png</w:t>
      </w:r>
    </w:p>
    <w:p w14:paraId="3A478D56" w14:textId="226D9FBB" w:rsidR="0079283C" w:rsidRDefault="00000000">
      <w:r>
        <w:t>[Body text]</w:t>
      </w:r>
      <w:r w:rsidR="00570C26">
        <w:t xml:space="preserve"> </w:t>
      </w:r>
      <w:r w:rsidR="00570C26" w:rsidRPr="00570C26">
        <w:t xml:space="preserve">This study looks at how risk exposure shapes demand for index-based insurance </w:t>
      </w:r>
      <w:r w:rsidR="00570C26">
        <w:t xml:space="preserve">among herding households </w:t>
      </w:r>
      <w:r w:rsidR="00570C26" w:rsidRPr="00570C26">
        <w:t xml:space="preserve">in </w:t>
      </w:r>
      <w:r w:rsidR="00570C26">
        <w:t xml:space="preserve">rural </w:t>
      </w:r>
      <w:r w:rsidR="00570C26" w:rsidRPr="00570C26">
        <w:t>Mongolia</w:t>
      </w:r>
      <w:r w:rsidR="003B10B0">
        <w:t xml:space="preserve"> where extreme winters pose a threat to livestock and the livelihoods of those who depend on it</w:t>
      </w:r>
      <w:r w:rsidR="00570C26">
        <w:t xml:space="preserve">. </w:t>
      </w:r>
      <w:r w:rsidR="00570C26" w:rsidRPr="00570C26">
        <w:t xml:space="preserve">We draw on district-level data </w:t>
      </w:r>
      <w:r w:rsidR="003B10B0">
        <w:t xml:space="preserve">on livestock mortality and insurance uptake, </w:t>
      </w:r>
      <w:r w:rsidR="00570C26" w:rsidRPr="00570C26">
        <w:t>covering the whole country</w:t>
      </w:r>
      <w:r w:rsidR="003B10B0">
        <w:t xml:space="preserve"> and</w:t>
      </w:r>
      <w:r w:rsidR="00570C26" w:rsidRPr="00570C26">
        <w:t xml:space="preserve"> spanning eleven years. Results indicate that demand for index insurance increases in areas exposed to adverse winter conditions during the insurance sales period, when pastoralists </w:t>
      </w:r>
      <w:proofErr w:type="gramStart"/>
      <w:r w:rsidR="00570C26" w:rsidRPr="00570C26">
        <w:t>have to</w:t>
      </w:r>
      <w:proofErr w:type="gramEnd"/>
      <w:r w:rsidR="00570C26" w:rsidRPr="00570C26">
        <w:t xml:space="preserve"> decide about </w:t>
      </w:r>
      <w:r w:rsidR="003B10B0">
        <w:t>buying</w:t>
      </w:r>
      <w:r w:rsidR="00570C26" w:rsidRPr="00570C26">
        <w:t xml:space="preserve"> insurance coverage for next year’s winter. These results are best explained by availability bias, with households adapting their risk perception in response to adverse weather conditions.</w:t>
      </w:r>
    </w:p>
    <w:p w14:paraId="0F8242F5" w14:textId="0E0BD01E" w:rsidR="003B10B0" w:rsidRDefault="003B10B0">
      <w:r>
        <w:t xml:space="preserve">Journal link: </w:t>
      </w:r>
      <w:hyperlink r:id="rId6" w:history="1">
        <w:r w:rsidRPr="00EC4FB1">
          <w:rPr>
            <w:rStyle w:val="Hyperlink"/>
          </w:rPr>
          <w:t>https://doi.org/10.1016/j.jeem.2024.103113</w:t>
        </w:r>
      </w:hyperlink>
      <w:r>
        <w:t xml:space="preserve"> </w:t>
      </w:r>
    </w:p>
    <w:p w14:paraId="3D1B0388" w14:textId="69C4F5C8" w:rsidR="003B10B0" w:rsidRDefault="003B10B0">
      <w:r>
        <w:t xml:space="preserve">Replication package: </w:t>
      </w:r>
      <w:hyperlink r:id="rId7" w:history="1">
        <w:r w:rsidR="000D3F53">
          <w:rPr>
            <w:rStyle w:val="Hyperlink"/>
          </w:rPr>
          <w:t>https://doi.org/10.7807/IBLI_REPL_PACKAGE_20250228:V1</w:t>
        </w:r>
      </w:hyperlink>
      <w:r>
        <w:t xml:space="preserve"> </w:t>
      </w:r>
    </w:p>
    <w:p w14:paraId="6605E8BE" w14:textId="77777777" w:rsidR="0079283C" w:rsidRDefault="0079283C"/>
    <w:p w14:paraId="7DCE01DB" w14:textId="2059D9FE" w:rsidR="003B10B0" w:rsidRDefault="003B10B0" w:rsidP="003B10B0">
      <w:pPr>
        <w:rPr>
          <w:rFonts w:ascii="Georgia" w:hAnsi="Georgia"/>
          <w:b/>
          <w:bCs/>
        </w:rPr>
      </w:pPr>
      <w:r>
        <w:rPr>
          <w:rFonts w:ascii="Georgia" w:hAnsi="Georgia"/>
          <w:b/>
          <w:bCs/>
        </w:rPr>
        <w:t>[</w:t>
      </w:r>
      <w:r w:rsidR="00620D6D" w:rsidRPr="00620D6D">
        <w:rPr>
          <w:rFonts w:ascii="Georgia" w:hAnsi="Georgia"/>
          <w:b/>
          <w:bCs/>
        </w:rPr>
        <w:t>title</w:t>
      </w:r>
      <w:r>
        <w:rPr>
          <w:rFonts w:ascii="Georgia" w:hAnsi="Georgia"/>
          <w:b/>
          <w:bCs/>
        </w:rPr>
        <w:t xml:space="preserve">] </w:t>
      </w:r>
      <w:r w:rsidRPr="003B10B0">
        <w:rPr>
          <w:rFonts w:ascii="Georgia" w:hAnsi="Georgia"/>
          <w:b/>
          <w:bCs/>
        </w:rPr>
        <w:t>Anticipatory cash transfers in the context of weather disasters (2025)</w:t>
      </w:r>
    </w:p>
    <w:p w14:paraId="48F22C67" w14:textId="72150583" w:rsidR="003B10B0" w:rsidRPr="00FC2664" w:rsidRDefault="003B10B0" w:rsidP="003B10B0">
      <w:pPr>
        <w:rPr>
          <w:rFonts w:ascii="Georgia" w:hAnsi="Georgia"/>
        </w:rPr>
      </w:pPr>
      <w:r>
        <w:rPr>
          <w:rFonts w:ascii="Georgia" w:hAnsi="Georgia"/>
        </w:rPr>
        <w:t xml:space="preserve">[authors] </w:t>
      </w:r>
      <w:r w:rsidRPr="003B10B0">
        <w:rPr>
          <w:rFonts w:ascii="Georgia" w:hAnsi="Georgia"/>
        </w:rPr>
        <w:t>With Julian Roeckert and Kati Kraehnert</w:t>
      </w:r>
    </w:p>
    <w:p w14:paraId="0D9E48EF" w14:textId="77864922" w:rsidR="003B10B0" w:rsidRDefault="003B10B0" w:rsidP="003B10B0">
      <w:pPr>
        <w:rPr>
          <w:rFonts w:ascii="Georgia" w:hAnsi="Georgia"/>
          <w:i/>
          <w:iCs/>
        </w:rPr>
      </w:pPr>
      <w:r>
        <w:rPr>
          <w:rFonts w:ascii="Georgia" w:hAnsi="Georgia"/>
          <w:i/>
          <w:iCs/>
        </w:rPr>
        <w:t>[</w:t>
      </w:r>
      <w:r w:rsidR="00620D6D">
        <w:rPr>
          <w:rFonts w:ascii="Georgia" w:hAnsi="Georgia"/>
          <w:i/>
          <w:iCs/>
        </w:rPr>
        <w:t>j</w:t>
      </w:r>
      <w:r>
        <w:rPr>
          <w:rFonts w:ascii="Georgia" w:hAnsi="Georgia"/>
          <w:i/>
          <w:iCs/>
        </w:rPr>
        <w:t xml:space="preserve">ournal] </w:t>
      </w:r>
      <w:r w:rsidRPr="003B10B0">
        <w:rPr>
          <w:rFonts w:ascii="Georgia" w:hAnsi="Georgia"/>
          <w:i/>
          <w:iCs/>
        </w:rPr>
        <w:t>Journal of the Association of Environmental and Resource Economists</w:t>
      </w:r>
    </w:p>
    <w:p w14:paraId="6B71F7B1" w14:textId="1A8FB927" w:rsidR="00620D6D" w:rsidRPr="00620D6D" w:rsidRDefault="00620D6D" w:rsidP="003B10B0">
      <w:r>
        <w:t>[</w:t>
      </w:r>
      <w:proofErr w:type="spellStart"/>
      <w:r>
        <w:t>img</w:t>
      </w:r>
      <w:proofErr w:type="spellEnd"/>
      <w:r>
        <w:t>]: assets/</w:t>
      </w:r>
      <w:proofErr w:type="spellStart"/>
      <w:r>
        <w:t>img</w:t>
      </w:r>
      <w:proofErr w:type="spellEnd"/>
      <w:r>
        <w:t>/</w:t>
      </w:r>
      <w:r w:rsidRPr="00EB14E8">
        <w:t>dzud_risk_map_2021</w:t>
      </w:r>
      <w:r>
        <w:t>.png</w:t>
      </w:r>
    </w:p>
    <w:p w14:paraId="0C60A051" w14:textId="74CBA03B" w:rsidR="003B10B0" w:rsidRDefault="003B10B0" w:rsidP="003B10B0">
      <w:r>
        <w:t xml:space="preserve">[Body text] </w:t>
      </w:r>
      <w:r w:rsidRPr="003B10B0">
        <w:t xml:space="preserve">We analyze the impact of anticipatory humanitarian cash transfers distributed to pastoralist households in Mongolia before an extreme winter event reached its peak. For recipients with smaller herds before the disaster, the receipt of anticipatory cash transfers </w:t>
      </w:r>
      <w:r w:rsidRPr="003B10B0">
        <w:lastRenderedPageBreak/>
        <w:t>increases their post-disaster herd size, herd-related investments, and home consumption of livestock. No significant effects of the intervention are detected when considering the full sample, including relatively wealthy pastoralists. The paper includes a discussion of the practical challenges in evaluating (anticipatory) humanitarian interventions.</w:t>
      </w:r>
    </w:p>
    <w:p w14:paraId="213B81F6" w14:textId="77777777" w:rsidR="008A1ACB" w:rsidRDefault="003B10B0" w:rsidP="003B10B0">
      <w:r>
        <w:t xml:space="preserve">Journal link: </w:t>
      </w:r>
      <w:hyperlink r:id="rId8">
        <w:r w:rsidR="008A1ACB">
          <w:rPr>
            <w:rFonts w:ascii="Georgia" w:eastAsia="Georgia" w:hAnsi="Georgia" w:cs="Georgia"/>
            <w:color w:val="0000FF"/>
            <w:sz w:val="21"/>
            <w:szCs w:val="21"/>
            <w:u w:val="single"/>
          </w:rPr>
          <w:t>https://doi.org/10.1086/735534</w:t>
        </w:r>
      </w:hyperlink>
      <w:r w:rsidR="008A1ACB">
        <w:t xml:space="preserve"> </w:t>
      </w:r>
    </w:p>
    <w:p w14:paraId="3C635534" w14:textId="4DB7CE1C" w:rsidR="00E24AF8" w:rsidRDefault="00E24AF8" w:rsidP="003B10B0">
      <w:r>
        <w:t xml:space="preserve">Policy Brief: </w:t>
      </w:r>
      <w:hyperlink r:id="rId9" w:history="1">
        <w:r w:rsidR="00841E39" w:rsidRPr="00713D8B">
          <w:rPr>
            <w:rStyle w:val="Hyperlink"/>
          </w:rPr>
          <w:t>https://www.rwi-essen.de/fileadmin/user_upload/RWI/Publikationen/Impact_Notes/rwi-impact_note_anticipatory_humanitarian_action.pdf</w:t>
        </w:r>
      </w:hyperlink>
      <w:r w:rsidR="00841E39">
        <w:t xml:space="preserve"> </w:t>
      </w:r>
    </w:p>
    <w:p w14:paraId="0F617FD4" w14:textId="5F422D9D" w:rsidR="003B10B0" w:rsidRDefault="003B10B0" w:rsidP="003B10B0">
      <w:r>
        <w:t xml:space="preserve">Replication package: </w:t>
      </w:r>
      <w:hyperlink r:id="rId10">
        <w:r w:rsidR="008A1ACB">
          <w:rPr>
            <w:rFonts w:ascii="Georgia" w:eastAsia="Georgia" w:hAnsi="Georgia" w:cs="Georgia"/>
            <w:color w:val="0000FF"/>
            <w:sz w:val="21"/>
            <w:szCs w:val="21"/>
            <w:u w:val="single"/>
          </w:rPr>
          <w:t>https://doi.org/10.7910/DVN/GDGLID</w:t>
        </w:r>
      </w:hyperlink>
    </w:p>
    <w:p w14:paraId="3C964535" w14:textId="77777777" w:rsidR="008A1ACB" w:rsidRDefault="008A1ACB" w:rsidP="003B10B0"/>
    <w:p w14:paraId="35AE9C9F" w14:textId="0FF4F47C" w:rsidR="008A1ACB" w:rsidRPr="00FC2664" w:rsidRDefault="008A1ACB" w:rsidP="008A1ACB">
      <w:pPr>
        <w:rPr>
          <w:rFonts w:ascii="Georgia" w:hAnsi="Georgia"/>
          <w:b/>
          <w:bCs/>
        </w:rPr>
      </w:pPr>
      <w:r>
        <w:rPr>
          <w:rFonts w:ascii="Georgia" w:hAnsi="Georgia"/>
          <w:b/>
          <w:bCs/>
        </w:rPr>
        <w:t>[</w:t>
      </w:r>
      <w:r w:rsidR="00620D6D" w:rsidRPr="00620D6D">
        <w:rPr>
          <w:rFonts w:ascii="Georgia" w:hAnsi="Georgia"/>
          <w:b/>
          <w:bCs/>
        </w:rPr>
        <w:t>title</w:t>
      </w:r>
      <w:r>
        <w:rPr>
          <w:rFonts w:ascii="Georgia" w:hAnsi="Georgia"/>
          <w:b/>
          <w:bCs/>
        </w:rPr>
        <w:t xml:space="preserve">] </w:t>
      </w:r>
      <w:r w:rsidRPr="008A1ACB">
        <w:rPr>
          <w:rFonts w:ascii="Georgia" w:hAnsi="Georgia"/>
          <w:b/>
          <w:bCs/>
        </w:rPr>
        <w:t>Charity hazard in climate adaptation: The effect of anticipatory cash transfers on demand for weather insurance</w:t>
      </w:r>
      <w:r>
        <w:rPr>
          <w:rFonts w:ascii="Georgia" w:hAnsi="Georgia"/>
          <w:b/>
          <w:bCs/>
        </w:rPr>
        <w:t xml:space="preserve"> </w:t>
      </w:r>
    </w:p>
    <w:p w14:paraId="06BB4D8B" w14:textId="443CCC8A" w:rsidR="008A1ACB" w:rsidRPr="00FC2664" w:rsidRDefault="008A1ACB" w:rsidP="008A1ACB">
      <w:pPr>
        <w:rPr>
          <w:rFonts w:ascii="Georgia" w:hAnsi="Georgia"/>
        </w:rPr>
      </w:pPr>
      <w:r>
        <w:rPr>
          <w:rFonts w:ascii="Georgia" w:hAnsi="Georgia"/>
        </w:rPr>
        <w:t xml:space="preserve">[authors] </w:t>
      </w:r>
      <w:r w:rsidRPr="003B10B0">
        <w:rPr>
          <w:rFonts w:ascii="Georgia" w:hAnsi="Georgia"/>
        </w:rPr>
        <w:t>With Julian Roeckert</w:t>
      </w:r>
      <w:r>
        <w:rPr>
          <w:rFonts w:ascii="Georgia" w:hAnsi="Georgia"/>
        </w:rPr>
        <w:t xml:space="preserve">, Svenja Fluhrer, </w:t>
      </w:r>
      <w:r w:rsidRPr="003B10B0">
        <w:rPr>
          <w:rFonts w:ascii="Georgia" w:hAnsi="Georgia"/>
        </w:rPr>
        <w:t>and Kati Kraehnert</w:t>
      </w:r>
    </w:p>
    <w:p w14:paraId="5A9A6F70" w14:textId="77959011" w:rsidR="008A1ACB" w:rsidRPr="00FC2664" w:rsidRDefault="008A1ACB" w:rsidP="008A1ACB">
      <w:pPr>
        <w:rPr>
          <w:rFonts w:ascii="Georgia" w:hAnsi="Georgia"/>
          <w:i/>
          <w:iCs/>
        </w:rPr>
      </w:pPr>
      <w:r>
        <w:rPr>
          <w:rFonts w:ascii="Georgia" w:hAnsi="Georgia"/>
          <w:i/>
          <w:iCs/>
        </w:rPr>
        <w:t>[</w:t>
      </w:r>
      <w:r w:rsidR="00620D6D">
        <w:rPr>
          <w:rFonts w:ascii="Georgia" w:hAnsi="Georgia"/>
          <w:i/>
          <w:iCs/>
        </w:rPr>
        <w:t>status</w:t>
      </w:r>
      <w:r>
        <w:rPr>
          <w:rFonts w:ascii="Georgia" w:hAnsi="Georgia"/>
          <w:i/>
          <w:iCs/>
        </w:rPr>
        <w:t xml:space="preserve">] </w:t>
      </w:r>
      <w:r w:rsidR="00620D6D">
        <w:rPr>
          <w:rFonts w:ascii="Georgia" w:hAnsi="Georgia"/>
          <w:i/>
          <w:iCs/>
        </w:rPr>
        <w:t>Working paper</w:t>
      </w:r>
    </w:p>
    <w:p w14:paraId="71B20063" w14:textId="396B0CFD" w:rsidR="008A1ACB" w:rsidRDefault="008A1ACB" w:rsidP="008A1ACB">
      <w:r>
        <w:t xml:space="preserve">[Body text] </w:t>
      </w:r>
      <w:r w:rsidRPr="008A1ACB">
        <w:t xml:space="preserve">We examine if </w:t>
      </w:r>
      <w:r>
        <w:t xml:space="preserve">receiving </w:t>
      </w:r>
      <w:r w:rsidRPr="008A1ACB">
        <w:t xml:space="preserve">anticipatory cash transfers crowds out demand for index-based livestock insurance in Mongolia, using a randomized cash transfer experiment during an extreme winter and linking household panel survey with insurance customer data. We find no evidence of charity hazard and can rule out large negative effects on insurance demand. Treatment effects differ </w:t>
      </w:r>
      <w:proofErr w:type="gramStart"/>
      <w:r w:rsidRPr="008A1ACB">
        <w:t>by</w:t>
      </w:r>
      <w:proofErr w:type="gramEnd"/>
      <w:r w:rsidRPr="008A1ACB">
        <w:t xml:space="preserve"> prior insurance experience. While previously uninsured households show no significant response, households with insurance experience are more likely to purchase insurance after the cash transfer. Our results suggest that, in contexts with incomplete assistance and established index insurance, anticipatory assistance need not undermine insurance demand.</w:t>
      </w:r>
    </w:p>
    <w:p w14:paraId="54C5DAF6" w14:textId="6FFB8552" w:rsidR="008A1ACB" w:rsidRPr="00D01633" w:rsidRDefault="00D01633" w:rsidP="008A1ACB">
      <w:r w:rsidRPr="00D01633">
        <w:t>W</w:t>
      </w:r>
      <w:r>
        <w:t xml:space="preserve">orking paper </w:t>
      </w:r>
      <w:r w:rsidR="008A1ACB" w:rsidRPr="00D01633">
        <w:t xml:space="preserve">link: </w:t>
      </w:r>
      <w:hyperlink r:id="rId11" w:history="1">
        <w:r w:rsidR="00A375F8" w:rsidRPr="000D1A5E">
          <w:rPr>
            <w:rStyle w:val="Hyperlink"/>
            <w:rFonts w:ascii="Georgia" w:eastAsia="Georgia" w:hAnsi="Georgia" w:cs="Georgia"/>
            <w:color w:val="0000FF"/>
            <w:sz w:val="21"/>
            <w:szCs w:val="21"/>
          </w:rPr>
          <w:t>https://doi.org/10.4419/96973386</w:t>
        </w:r>
      </w:hyperlink>
    </w:p>
    <w:p w14:paraId="064E4F27" w14:textId="77777777" w:rsidR="008A1ACB" w:rsidRDefault="008A1ACB" w:rsidP="003B10B0"/>
    <w:p w14:paraId="6908D1A3" w14:textId="5A526B42" w:rsidR="00F26383" w:rsidRDefault="00F26383" w:rsidP="00F26383">
      <w:pPr>
        <w:rPr>
          <w:rFonts w:ascii="Georgia" w:hAnsi="Georgia"/>
          <w:b/>
          <w:bCs/>
        </w:rPr>
      </w:pPr>
      <w:r>
        <w:rPr>
          <w:rFonts w:ascii="Georgia" w:hAnsi="Georgia"/>
          <w:b/>
          <w:bCs/>
        </w:rPr>
        <w:t>[</w:t>
      </w:r>
      <w:r w:rsidR="00620D6D" w:rsidRPr="00620D6D">
        <w:rPr>
          <w:rFonts w:ascii="Georgia" w:hAnsi="Georgia"/>
          <w:b/>
          <w:bCs/>
        </w:rPr>
        <w:t>title</w:t>
      </w:r>
      <w:r>
        <w:rPr>
          <w:rFonts w:ascii="Georgia" w:hAnsi="Georgia"/>
          <w:b/>
          <w:bCs/>
        </w:rPr>
        <w:t xml:space="preserve">] </w:t>
      </w:r>
      <w:r w:rsidRPr="00D01633">
        <w:rPr>
          <w:rFonts w:ascii="Georgia" w:hAnsi="Georgia"/>
          <w:b/>
          <w:bCs/>
        </w:rPr>
        <w:t xml:space="preserve">Allocation of humanitarian aid after a weather disaster </w:t>
      </w:r>
      <w:r w:rsidRPr="003B10B0">
        <w:rPr>
          <w:rFonts w:ascii="Georgia" w:hAnsi="Georgia"/>
          <w:b/>
          <w:bCs/>
        </w:rPr>
        <w:t>(202</w:t>
      </w:r>
      <w:r>
        <w:rPr>
          <w:rFonts w:ascii="Georgia" w:hAnsi="Georgia"/>
          <w:b/>
          <w:bCs/>
        </w:rPr>
        <w:t>3</w:t>
      </w:r>
      <w:r w:rsidRPr="003B10B0">
        <w:rPr>
          <w:rFonts w:ascii="Georgia" w:hAnsi="Georgia"/>
          <w:b/>
          <w:bCs/>
        </w:rPr>
        <w:t>)</w:t>
      </w:r>
    </w:p>
    <w:p w14:paraId="125F51BB" w14:textId="2CE22087" w:rsidR="00F26383" w:rsidRPr="00F26383" w:rsidRDefault="00F26383" w:rsidP="00F26383">
      <w:pPr>
        <w:rPr>
          <w:rFonts w:ascii="Georgia" w:hAnsi="Georgia"/>
        </w:rPr>
      </w:pPr>
      <w:r>
        <w:rPr>
          <w:rFonts w:ascii="Georgia" w:hAnsi="Georgia"/>
        </w:rPr>
        <w:t xml:space="preserve">[authors] With </w:t>
      </w:r>
      <w:r w:rsidRPr="00F26383">
        <w:rPr>
          <w:rFonts w:ascii="Georgia" w:hAnsi="Georgia"/>
        </w:rPr>
        <w:t>Morag McDonald</w:t>
      </w:r>
      <w:r>
        <w:rPr>
          <w:rFonts w:ascii="Georgia" w:hAnsi="Georgia"/>
        </w:rPr>
        <w:t xml:space="preserve">, </w:t>
      </w:r>
      <w:r w:rsidRPr="00F26383">
        <w:rPr>
          <w:rFonts w:ascii="Georgia" w:hAnsi="Georgia"/>
        </w:rPr>
        <w:t>Christian Knoth</w:t>
      </w:r>
      <w:r>
        <w:rPr>
          <w:rFonts w:ascii="Georgia" w:hAnsi="Georgia"/>
        </w:rPr>
        <w:t>, H</w:t>
      </w:r>
      <w:r w:rsidRPr="00F26383">
        <w:rPr>
          <w:rFonts w:ascii="Georgia" w:hAnsi="Georgia"/>
        </w:rPr>
        <w:t>enning Teickner</w:t>
      </w:r>
      <w:r>
        <w:rPr>
          <w:rFonts w:ascii="Georgia" w:hAnsi="Georgia"/>
        </w:rPr>
        <w:t xml:space="preserve">, </w:t>
      </w:r>
      <w:r w:rsidRPr="00F26383">
        <w:rPr>
          <w:rFonts w:ascii="Georgia" w:hAnsi="Georgia"/>
        </w:rPr>
        <w:t>Myagmartseren Purevtseren</w:t>
      </w:r>
      <w:r>
        <w:rPr>
          <w:rFonts w:ascii="Georgia" w:hAnsi="Georgia"/>
        </w:rPr>
        <w:t xml:space="preserve">, </w:t>
      </w:r>
      <w:proofErr w:type="spellStart"/>
      <w:r w:rsidRPr="00F26383">
        <w:rPr>
          <w:rFonts w:ascii="Georgia" w:hAnsi="Georgia"/>
        </w:rPr>
        <w:t>Edzer</w:t>
      </w:r>
      <w:proofErr w:type="spellEnd"/>
      <w:r w:rsidRPr="00F26383">
        <w:rPr>
          <w:rFonts w:ascii="Georgia" w:hAnsi="Georgia"/>
        </w:rPr>
        <w:t xml:space="preserve"> </w:t>
      </w:r>
      <w:proofErr w:type="spellStart"/>
      <w:r w:rsidRPr="00F26383">
        <w:rPr>
          <w:rFonts w:ascii="Georgia" w:hAnsi="Georgia"/>
        </w:rPr>
        <w:t>Pebesma</w:t>
      </w:r>
      <w:proofErr w:type="spellEnd"/>
      <w:r>
        <w:rPr>
          <w:rFonts w:ascii="Georgia" w:hAnsi="Georgia"/>
        </w:rPr>
        <w:t xml:space="preserve">, and </w:t>
      </w:r>
      <w:r w:rsidRPr="00F26383">
        <w:rPr>
          <w:rFonts w:ascii="Georgia" w:hAnsi="Georgia"/>
        </w:rPr>
        <w:t>Kati Kraehnert</w:t>
      </w:r>
    </w:p>
    <w:p w14:paraId="6DCF1B8B" w14:textId="77777777" w:rsidR="00F26383" w:rsidRPr="00FC2664" w:rsidRDefault="00F26383" w:rsidP="00F26383">
      <w:pPr>
        <w:rPr>
          <w:rFonts w:ascii="Georgia" w:hAnsi="Georgia"/>
          <w:i/>
          <w:iCs/>
        </w:rPr>
      </w:pPr>
      <w:r>
        <w:rPr>
          <w:rFonts w:ascii="Georgia" w:hAnsi="Georgia"/>
          <w:i/>
          <w:iCs/>
        </w:rPr>
        <w:t xml:space="preserve">[Journal] World Development </w:t>
      </w:r>
    </w:p>
    <w:p w14:paraId="3D608E92" w14:textId="42CEDD30" w:rsidR="00F26383" w:rsidRDefault="00F26383" w:rsidP="00F26383">
      <w:r>
        <w:t xml:space="preserve">[Body text] </w:t>
      </w:r>
      <w:r w:rsidRPr="00F26383">
        <w:t>This paper tests whether need or political economy factors determine the allocation of humanitarian aid in the wake of the 2015/16 winter disaster in Mongolia.</w:t>
      </w:r>
      <w:r>
        <w:t xml:space="preserve"> </w:t>
      </w:r>
      <w:r w:rsidRPr="00F26383">
        <w:t>Using district-level data, we distinguish between humanitarian aid delivered by the Mongolian Government and international donors</w:t>
      </w:r>
      <w:r>
        <w:t xml:space="preserve">. </w:t>
      </w:r>
      <w:r w:rsidRPr="00F26383">
        <w:t xml:space="preserve">Results show that projected need is the strongest predictor for the allocation of international humanitarian aid across districts. </w:t>
      </w:r>
      <w:r w:rsidRPr="00F26383">
        <w:lastRenderedPageBreak/>
        <w:t>Projected need is less relevant for the allocation of governmental humanitarian aid. We do not find evidence that political alignment or core voter considerations matter for either governmental or international humanitarian aid.</w:t>
      </w:r>
    </w:p>
    <w:p w14:paraId="3C4A403F" w14:textId="77777777" w:rsidR="00F26383" w:rsidRDefault="00F26383" w:rsidP="00F26383">
      <w:r>
        <w:t xml:space="preserve">Journal link: </w:t>
      </w:r>
      <w:hyperlink r:id="rId12" w:history="1">
        <w:r w:rsidRPr="00713D8B">
          <w:rPr>
            <w:rStyle w:val="Hyperlink"/>
          </w:rPr>
          <w:t>https://doi.org/10.1016/j.worlddev.2023.106204</w:t>
        </w:r>
      </w:hyperlink>
      <w:r>
        <w:t xml:space="preserve"> </w:t>
      </w:r>
    </w:p>
    <w:p w14:paraId="731789A7" w14:textId="77777777" w:rsidR="00F26383" w:rsidRDefault="00F26383" w:rsidP="003B10B0"/>
    <w:p w14:paraId="67DDF05D" w14:textId="1B10BDC0" w:rsidR="00F26383" w:rsidRPr="00FC2664" w:rsidRDefault="00F26383" w:rsidP="00F26383">
      <w:pPr>
        <w:rPr>
          <w:rFonts w:ascii="Georgia" w:hAnsi="Georgia"/>
          <w:b/>
          <w:bCs/>
        </w:rPr>
      </w:pPr>
      <w:r>
        <w:rPr>
          <w:rFonts w:ascii="Georgia" w:hAnsi="Georgia"/>
          <w:b/>
          <w:bCs/>
        </w:rPr>
        <w:t>[</w:t>
      </w:r>
      <w:r w:rsidR="00620D6D" w:rsidRPr="00620D6D">
        <w:rPr>
          <w:rFonts w:ascii="Georgia" w:hAnsi="Georgia"/>
          <w:b/>
          <w:bCs/>
        </w:rPr>
        <w:t>title</w:t>
      </w:r>
      <w:r>
        <w:rPr>
          <w:rFonts w:ascii="Georgia" w:hAnsi="Georgia"/>
          <w:b/>
          <w:bCs/>
        </w:rPr>
        <w:t xml:space="preserve">] </w:t>
      </w:r>
      <w:r w:rsidRPr="00F26383">
        <w:rPr>
          <w:rFonts w:ascii="Georgia" w:hAnsi="Georgia"/>
          <w:b/>
          <w:bCs/>
        </w:rPr>
        <w:t xml:space="preserve">Stated and </w:t>
      </w:r>
      <w:r w:rsidR="00841E39">
        <w:rPr>
          <w:rFonts w:ascii="Georgia" w:hAnsi="Georgia"/>
          <w:b/>
          <w:bCs/>
        </w:rPr>
        <w:t>r</w:t>
      </w:r>
      <w:r w:rsidRPr="00F26383">
        <w:rPr>
          <w:rFonts w:ascii="Georgia" w:hAnsi="Georgia"/>
          <w:b/>
          <w:bCs/>
        </w:rPr>
        <w:t xml:space="preserve">ealized </w:t>
      </w:r>
      <w:r w:rsidR="00841E39">
        <w:rPr>
          <w:rFonts w:ascii="Georgia" w:hAnsi="Georgia"/>
          <w:b/>
          <w:bCs/>
        </w:rPr>
        <w:t>d</w:t>
      </w:r>
      <w:r w:rsidRPr="00F26383">
        <w:rPr>
          <w:rFonts w:ascii="Georgia" w:hAnsi="Georgia"/>
          <w:b/>
          <w:bCs/>
        </w:rPr>
        <w:t xml:space="preserve">emand for </w:t>
      </w:r>
      <w:r w:rsidR="00841E39">
        <w:rPr>
          <w:rFonts w:ascii="Georgia" w:hAnsi="Georgia"/>
          <w:b/>
          <w:bCs/>
        </w:rPr>
        <w:t>p</w:t>
      </w:r>
      <w:r w:rsidRPr="00F26383">
        <w:rPr>
          <w:rFonts w:ascii="Georgia" w:hAnsi="Georgia"/>
          <w:b/>
          <w:bCs/>
        </w:rPr>
        <w:t xml:space="preserve">arametric </w:t>
      </w:r>
      <w:r w:rsidR="00841E39">
        <w:rPr>
          <w:rFonts w:ascii="Georgia" w:hAnsi="Georgia"/>
          <w:b/>
          <w:bCs/>
        </w:rPr>
        <w:t>r</w:t>
      </w:r>
      <w:r w:rsidRPr="00F26383">
        <w:rPr>
          <w:rFonts w:ascii="Georgia" w:hAnsi="Georgia"/>
          <w:b/>
          <w:bCs/>
        </w:rPr>
        <w:t xml:space="preserve">ainfall </w:t>
      </w:r>
      <w:r w:rsidR="00841E39">
        <w:rPr>
          <w:rFonts w:ascii="Georgia" w:hAnsi="Georgia"/>
          <w:b/>
          <w:bCs/>
        </w:rPr>
        <w:t>i</w:t>
      </w:r>
      <w:r w:rsidRPr="00F26383">
        <w:rPr>
          <w:rFonts w:ascii="Georgia" w:hAnsi="Georgia"/>
          <w:b/>
          <w:bCs/>
        </w:rPr>
        <w:t xml:space="preserve">nsurance </w:t>
      </w:r>
      <w:r w:rsidR="00841E39">
        <w:rPr>
          <w:rFonts w:ascii="Georgia" w:hAnsi="Georgia"/>
          <w:b/>
          <w:bCs/>
        </w:rPr>
        <w:t>a</w:t>
      </w:r>
      <w:r w:rsidRPr="00F26383">
        <w:rPr>
          <w:rFonts w:ascii="Georgia" w:hAnsi="Georgia"/>
          <w:b/>
          <w:bCs/>
        </w:rPr>
        <w:t xml:space="preserve">mong </w:t>
      </w:r>
      <w:r w:rsidR="00841E39">
        <w:rPr>
          <w:rFonts w:ascii="Georgia" w:hAnsi="Georgia"/>
          <w:b/>
          <w:bCs/>
        </w:rPr>
        <w:t>r</w:t>
      </w:r>
      <w:r w:rsidRPr="00F26383">
        <w:rPr>
          <w:rFonts w:ascii="Georgia" w:hAnsi="Georgia"/>
          <w:b/>
          <w:bCs/>
        </w:rPr>
        <w:t xml:space="preserve">ice </w:t>
      </w:r>
      <w:r w:rsidR="00841E39">
        <w:rPr>
          <w:rFonts w:ascii="Georgia" w:hAnsi="Georgia"/>
          <w:b/>
          <w:bCs/>
        </w:rPr>
        <w:t>f</w:t>
      </w:r>
      <w:r w:rsidRPr="00F26383">
        <w:rPr>
          <w:rFonts w:ascii="Georgia" w:hAnsi="Georgia"/>
          <w:b/>
          <w:bCs/>
        </w:rPr>
        <w:t>armers in Vietnam</w:t>
      </w:r>
    </w:p>
    <w:p w14:paraId="485B1DAA" w14:textId="51C83F01" w:rsidR="00F26383" w:rsidRPr="00FC2664" w:rsidRDefault="00F26383" w:rsidP="00F26383">
      <w:pPr>
        <w:rPr>
          <w:rFonts w:ascii="Georgia" w:hAnsi="Georgia"/>
        </w:rPr>
      </w:pPr>
      <w:r>
        <w:rPr>
          <w:rFonts w:ascii="Georgia" w:hAnsi="Georgia"/>
        </w:rPr>
        <w:t xml:space="preserve">[authors] </w:t>
      </w:r>
      <w:r w:rsidRPr="003B10B0">
        <w:rPr>
          <w:rFonts w:ascii="Georgia" w:hAnsi="Georgia"/>
        </w:rPr>
        <w:t>With Julian Roeckert</w:t>
      </w:r>
      <w:r>
        <w:rPr>
          <w:rFonts w:ascii="Georgia" w:hAnsi="Georgia"/>
        </w:rPr>
        <w:t xml:space="preserve">, </w:t>
      </w:r>
      <w:r w:rsidR="00A375F8" w:rsidRPr="004C53E3">
        <w:rPr>
          <w:rFonts w:ascii="Georgia" w:hAnsi="Georgia"/>
        </w:rPr>
        <w:t>E</w:t>
      </w:r>
      <w:r w:rsidR="00A375F8">
        <w:rPr>
          <w:rFonts w:ascii="Georgia" w:hAnsi="Georgia"/>
        </w:rPr>
        <w:t>mmanuel</w:t>
      </w:r>
      <w:r w:rsidR="00A375F8" w:rsidRPr="004C53E3">
        <w:rPr>
          <w:rFonts w:ascii="Georgia" w:hAnsi="Georgia"/>
        </w:rPr>
        <w:t xml:space="preserve"> Nshakira-Rukundo</w:t>
      </w:r>
      <w:r>
        <w:rPr>
          <w:rFonts w:ascii="Georgia" w:hAnsi="Georgia"/>
        </w:rPr>
        <w:t xml:space="preserve">, </w:t>
      </w:r>
      <w:r w:rsidRPr="003B10B0">
        <w:rPr>
          <w:rFonts w:ascii="Georgia" w:hAnsi="Georgia"/>
        </w:rPr>
        <w:t>and Kati Kraehnert</w:t>
      </w:r>
    </w:p>
    <w:p w14:paraId="6A4F4B90" w14:textId="7D8581AD" w:rsidR="00A375F8" w:rsidRDefault="00F26383" w:rsidP="00F26383">
      <w:pPr>
        <w:rPr>
          <w:rFonts w:ascii="Georgia" w:hAnsi="Georgia"/>
          <w:i/>
          <w:iCs/>
        </w:rPr>
      </w:pPr>
      <w:r>
        <w:rPr>
          <w:rFonts w:ascii="Georgia" w:hAnsi="Georgia"/>
          <w:i/>
          <w:iCs/>
        </w:rPr>
        <w:t>[</w:t>
      </w:r>
      <w:r w:rsidR="00620D6D">
        <w:rPr>
          <w:rFonts w:ascii="Georgia" w:hAnsi="Georgia"/>
          <w:i/>
          <w:iCs/>
        </w:rPr>
        <w:t>Status</w:t>
      </w:r>
      <w:r>
        <w:rPr>
          <w:rFonts w:ascii="Georgia" w:hAnsi="Georgia"/>
          <w:i/>
          <w:iCs/>
        </w:rPr>
        <w:t>]</w:t>
      </w:r>
      <w:r w:rsidR="00620D6D">
        <w:rPr>
          <w:rFonts w:ascii="Georgia" w:hAnsi="Georgia"/>
          <w:i/>
          <w:iCs/>
        </w:rPr>
        <w:t xml:space="preserve"> </w:t>
      </w:r>
      <w:r w:rsidR="00A375F8" w:rsidRPr="00A375F8">
        <w:rPr>
          <w:rFonts w:ascii="Georgia" w:hAnsi="Georgia"/>
          <w:i/>
          <w:iCs/>
        </w:rPr>
        <w:t>Under review at Geneva Papers on Risk and Insurance - Issues and Practice</w:t>
      </w:r>
    </w:p>
    <w:p w14:paraId="603AA0E8" w14:textId="0A25E1AC" w:rsidR="00F26383" w:rsidRDefault="00F26383" w:rsidP="00F26383">
      <w:r>
        <w:t xml:space="preserve">[Body text] </w:t>
      </w:r>
      <w:r w:rsidR="00A375F8" w:rsidRPr="00A375F8">
        <w:t>We study stated and realized demand for a new parametric insurance product against excessive rainfall among rice farmers in Vietnam’s Mekong Delta</w:t>
      </w:r>
      <w:r w:rsidR="00A375F8">
        <w:t xml:space="preserve">. </w:t>
      </w:r>
      <w:r w:rsidR="00A375F8" w:rsidRPr="00A375F8">
        <w:t xml:space="preserve">Using a household survey of 3,000 rice-farming households, we elicit willingness to pay: 33% of respondents report a WTP of at least half the market price, and 18% report a WTP equal to or higher than the market price. Yet when insurance agents offered the product at a subsidized price below </w:t>
      </w:r>
      <w:proofErr w:type="gramStart"/>
      <w:r w:rsidR="00A375F8" w:rsidRPr="00A375F8">
        <w:t>respondents’</w:t>
      </w:r>
      <w:proofErr w:type="gramEnd"/>
      <w:r w:rsidR="00A375F8" w:rsidRPr="00A375F8">
        <w:t xml:space="preserve"> stated WTP, no respondent purchased it. We </w:t>
      </w:r>
      <w:proofErr w:type="gramStart"/>
      <w:r w:rsidR="00A375F8" w:rsidRPr="00A375F8">
        <w:t>discuss</w:t>
      </w:r>
      <w:proofErr w:type="gramEnd"/>
      <w:r w:rsidR="00A375F8" w:rsidRPr="00A375F8">
        <w:t xml:space="preserve"> mechanisms that may explain this discrepancy between stated and realized demand, including limited incentive compatibility of the WTP elicitation mechanism, changes in valuations, and contextual barriers to insurance adoption.</w:t>
      </w:r>
    </w:p>
    <w:p w14:paraId="443BCD41" w14:textId="4A32111E" w:rsidR="00F26383" w:rsidRPr="00D01633" w:rsidRDefault="00F26383" w:rsidP="00F26383">
      <w:r w:rsidRPr="00D01633">
        <w:t>W</w:t>
      </w:r>
      <w:r>
        <w:t xml:space="preserve">orking paper </w:t>
      </w:r>
      <w:r w:rsidRPr="00D01633">
        <w:t xml:space="preserve">link: </w:t>
      </w:r>
      <w:hyperlink r:id="rId13" w:history="1">
        <w:r w:rsidR="00A375F8" w:rsidRPr="00713D8B">
          <w:rPr>
            <w:rStyle w:val="Hyperlink"/>
          </w:rPr>
          <w:t>https://doi.org/10.4419/96973405</w:t>
        </w:r>
      </w:hyperlink>
      <w:r w:rsidR="00A375F8">
        <w:t xml:space="preserve"> </w:t>
      </w:r>
    </w:p>
    <w:p w14:paraId="4CFB8303" w14:textId="77777777" w:rsidR="00F26383" w:rsidRDefault="00F26383" w:rsidP="003B10B0"/>
    <w:p w14:paraId="5D237EA2" w14:textId="77777777" w:rsidR="00D01633" w:rsidRDefault="00D01633" w:rsidP="003B10B0"/>
    <w:p w14:paraId="00CAADEC" w14:textId="77777777" w:rsidR="0079283C" w:rsidRDefault="00000000">
      <w:pPr>
        <w:pStyle w:val="Heading2"/>
      </w:pPr>
      <w:r>
        <w:t>Topic: Temperature effects</w:t>
      </w:r>
    </w:p>
    <w:p w14:paraId="7A7EE928" w14:textId="2F3F6A59" w:rsidR="0079283C" w:rsidRDefault="0079283C"/>
    <w:p w14:paraId="36431878" w14:textId="2F0E249A" w:rsidR="00A375F8" w:rsidRPr="00FC2664" w:rsidRDefault="00A375F8" w:rsidP="00A375F8">
      <w:pPr>
        <w:rPr>
          <w:rFonts w:ascii="Georgia" w:hAnsi="Georgia"/>
          <w:b/>
          <w:bCs/>
        </w:rPr>
      </w:pPr>
      <w:r>
        <w:rPr>
          <w:rFonts w:ascii="Georgia" w:hAnsi="Georgia"/>
          <w:b/>
          <w:bCs/>
        </w:rPr>
        <w:t>[</w:t>
      </w:r>
      <w:r w:rsidR="00620D6D" w:rsidRPr="00620D6D">
        <w:rPr>
          <w:rFonts w:ascii="Georgia" w:hAnsi="Georgia"/>
          <w:b/>
          <w:bCs/>
        </w:rPr>
        <w:t>title</w:t>
      </w:r>
      <w:r>
        <w:rPr>
          <w:rFonts w:ascii="Georgia" w:hAnsi="Georgia"/>
          <w:b/>
          <w:bCs/>
        </w:rPr>
        <w:t xml:space="preserve">] </w:t>
      </w:r>
      <w:r w:rsidRPr="00A375F8">
        <w:rPr>
          <w:rFonts w:ascii="Georgia" w:hAnsi="Georgia"/>
          <w:b/>
          <w:bCs/>
        </w:rPr>
        <w:t>Heat and violence against children</w:t>
      </w:r>
      <w:r w:rsidR="00586F62">
        <w:rPr>
          <w:rFonts w:ascii="Georgia" w:hAnsi="Georgia"/>
          <w:b/>
          <w:bCs/>
        </w:rPr>
        <w:t xml:space="preserve"> in schools and homes</w:t>
      </w:r>
      <w:r w:rsidRPr="00A375F8">
        <w:rPr>
          <w:rFonts w:ascii="Georgia" w:hAnsi="Georgia"/>
          <w:b/>
          <w:bCs/>
        </w:rPr>
        <w:t xml:space="preserve"> </w:t>
      </w:r>
    </w:p>
    <w:p w14:paraId="470E8BEF" w14:textId="4BF8366D" w:rsidR="00A375F8" w:rsidRPr="00FC2664" w:rsidRDefault="00A375F8" w:rsidP="00A375F8">
      <w:pPr>
        <w:rPr>
          <w:rFonts w:ascii="Georgia" w:hAnsi="Georgia"/>
        </w:rPr>
      </w:pPr>
      <w:r>
        <w:rPr>
          <w:rFonts w:ascii="Georgia" w:hAnsi="Georgia"/>
        </w:rPr>
        <w:t xml:space="preserve">[authors] </w:t>
      </w:r>
      <w:r w:rsidRPr="003B10B0">
        <w:rPr>
          <w:rFonts w:ascii="Georgia" w:hAnsi="Georgia"/>
        </w:rPr>
        <w:t>With Julian Roeckert</w:t>
      </w:r>
      <w:r>
        <w:rPr>
          <w:rFonts w:ascii="Georgia" w:hAnsi="Georgia"/>
        </w:rPr>
        <w:t xml:space="preserve"> </w:t>
      </w:r>
      <w:r w:rsidRPr="003B10B0">
        <w:rPr>
          <w:rFonts w:ascii="Georgia" w:hAnsi="Georgia"/>
        </w:rPr>
        <w:t xml:space="preserve">and </w:t>
      </w:r>
      <w:r w:rsidRPr="00A375F8">
        <w:rPr>
          <w:rFonts w:ascii="Georgia" w:hAnsi="Georgia"/>
        </w:rPr>
        <w:t>Giulia Malevolti</w:t>
      </w:r>
    </w:p>
    <w:p w14:paraId="141B2F96" w14:textId="18C320C8" w:rsidR="00A375F8" w:rsidRDefault="00A375F8" w:rsidP="00A375F8">
      <w:pPr>
        <w:rPr>
          <w:rFonts w:ascii="Georgia" w:hAnsi="Georgia"/>
          <w:i/>
          <w:iCs/>
        </w:rPr>
      </w:pPr>
      <w:r>
        <w:rPr>
          <w:rFonts w:ascii="Georgia" w:hAnsi="Georgia"/>
          <w:i/>
          <w:iCs/>
        </w:rPr>
        <w:t>[</w:t>
      </w:r>
      <w:r w:rsidR="00620D6D">
        <w:rPr>
          <w:rFonts w:ascii="Georgia" w:hAnsi="Georgia"/>
          <w:i/>
          <w:iCs/>
        </w:rPr>
        <w:t>status</w:t>
      </w:r>
      <w:r>
        <w:rPr>
          <w:rFonts w:ascii="Georgia" w:hAnsi="Georgia"/>
          <w:i/>
          <w:iCs/>
        </w:rPr>
        <w:t>] [</w:t>
      </w:r>
      <w:r w:rsidR="00620D6D" w:rsidRPr="00620D6D">
        <w:rPr>
          <w:rFonts w:ascii="Georgia" w:hAnsi="Georgia"/>
          <w:i/>
          <w:iCs/>
        </w:rPr>
        <w:t>Work in progress</w:t>
      </w:r>
      <w:r w:rsidR="006629F4">
        <w:rPr>
          <w:rFonts w:ascii="Georgia" w:hAnsi="Georgia"/>
          <w:i/>
          <w:iCs/>
        </w:rPr>
        <w:t>]</w:t>
      </w:r>
    </w:p>
    <w:p w14:paraId="71FD4636" w14:textId="6EE30008" w:rsidR="00A375F8" w:rsidRDefault="00A375F8" w:rsidP="00A375F8">
      <w:r>
        <w:t xml:space="preserve">[Body text] </w:t>
      </w:r>
      <w:r w:rsidRPr="00A375F8">
        <w:t>Extreme heat can pose risks to human health, including increasing psychological stress and aggression. We study whether the impact of ambient temperature affects violence against children using three waves of panel data of school children in Ghana, Tanzania, and Uganda.</w:t>
      </w:r>
      <w:r>
        <w:t xml:space="preserve"> Working Paper coming soon. </w:t>
      </w:r>
    </w:p>
    <w:p w14:paraId="5710B02A" w14:textId="77777777" w:rsidR="00A375F8" w:rsidRDefault="00A375F8"/>
    <w:p w14:paraId="7AD49057" w14:textId="2B28DB2D" w:rsidR="0079283C" w:rsidRDefault="00000000">
      <w:pPr>
        <w:pStyle w:val="Heading2"/>
      </w:pPr>
      <w:r>
        <w:lastRenderedPageBreak/>
        <w:t xml:space="preserve">Topic: </w:t>
      </w:r>
      <w:r w:rsidR="00A375F8" w:rsidRPr="00A375F8">
        <w:t xml:space="preserve">Meta Science and </w:t>
      </w:r>
      <w:proofErr w:type="gramStart"/>
      <w:r w:rsidR="00A375F8" w:rsidRPr="00A375F8">
        <w:t>many</w:t>
      </w:r>
      <w:r w:rsidR="00841E39">
        <w:t>-</w:t>
      </w:r>
      <w:r w:rsidR="00A375F8" w:rsidRPr="00A375F8">
        <w:t>researcher</w:t>
      </w:r>
      <w:proofErr w:type="gramEnd"/>
      <w:r w:rsidR="00A375F8" w:rsidRPr="00A375F8">
        <w:t xml:space="preserve"> projects</w:t>
      </w:r>
    </w:p>
    <w:p w14:paraId="630B8B17" w14:textId="134B141B" w:rsidR="00841E39" w:rsidRPr="00841E39" w:rsidRDefault="0078074C" w:rsidP="00841E39">
      <w:r>
        <w:t>[</w:t>
      </w:r>
      <w:r w:rsidR="00FE4609">
        <w:t>Intro sentence to topic</w:t>
      </w:r>
      <w:r>
        <w:t>]</w:t>
      </w:r>
      <w:r w:rsidR="00FE4609">
        <w:t xml:space="preserve"> </w:t>
      </w:r>
      <w:r w:rsidR="00FE4609" w:rsidRPr="00FE4609">
        <w:t>I am interested in how research itself is conducted, and in what empirical work can and cannot deliver. In recent years, I have contributed to several meta-science projects.</w:t>
      </w:r>
    </w:p>
    <w:p w14:paraId="3036AD2B" w14:textId="4AE19C93" w:rsidR="00841E39" w:rsidRPr="00FC2664" w:rsidRDefault="00841E39" w:rsidP="00841E39">
      <w:pPr>
        <w:rPr>
          <w:rFonts w:ascii="Georgia" w:hAnsi="Georgia"/>
          <w:b/>
          <w:bCs/>
        </w:rPr>
      </w:pPr>
      <w:r>
        <w:rPr>
          <w:rFonts w:ascii="Georgia" w:hAnsi="Georgia"/>
          <w:b/>
          <w:bCs/>
        </w:rPr>
        <w:t>[</w:t>
      </w:r>
      <w:r w:rsidR="00620D6D" w:rsidRPr="00620D6D">
        <w:rPr>
          <w:rFonts w:ascii="Georgia" w:hAnsi="Georgia"/>
          <w:b/>
          <w:bCs/>
        </w:rPr>
        <w:t>title</w:t>
      </w:r>
      <w:r>
        <w:rPr>
          <w:rFonts w:ascii="Georgia" w:hAnsi="Georgia"/>
          <w:b/>
          <w:bCs/>
        </w:rPr>
        <w:t xml:space="preserve">] </w:t>
      </w:r>
      <w:proofErr w:type="gramStart"/>
      <w:r w:rsidRPr="00841E39">
        <w:rPr>
          <w:rFonts w:ascii="Georgia" w:hAnsi="Georgia"/>
          <w:b/>
          <w:bCs/>
        </w:rPr>
        <w:t>The</w:t>
      </w:r>
      <w:proofErr w:type="gramEnd"/>
      <w:r w:rsidRPr="00841E39">
        <w:rPr>
          <w:rFonts w:ascii="Georgia" w:hAnsi="Georgia"/>
          <w:b/>
          <w:bCs/>
        </w:rPr>
        <w:t xml:space="preserve"> </w:t>
      </w:r>
      <w:r>
        <w:rPr>
          <w:rFonts w:ascii="Georgia" w:hAnsi="Georgia"/>
          <w:b/>
          <w:bCs/>
        </w:rPr>
        <w:t>s</w:t>
      </w:r>
      <w:r w:rsidRPr="00841E39">
        <w:rPr>
          <w:rFonts w:ascii="Georgia" w:hAnsi="Georgia"/>
          <w:b/>
          <w:bCs/>
        </w:rPr>
        <w:t xml:space="preserve">ources of </w:t>
      </w:r>
      <w:r>
        <w:rPr>
          <w:rFonts w:ascii="Georgia" w:hAnsi="Georgia"/>
          <w:b/>
          <w:bCs/>
        </w:rPr>
        <w:t>r</w:t>
      </w:r>
      <w:r w:rsidRPr="00841E39">
        <w:rPr>
          <w:rFonts w:ascii="Georgia" w:hAnsi="Georgia"/>
          <w:b/>
          <w:bCs/>
        </w:rPr>
        <w:t xml:space="preserve">esearcher </w:t>
      </w:r>
      <w:r>
        <w:rPr>
          <w:rFonts w:ascii="Georgia" w:hAnsi="Georgia"/>
          <w:b/>
          <w:bCs/>
        </w:rPr>
        <w:t>v</w:t>
      </w:r>
      <w:r w:rsidRPr="00841E39">
        <w:rPr>
          <w:rFonts w:ascii="Georgia" w:hAnsi="Georgia"/>
          <w:b/>
          <w:bCs/>
        </w:rPr>
        <w:t xml:space="preserve">ariation in </w:t>
      </w:r>
      <w:r>
        <w:rPr>
          <w:rFonts w:ascii="Georgia" w:hAnsi="Georgia"/>
          <w:b/>
          <w:bCs/>
        </w:rPr>
        <w:t>E</w:t>
      </w:r>
      <w:r w:rsidRPr="00841E39">
        <w:rPr>
          <w:rFonts w:ascii="Georgia" w:hAnsi="Georgia"/>
          <w:b/>
          <w:bCs/>
        </w:rPr>
        <w:t>conomics</w:t>
      </w:r>
    </w:p>
    <w:p w14:paraId="3C9E1E9E" w14:textId="3A74773E" w:rsidR="00841E39" w:rsidRPr="00FC2664" w:rsidRDefault="00841E39" w:rsidP="00841E39">
      <w:pPr>
        <w:rPr>
          <w:rFonts w:ascii="Georgia" w:hAnsi="Georgia"/>
        </w:rPr>
      </w:pPr>
      <w:r>
        <w:rPr>
          <w:rFonts w:ascii="Georgia" w:hAnsi="Georgia"/>
        </w:rPr>
        <w:t xml:space="preserve">[authors] </w:t>
      </w:r>
      <w:r w:rsidRPr="003B10B0">
        <w:rPr>
          <w:rFonts w:ascii="Georgia" w:hAnsi="Georgia"/>
        </w:rPr>
        <w:t xml:space="preserve">With </w:t>
      </w:r>
      <w:r w:rsidRPr="00841E39">
        <w:rPr>
          <w:rFonts w:ascii="Georgia" w:hAnsi="Georgia"/>
        </w:rPr>
        <w:t>Nick Huntington-Klein, Claus C. Portner</w:t>
      </w:r>
      <w:r>
        <w:rPr>
          <w:rFonts w:ascii="Georgia" w:hAnsi="Georgia"/>
        </w:rPr>
        <w:t xml:space="preserve"> (Lead authors) and the </w:t>
      </w:r>
      <w:r w:rsidRPr="00841E39">
        <w:rPr>
          <w:rFonts w:ascii="Georgia" w:hAnsi="Georgia"/>
        </w:rPr>
        <w:t>Many Economists Collaborative on Researcher Variation</w:t>
      </w:r>
    </w:p>
    <w:p w14:paraId="19095EA1" w14:textId="161AB577" w:rsidR="00841E39" w:rsidRDefault="00841E39" w:rsidP="00841E39">
      <w:pPr>
        <w:rPr>
          <w:rFonts w:ascii="Georgia" w:hAnsi="Georgia"/>
          <w:i/>
          <w:iCs/>
        </w:rPr>
      </w:pPr>
      <w:r>
        <w:rPr>
          <w:rFonts w:ascii="Georgia" w:hAnsi="Georgia"/>
          <w:i/>
          <w:iCs/>
        </w:rPr>
        <w:t>[</w:t>
      </w:r>
      <w:r w:rsidR="00620D6D">
        <w:rPr>
          <w:rFonts w:ascii="Georgia" w:hAnsi="Georgia"/>
          <w:i/>
          <w:iCs/>
        </w:rPr>
        <w:t>status</w:t>
      </w:r>
      <w:r>
        <w:rPr>
          <w:rFonts w:ascii="Georgia" w:hAnsi="Georgia"/>
          <w:i/>
          <w:iCs/>
        </w:rPr>
        <w:t>] Accepted</w:t>
      </w:r>
      <w:r w:rsidRPr="00A375F8">
        <w:rPr>
          <w:rFonts w:ascii="Georgia" w:hAnsi="Georgia"/>
          <w:i/>
          <w:iCs/>
        </w:rPr>
        <w:t xml:space="preserve"> at </w:t>
      </w:r>
      <w:r>
        <w:rPr>
          <w:rFonts w:ascii="Georgia" w:hAnsi="Georgia"/>
          <w:i/>
          <w:iCs/>
        </w:rPr>
        <w:t>Journal of Economic Literature</w:t>
      </w:r>
    </w:p>
    <w:p w14:paraId="1780080E" w14:textId="4BB4A4ED" w:rsidR="00841E39" w:rsidRDefault="00841E39" w:rsidP="00841E39">
      <w:r>
        <w:t xml:space="preserve">[Body text] I participated in this project as part of the </w:t>
      </w:r>
      <w:r w:rsidRPr="00841E39">
        <w:t>Many Economists Collaborative on Researcher Variation</w:t>
      </w:r>
      <w:r w:rsidR="00FC3F35">
        <w:t xml:space="preserve"> which consists of 146 research teams. Each team completed the same causal inference tasks three times under varying constraints. </w:t>
      </w:r>
    </w:p>
    <w:p w14:paraId="25C1B217" w14:textId="26F59D1F" w:rsidR="00841E39" w:rsidRPr="00D01633" w:rsidRDefault="00841E39" w:rsidP="00841E39">
      <w:r w:rsidRPr="00D01633">
        <w:t>W</w:t>
      </w:r>
      <w:r>
        <w:t xml:space="preserve">orking paper </w:t>
      </w:r>
      <w:r w:rsidRPr="00D01633">
        <w:t xml:space="preserve">link: </w:t>
      </w:r>
      <w:hyperlink r:id="rId14" w:history="1">
        <w:r w:rsidR="006629F4">
          <w:rPr>
            <w:rStyle w:val="Hyperlink"/>
          </w:rPr>
          <w:t>https://www.nber.org/papers/w33729</w:t>
        </w:r>
      </w:hyperlink>
      <w:r>
        <w:t xml:space="preserve"> </w:t>
      </w:r>
    </w:p>
    <w:p w14:paraId="175EF055" w14:textId="77777777" w:rsidR="00841E39" w:rsidRDefault="00841E39"/>
    <w:p w14:paraId="1EB123C4" w14:textId="1A397FBD" w:rsidR="00FC3F35" w:rsidRPr="00FC2664" w:rsidRDefault="00FC3F35" w:rsidP="00FC3F35">
      <w:pPr>
        <w:rPr>
          <w:rFonts w:ascii="Georgia" w:hAnsi="Georgia"/>
          <w:b/>
          <w:bCs/>
        </w:rPr>
      </w:pPr>
      <w:r>
        <w:rPr>
          <w:rFonts w:ascii="Georgia" w:hAnsi="Georgia"/>
          <w:b/>
          <w:bCs/>
        </w:rPr>
        <w:t>[</w:t>
      </w:r>
      <w:proofErr w:type="gramStart"/>
      <w:r w:rsidR="00620D6D" w:rsidRPr="00620D6D">
        <w:rPr>
          <w:rFonts w:ascii="Georgia" w:hAnsi="Georgia"/>
          <w:b/>
          <w:bCs/>
        </w:rPr>
        <w:t>title</w:t>
      </w:r>
      <w:r>
        <w:rPr>
          <w:rFonts w:ascii="Georgia" w:hAnsi="Georgia"/>
          <w:b/>
          <w:bCs/>
        </w:rPr>
        <w:t>] #</w:t>
      </w:r>
      <w:proofErr w:type="gramEnd"/>
      <w:r>
        <w:rPr>
          <w:rFonts w:ascii="Georgia" w:hAnsi="Georgia"/>
          <w:b/>
          <w:bCs/>
        </w:rPr>
        <w:t xml:space="preserve">ManyDaughters </w:t>
      </w:r>
    </w:p>
    <w:p w14:paraId="173A6E70" w14:textId="70B5E4E4" w:rsidR="00FC3F35" w:rsidRDefault="00FC3F35" w:rsidP="00FC3F35">
      <w:r>
        <w:t>[</w:t>
      </w:r>
      <w:r w:rsidR="00620D6D" w:rsidRPr="00620D6D">
        <w:t>authors</w:t>
      </w:r>
      <w:r>
        <w:t>]</w:t>
      </w:r>
      <w:r w:rsidR="00620D6D">
        <w:t xml:space="preserve"> Project coordinators:</w:t>
      </w:r>
      <w:r>
        <w:t xml:space="preserve"> </w:t>
      </w:r>
      <w:r w:rsidRPr="00FC3F35">
        <w:t xml:space="preserve">David Albrecht, Aurélien Baillon, Anna Dreber, Felix Holzmeister, Taisuke Imai, Magnus Johannesson, Levent Neyse, Severine </w:t>
      </w:r>
      <w:proofErr w:type="spellStart"/>
      <w:r w:rsidRPr="00FC3F35">
        <w:t>Toussaert</w:t>
      </w:r>
      <w:proofErr w:type="spellEnd"/>
    </w:p>
    <w:p w14:paraId="5EEC8589" w14:textId="143320AB" w:rsidR="00620D6D" w:rsidRPr="00FC3F35" w:rsidRDefault="00620D6D" w:rsidP="00FC3F35">
      <w:r>
        <w:t>[status] Work in progress</w:t>
      </w:r>
    </w:p>
    <w:p w14:paraId="1D800ABA" w14:textId="68B386B5" w:rsidR="0079283C" w:rsidRDefault="00000000">
      <w:r>
        <w:t>[Body text]</w:t>
      </w:r>
      <w:r w:rsidR="00FC3F35">
        <w:t xml:space="preserve"> Another many-researcher </w:t>
      </w:r>
      <w:r w:rsidR="006629F4">
        <w:t xml:space="preserve">project. Here I participated as </w:t>
      </w:r>
      <w:r w:rsidR="00F80CCF">
        <w:t>part of a</w:t>
      </w:r>
      <w:r w:rsidR="006629F4">
        <w:t xml:space="preserve"> research team together with Julian Roeckert. The project </w:t>
      </w:r>
      <w:r w:rsidR="00FC3F35">
        <w:t>stud</w:t>
      </w:r>
      <w:r w:rsidR="006629F4">
        <w:t>ies the</w:t>
      </w:r>
      <w:r w:rsidR="00FC3F35">
        <w:t xml:space="preserve"> </w:t>
      </w:r>
      <w:r w:rsidR="00FC3F35" w:rsidRPr="00FC3F35">
        <w:t>variation in analytical choices and findings</w:t>
      </w:r>
      <w:r w:rsidR="00FC3F35">
        <w:t xml:space="preserve">. Currently, the feedback from the participating research teams is </w:t>
      </w:r>
      <w:r w:rsidR="006629F4">
        <w:t>incorporated</w:t>
      </w:r>
      <w:r w:rsidR="00FC3F35">
        <w:t xml:space="preserve"> into the pa</w:t>
      </w:r>
      <w:r w:rsidR="006629F4">
        <w:t>p</w:t>
      </w:r>
      <w:r w:rsidR="00FC3F35">
        <w:t>er draft.</w:t>
      </w:r>
    </w:p>
    <w:p w14:paraId="2B6B8875" w14:textId="5077A0FE" w:rsidR="00FC3F35" w:rsidRDefault="00FC3F35">
      <w:r>
        <w:t xml:space="preserve">Project website: </w:t>
      </w:r>
      <w:hyperlink r:id="rId15" w:history="1">
        <w:r w:rsidRPr="00713D8B">
          <w:rPr>
            <w:rStyle w:val="Hyperlink"/>
          </w:rPr>
          <w:t>https://www.manydaughters.com/</w:t>
        </w:r>
      </w:hyperlink>
      <w:r>
        <w:t xml:space="preserve"> </w:t>
      </w:r>
    </w:p>
    <w:p w14:paraId="56246B41" w14:textId="77777777" w:rsidR="00F23724" w:rsidRDefault="00F23724"/>
    <w:p w14:paraId="0BD47B2C" w14:textId="477E1ABF" w:rsidR="00F23724" w:rsidRPr="00FC2664" w:rsidRDefault="00F23724" w:rsidP="00F23724">
      <w:pPr>
        <w:rPr>
          <w:rFonts w:ascii="Georgia" w:hAnsi="Georgia"/>
          <w:b/>
          <w:bCs/>
        </w:rPr>
      </w:pPr>
      <w:r>
        <w:rPr>
          <w:rFonts w:ascii="Georgia" w:hAnsi="Georgia"/>
          <w:b/>
          <w:bCs/>
        </w:rPr>
        <w:t>[</w:t>
      </w:r>
      <w:r w:rsidR="00620D6D" w:rsidRPr="00620D6D">
        <w:rPr>
          <w:rFonts w:ascii="Georgia" w:hAnsi="Georgia"/>
          <w:b/>
          <w:bCs/>
        </w:rPr>
        <w:t>title</w:t>
      </w:r>
      <w:r>
        <w:rPr>
          <w:rFonts w:ascii="Georgia" w:hAnsi="Georgia"/>
          <w:b/>
          <w:bCs/>
        </w:rPr>
        <w:t xml:space="preserve">] </w:t>
      </w:r>
      <w:r w:rsidRPr="00F23724">
        <w:rPr>
          <w:rFonts w:ascii="Georgia" w:hAnsi="Georgia"/>
          <w:b/>
          <w:bCs/>
        </w:rPr>
        <w:t xml:space="preserve">Robustness and Replicability in Economics </w:t>
      </w:r>
      <w:r>
        <w:rPr>
          <w:rFonts w:ascii="Georgia" w:hAnsi="Georgia"/>
          <w:b/>
          <w:bCs/>
        </w:rPr>
        <w:t>(</w:t>
      </w:r>
      <w:r w:rsidR="00620D6D">
        <w:rPr>
          <w:rFonts w:ascii="Georgia" w:hAnsi="Georgia"/>
          <w:b/>
          <w:bCs/>
        </w:rPr>
        <w:t>Work in progress</w:t>
      </w:r>
      <w:r>
        <w:rPr>
          <w:rFonts w:ascii="Georgia" w:hAnsi="Georgia"/>
          <w:b/>
          <w:bCs/>
        </w:rPr>
        <w:t>)</w:t>
      </w:r>
    </w:p>
    <w:p w14:paraId="7186077F" w14:textId="2316515F" w:rsidR="00F23724" w:rsidRDefault="00F23724" w:rsidP="00F23724">
      <w:r>
        <w:t>[</w:t>
      </w:r>
      <w:r w:rsidR="00620D6D" w:rsidRPr="00620D6D">
        <w:t>authors</w:t>
      </w:r>
      <w:r>
        <w:t xml:space="preserve">] </w:t>
      </w:r>
      <w:r w:rsidR="00620D6D">
        <w:t xml:space="preserve">Project coordinators: </w:t>
      </w:r>
      <w:r>
        <w:t>Jörg</w:t>
      </w:r>
      <w:r w:rsidRPr="00F23724">
        <w:t xml:space="preserve"> Ankel-Peters</w:t>
      </w:r>
      <w:r>
        <w:t xml:space="preserve">, </w:t>
      </w:r>
      <w:r w:rsidRPr="00F23724">
        <w:t>Florian Neubauer</w:t>
      </w:r>
      <w:r>
        <w:t xml:space="preserve">, </w:t>
      </w:r>
      <w:r w:rsidRPr="00F23724">
        <w:t>Julian Rose</w:t>
      </w:r>
    </w:p>
    <w:p w14:paraId="23E237E0" w14:textId="1648A673" w:rsidR="00620D6D" w:rsidRPr="00FC3F35" w:rsidRDefault="00620D6D" w:rsidP="00F23724">
      <w:r>
        <w:t>[status] Work in progress</w:t>
      </w:r>
    </w:p>
    <w:p w14:paraId="3DDA7C09" w14:textId="375B1E33" w:rsidR="00F23724" w:rsidRDefault="00F23724" w:rsidP="00F23724">
      <w:r>
        <w:t xml:space="preserve">[Body text] </w:t>
      </w:r>
      <w:r w:rsidR="006629F4" w:rsidRPr="006629F4">
        <w:t>As part of this many-researcher project, I reproduce a study published in the Journal of Development Economics using the original dataset.</w:t>
      </w:r>
      <w:r w:rsidR="006629F4">
        <w:t xml:space="preserve"> The</w:t>
      </w:r>
      <w:r w:rsidR="006629F4" w:rsidRPr="006629F4">
        <w:t xml:space="preserve"> project will provide replicability rates by </w:t>
      </w:r>
      <w:r w:rsidR="006629F4">
        <w:t xml:space="preserve">collecting and analyzing </w:t>
      </w:r>
      <w:r w:rsidR="006629F4" w:rsidRPr="006629F4">
        <w:t>replication</w:t>
      </w:r>
      <w:r w:rsidR="006629F4">
        <w:t xml:space="preserve"> reports </w:t>
      </w:r>
      <w:r w:rsidR="006629F4" w:rsidRPr="006629F4">
        <w:t xml:space="preserve">of </w:t>
      </w:r>
      <w:r w:rsidR="006629F4">
        <w:t xml:space="preserve">over </w:t>
      </w:r>
      <w:r w:rsidR="006629F4" w:rsidRPr="006629F4">
        <w:t>6</w:t>
      </w:r>
      <w:r w:rsidR="006629F4">
        <w:t>0</w:t>
      </w:r>
      <w:r w:rsidR="006629F4" w:rsidRPr="006629F4">
        <w:t xml:space="preserve"> non-laboratory studies in economics.</w:t>
      </w:r>
    </w:p>
    <w:p w14:paraId="01D54A80" w14:textId="359E3CFC" w:rsidR="00F23724" w:rsidRDefault="00F23724" w:rsidP="00F23724">
      <w:r>
        <w:t xml:space="preserve">Project website: </w:t>
      </w:r>
      <w:hyperlink r:id="rId16" w:history="1">
        <w:r w:rsidRPr="00713D8B">
          <w:rPr>
            <w:rStyle w:val="Hyperlink"/>
          </w:rPr>
          <w:t>https://www.rwi-essen.de/en/projects/detail/robustness-and-replicability-in-economics-r2e-277</w:t>
        </w:r>
      </w:hyperlink>
      <w:r>
        <w:t xml:space="preserve"> </w:t>
      </w:r>
    </w:p>
    <w:p w14:paraId="2B844193" w14:textId="77777777" w:rsidR="00F23724" w:rsidRDefault="00F23724"/>
    <w:p w14:paraId="5428514B" w14:textId="77777777" w:rsidR="0079283C" w:rsidRDefault="00000000">
      <w:pPr>
        <w:pStyle w:val="Heading1"/>
      </w:pPr>
      <w:r>
        <w:t>4. CV page intro (optional)</w:t>
      </w:r>
    </w:p>
    <w:p w14:paraId="29C38E47" w14:textId="77777777" w:rsidR="0079283C" w:rsidRDefault="00000000">
      <w:r>
        <w:rPr>
          <w:i/>
          <w:color w:val="808080"/>
        </w:rPr>
        <w:t xml:space="preserve">Goes in: _pages/cv.md. One short </w:t>
      </w:r>
      <w:proofErr w:type="gramStart"/>
      <w:r>
        <w:rPr>
          <w:i/>
          <w:color w:val="808080"/>
        </w:rPr>
        <w:t>line, or</w:t>
      </w:r>
      <w:proofErr w:type="gramEnd"/>
      <w:r>
        <w:rPr>
          <w:i/>
          <w:color w:val="808080"/>
        </w:rPr>
        <w:t xml:space="preserve"> leave blank. The CV itself is the uploaded PDF.</w:t>
      </w:r>
    </w:p>
    <w:p w14:paraId="4E360013" w14:textId="77777777" w:rsidR="0079283C" w:rsidRDefault="00000000">
      <w:r>
        <w:t>[Optional one-line CV intro.]</w:t>
      </w:r>
    </w:p>
    <w:sectPr w:rsidR="007928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76383390">
    <w:abstractNumId w:val="8"/>
  </w:num>
  <w:num w:numId="2" w16cid:durableId="1490554028">
    <w:abstractNumId w:val="6"/>
  </w:num>
  <w:num w:numId="3" w16cid:durableId="571504082">
    <w:abstractNumId w:val="5"/>
  </w:num>
  <w:num w:numId="4" w16cid:durableId="1491798216">
    <w:abstractNumId w:val="4"/>
  </w:num>
  <w:num w:numId="5" w16cid:durableId="378478769">
    <w:abstractNumId w:val="7"/>
  </w:num>
  <w:num w:numId="6" w16cid:durableId="1654748602">
    <w:abstractNumId w:val="3"/>
  </w:num>
  <w:num w:numId="7" w16cid:durableId="1536850751">
    <w:abstractNumId w:val="2"/>
  </w:num>
  <w:num w:numId="8" w16cid:durableId="145560823">
    <w:abstractNumId w:val="1"/>
  </w:num>
  <w:num w:numId="9" w16cid:durableId="19333137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3F53"/>
    <w:rsid w:val="0015074B"/>
    <w:rsid w:val="001A19A7"/>
    <w:rsid w:val="001E4B92"/>
    <w:rsid w:val="0029639D"/>
    <w:rsid w:val="0031378F"/>
    <w:rsid w:val="00326F90"/>
    <w:rsid w:val="003B10B0"/>
    <w:rsid w:val="003B31A4"/>
    <w:rsid w:val="00570C26"/>
    <w:rsid w:val="00586F62"/>
    <w:rsid w:val="005B6369"/>
    <w:rsid w:val="005D0311"/>
    <w:rsid w:val="00620D6D"/>
    <w:rsid w:val="006629F4"/>
    <w:rsid w:val="00706626"/>
    <w:rsid w:val="0078074C"/>
    <w:rsid w:val="0079283C"/>
    <w:rsid w:val="00841E39"/>
    <w:rsid w:val="008A1ACB"/>
    <w:rsid w:val="00A375F8"/>
    <w:rsid w:val="00AA1D8D"/>
    <w:rsid w:val="00B47730"/>
    <w:rsid w:val="00BA47FE"/>
    <w:rsid w:val="00CB0664"/>
    <w:rsid w:val="00D01633"/>
    <w:rsid w:val="00D158F8"/>
    <w:rsid w:val="00E24AF8"/>
    <w:rsid w:val="00EB14E8"/>
    <w:rsid w:val="00F23724"/>
    <w:rsid w:val="00F26383"/>
    <w:rsid w:val="00F80CCF"/>
    <w:rsid w:val="00FC3F35"/>
    <w:rsid w:val="00FC693F"/>
    <w:rsid w:val="00FE460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10AAD5"/>
  <w14:defaultImageDpi w14:val="300"/>
  <w15:docId w15:val="{3F435E34-532A-4A77-B84B-FFD2D4880C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B10B0"/>
    <w:rPr>
      <w:color w:val="0000FF" w:themeColor="hyperlink"/>
      <w:u w:val="single"/>
    </w:rPr>
  </w:style>
  <w:style w:type="character" w:styleId="UnresolvedMention">
    <w:name w:val="Unresolved Mention"/>
    <w:basedOn w:val="DefaultParagraphFont"/>
    <w:uiPriority w:val="99"/>
    <w:semiHidden/>
    <w:unhideWhenUsed/>
    <w:rsid w:val="003B10B0"/>
    <w:rPr>
      <w:color w:val="605E5C"/>
      <w:shd w:val="clear" w:color="auto" w:fill="E1DFDD"/>
    </w:rPr>
  </w:style>
  <w:style w:type="character" w:styleId="FollowedHyperlink">
    <w:name w:val="FollowedHyperlink"/>
    <w:basedOn w:val="DefaultParagraphFont"/>
    <w:uiPriority w:val="99"/>
    <w:semiHidden/>
    <w:unhideWhenUsed/>
    <w:rsid w:val="006629F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86/735534" TargetMode="External"/><Relationship Id="rId13" Type="http://schemas.openxmlformats.org/officeDocument/2006/relationships/hyperlink" Target="https://doi.org/10.4419/96973405"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doi.org/10.7807/IBLI_REPL_PACKAGE_20250228:V1" TargetMode="External"/><Relationship Id="rId12" Type="http://schemas.openxmlformats.org/officeDocument/2006/relationships/hyperlink" Target="https://doi.org/10.1016/j.worlddev.2023.106204"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rwi-essen.de/en/projects/detail/robustness-and-replicability-in-economics-r2e-277" TargetMode="External"/><Relationship Id="rId1" Type="http://schemas.openxmlformats.org/officeDocument/2006/relationships/customXml" Target="../customXml/item1.xml"/><Relationship Id="rId6" Type="http://schemas.openxmlformats.org/officeDocument/2006/relationships/hyperlink" Target="https://doi.org/10.1016/j.jeem.2024.103113" TargetMode="External"/><Relationship Id="rId11" Type="http://schemas.openxmlformats.org/officeDocument/2006/relationships/hyperlink" Target="https://doi.org/10.4419/96973386" TargetMode="External"/><Relationship Id="rId5" Type="http://schemas.openxmlformats.org/officeDocument/2006/relationships/webSettings" Target="webSettings.xml"/><Relationship Id="rId15" Type="http://schemas.openxmlformats.org/officeDocument/2006/relationships/hyperlink" Target="https://www.manydaughters.com/" TargetMode="External"/><Relationship Id="rId10" Type="http://schemas.openxmlformats.org/officeDocument/2006/relationships/hyperlink" Target="https://doi.org/10.7910/DVN/GDGLID" TargetMode="External"/><Relationship Id="rId4" Type="http://schemas.openxmlformats.org/officeDocument/2006/relationships/settings" Target="settings.xml"/><Relationship Id="rId9" Type="http://schemas.openxmlformats.org/officeDocument/2006/relationships/hyperlink" Target="https://www.rwi-essen.de/fileadmin/user_upload/RWI/Publikationen/Impact_Notes/rwi-impact_note_anticipatory_humanitarian_action.pdf" TargetMode="External"/><Relationship Id="rId14" Type="http://schemas.openxmlformats.org/officeDocument/2006/relationships/hyperlink" Target="https://www.nber.org/papers/w3372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1401</Words>
  <Characters>8827</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10208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Mogge, Lukas</cp:lastModifiedBy>
  <cp:revision>15</cp:revision>
  <dcterms:created xsi:type="dcterms:W3CDTF">2013-12-23T23:15:00Z</dcterms:created>
  <dcterms:modified xsi:type="dcterms:W3CDTF">2026-10-26T11:33:00Z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854b9cd-2ce7-4de9-b239-edf358d6fc2e_Enabled">
    <vt:lpwstr>true</vt:lpwstr>
  </property>
  <property fmtid="{D5CDD505-2E9C-101B-9397-08002B2CF9AE}" pid="3" name="MSIP_Label_3854b9cd-2ce7-4de9-b239-edf358d6fc2e_SetDate">
    <vt:lpwstr>2026-10-24T15:29:17Z</vt:lpwstr>
  </property>
  <property fmtid="{D5CDD505-2E9C-101B-9397-08002B2CF9AE}" pid="4" name="MSIP_Label_3854b9cd-2ce7-4de9-b239-edf358d6fc2e_Method">
    <vt:lpwstr>Standard</vt:lpwstr>
  </property>
  <property fmtid="{D5CDD505-2E9C-101B-9397-08002B2CF9AE}" pid="5" name="MSIP_Label_3854b9cd-2ce7-4de9-b239-edf358d6fc2e_Name">
    <vt:lpwstr>defa4170-0d19-0005-0004-bc88714345d2</vt:lpwstr>
  </property>
  <property fmtid="{D5CDD505-2E9C-101B-9397-08002B2CF9AE}" pid="6" name="MSIP_Label_3854b9cd-2ce7-4de9-b239-edf358d6fc2e_SiteId">
    <vt:lpwstr>e2d2f81b-8f0e-457b-8c0f-16d7308ff6d9</vt:lpwstr>
  </property>
  <property fmtid="{D5CDD505-2E9C-101B-9397-08002B2CF9AE}" pid="7" name="MSIP_Label_3854b9cd-2ce7-4de9-b239-edf358d6fc2e_ActionId">
    <vt:lpwstr>2f90fec8-cf34-4fc3-9a89-2f1c1ebd63c2</vt:lpwstr>
  </property>
  <property fmtid="{D5CDD505-2E9C-101B-9397-08002B2CF9AE}" pid="8" name="MSIP_Label_3854b9cd-2ce7-4de9-b239-edf358d6fc2e_ContentBits">
    <vt:lpwstr>0</vt:lpwstr>
  </property>
  <property fmtid="{D5CDD505-2E9C-101B-9397-08002B2CF9AE}" pid="9" name="MSIP_Label_3854b9cd-2ce7-4de9-b239-edf358d6fc2e_Tag">
    <vt:lpwstr>10, 3, 0, 1</vt:lpwstr>
  </property>
</Properties>
</file>