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9E" w:rsidRDefault="007E2E9E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</w:pP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Invera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 xml:space="preserve"> </w:t>
      </w: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ToDo-List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 xml:space="preserve"> </w:t>
      </w: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Challenge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 xml:space="preserve"> (Python/Django </w:t>
      </w:r>
      <w:proofErr w:type="spellStart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Jr-SSr</w:t>
      </w:r>
      <w:proofErr w:type="spellEnd"/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  <w:t>)</w:t>
      </w:r>
    </w:p>
    <w:p w:rsidR="007E2E9E" w:rsidRDefault="007E2E9E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419"/>
        </w:rPr>
      </w:pPr>
    </w:p>
    <w:p w:rsidR="007E2E9E" w:rsidRDefault="007E2E9E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</w:pPr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u w:val="single"/>
          <w:lang w:eastAsia="es-419"/>
        </w:rPr>
        <w:t>Instrucciones</w:t>
      </w:r>
      <w:r w:rsidRPr="007E2E9E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s-419"/>
        </w:rPr>
        <w:t>: Aplicación desde Django</w:t>
      </w:r>
    </w:p>
    <w:p w:rsidR="00424E44" w:rsidRPr="007E2E9E" w:rsidRDefault="00424E44" w:rsidP="007E2E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u w:val="single"/>
          <w:lang w:eastAsia="es-419"/>
        </w:rPr>
      </w:pPr>
    </w:p>
    <w:p w:rsidR="00424E44" w:rsidRDefault="00424E44" w:rsidP="007E2E9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Primeramente, es necesario tener instalado Python, su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framework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Django y el Django-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Restframework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para poder correr la aplicación correctamente.</w:t>
      </w:r>
      <w:r w:rsidR="00F70BFC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Concretamente para la realización de esta aplicación se han utilizado las siguientes versiones:</w:t>
      </w:r>
    </w:p>
    <w:p w:rsidR="00F70BFC" w:rsidRDefault="00F70BFC" w:rsidP="00F70BFC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- Python (3.10.8)</w:t>
      </w:r>
    </w:p>
    <w:p w:rsidR="00F70BFC" w:rsidRPr="00F70BFC" w:rsidRDefault="00F70BFC" w:rsidP="00F70BFC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- Django (</w:t>
      </w:r>
      <w:r w:rsidRPr="00F70BFC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3.0.8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)</w:t>
      </w:r>
    </w:p>
    <w:p w:rsidR="00F70BFC" w:rsidRDefault="00F70BFC" w:rsidP="00867762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- </w:t>
      </w:r>
      <w:r w:rsidR="005B130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Django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-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restframework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(</w:t>
      </w:r>
      <w:r w:rsidRPr="00F70BFC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3.11.0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)</w:t>
      </w:r>
    </w:p>
    <w:p w:rsidR="00867762" w:rsidRPr="00867762" w:rsidRDefault="00867762" w:rsidP="00867762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7E2E9E" w:rsidRDefault="00424E44" w:rsidP="007E2E9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P</w:t>
      </w:r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osicionarse dentro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de la carpeta </w:t>
      </w:r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ToDo_List</w:t>
      </w:r>
      <w:proofErr w:type="spellEnd"/>
      <w:r w:rsidR="007E2E9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, donde se encuentra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n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los archivos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“manage.py”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y “requirements.txt”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.</w:t>
      </w:r>
    </w:p>
    <w:p w:rsidR="00214CF8" w:rsidRDefault="00214CF8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424E44" w:rsidRDefault="00424E44" w:rsidP="00214CF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Desde la consola correr el siguiente comando 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pip</w:t>
      </w:r>
      <w:proofErr w:type="spellEnd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proofErr w:type="spellStart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install</w:t>
      </w:r>
      <w:proofErr w:type="spellEnd"/>
      <w:r w:rsidR="00867762" w:rsidRP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-r requirements.txt</w:t>
      </w:r>
      <w:r w:rsidR="00867762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para poder instalar las librerías requeridas. </w:t>
      </w:r>
      <w:r w:rsidR="00214CF8"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Luego introducir el comando </w:t>
      </w:r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proofErr w:type="spellStart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python</w:t>
      </w:r>
      <w:proofErr w:type="spellEnd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manage.py </w:t>
      </w:r>
      <w:proofErr w:type="spellStart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runserver</w:t>
      </w:r>
      <w:proofErr w:type="spellEnd"/>
      <w:r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</w:t>
      </w:r>
      <w:r w:rsidR="00214CF8" w:rsidRP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para levantar el servidor local desde Django.</w:t>
      </w:r>
    </w:p>
    <w:p w:rsidR="00214CF8" w:rsidRPr="00214CF8" w:rsidRDefault="00214CF8" w:rsidP="00214CF8">
      <w:pPr>
        <w:pStyle w:val="Prrafodelista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214CF8" w:rsidRDefault="005B130E" w:rsidP="00214CF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Introducir en el browser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locashost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:8000”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para acceder al 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administrador de Django. En la página de inicio hacer </w:t>
      </w:r>
      <w:proofErr w:type="spellStart"/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login</w:t>
      </w:r>
      <w:proofErr w:type="spellEnd"/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y </w:t>
      </w:r>
      <w:r w:rsidR="00214CF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acceder al administrador con el siguiente usuario y contraseña:</w:t>
      </w:r>
    </w:p>
    <w:p w:rsidR="00214CF8" w:rsidRPr="00214CF8" w:rsidRDefault="00214CF8" w:rsidP="00214CF8">
      <w:pPr>
        <w:pStyle w:val="Prrafodelista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214CF8" w:rsidRDefault="00214CF8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Usuario: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admin</w:t>
      </w:r>
      <w:proofErr w:type="spellEnd"/>
    </w:p>
    <w:p w:rsidR="00214CF8" w:rsidRDefault="00214CF8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Contraseña: </w:t>
      </w:r>
      <w:r w:rsidR="005B130E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12345</w:t>
      </w:r>
    </w:p>
    <w:p w:rsidR="005B130E" w:rsidRDefault="005B130E" w:rsidP="00214CF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</w:p>
    <w:p w:rsidR="005B130E" w:rsidRDefault="005B130E" w:rsidP="00FF6D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Ya dentro de la administración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de Django encontramos la aplicación “</w:t>
      </w:r>
      <w:proofErr w:type="spellStart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Invera</w:t>
      </w:r>
      <w:proofErr w:type="spellEnd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proofErr w:type="spellStart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Task</w:t>
      </w:r>
      <w:proofErr w:type="spellEnd"/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”. En ella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podemos 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encontrar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dos apartados 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“APP” donde podemos agregar o cambiar tareas y “</w:t>
      </w:r>
      <w:r w:rsidR="00FF6DA4" w:rsidRP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AUTHENTICATION AND AUTHORIZATION</w:t>
      </w:r>
      <w:r w:rsidR="00FF6DA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 donde pode</w:t>
      </w:r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mos agregar, autenticar </w:t>
      </w:r>
      <w:r w:rsidR="00A3676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o eliminar usuarios.</w:t>
      </w:r>
    </w:p>
    <w:p w:rsidR="00FA541F" w:rsidRPr="00FA541F" w:rsidRDefault="00A36768" w:rsidP="00FA541F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lastRenderedPageBreak/>
        <w:t>Dentro del apartado “APP/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Task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”, podemos crear tareas con el botón “ADD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Task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+”. Tenemos un </w:t>
      </w:r>
      <w:proofErr w:type="spellStart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display</w:t>
      </w:r>
      <w:proofErr w:type="spellEnd"/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</w:t>
      </w:r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con un listado con todas las tareas creadas hasta el momento, con los apartados de (</w:t>
      </w:r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title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', 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content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', 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created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','</w:t>
      </w:r>
      <w:proofErr w:type="spellStart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deadline</w:t>
      </w:r>
      <w:proofErr w:type="spellEnd"/>
      <w:r w:rsidR="00FA541F" w:rsidRP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'</w:t>
      </w:r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). Al lado del título encontramos unos </w:t>
      </w:r>
      <w:proofErr w:type="spellStart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checkbox</w:t>
      </w:r>
      <w:proofErr w:type="spellEnd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donde podemos marcar las tareas que queremos borrar tocando en la lista de acciones “</w:t>
      </w:r>
      <w:proofErr w:type="spellStart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Action</w:t>
      </w:r>
      <w:proofErr w:type="spellEnd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” y luego tocando el botón “</w:t>
      </w:r>
      <w:proofErr w:type="spellStart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Go</w:t>
      </w:r>
      <w:proofErr w:type="spellEnd"/>
      <w:r w:rsidR="00FA541F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”. </w:t>
      </w:r>
    </w:p>
    <w:p w:rsidR="00A36768" w:rsidRPr="005B130E" w:rsidRDefault="00FA541F" w:rsidP="00A36768">
      <w:pPr>
        <w:pStyle w:val="Prrafodelista"/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</w:pP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También tenemos una</w:t>
      </w:r>
      <w:r w:rsidR="00A3676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barra de búsqueda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con la que podemos </w:t>
      </w:r>
      <w:r w:rsidR="00A36768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filtrar y buscar por nombre el contenido de </w:t>
      </w:r>
      <w:r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>las tareas. Del lado derecho podemos encontrar un “FILTER”</w:t>
      </w:r>
      <w:r w:rsidR="00864EB4">
        <w:rPr>
          <w:rFonts w:ascii="Calibri" w:eastAsia="Times New Roman" w:hAnsi="Calibri" w:cs="Calibri"/>
          <w:bCs/>
          <w:color w:val="24292F"/>
          <w:kern w:val="36"/>
          <w:sz w:val="28"/>
          <w:szCs w:val="28"/>
          <w:lang w:eastAsia="es-419"/>
        </w:rPr>
        <w:t xml:space="preserve"> donde podemos filtrar las tareas “terminas” y “no terminadas”. </w:t>
      </w:r>
      <w:bookmarkStart w:id="0" w:name="_GoBack"/>
      <w:bookmarkEnd w:id="0"/>
    </w:p>
    <w:p w:rsidR="00467073" w:rsidRDefault="00467073"/>
    <w:sectPr w:rsidR="00467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1CEE"/>
    <w:multiLevelType w:val="hybridMultilevel"/>
    <w:tmpl w:val="3A54F3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9E"/>
    <w:rsid w:val="00214CF8"/>
    <w:rsid w:val="00424E44"/>
    <w:rsid w:val="00467073"/>
    <w:rsid w:val="005B130E"/>
    <w:rsid w:val="007E2E9E"/>
    <w:rsid w:val="00864EB4"/>
    <w:rsid w:val="00867762"/>
    <w:rsid w:val="00A36768"/>
    <w:rsid w:val="00F70BFC"/>
    <w:rsid w:val="00FA541F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AE1D"/>
  <w15:chartTrackingRefBased/>
  <w15:docId w15:val="{2646E6CF-1FEB-4DE4-9165-CE179763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E9E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7E2E9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F6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2022-12-20T02:41:00Z</dcterms:created>
  <dcterms:modified xsi:type="dcterms:W3CDTF">2022-12-20T04:59:00Z</dcterms:modified>
</cp:coreProperties>
</file>