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1709842"/>
        <w:docPartObj>
          <w:docPartGallery w:val="Cover Pages"/>
          <w:docPartUnique/>
        </w:docPartObj>
      </w:sdtPr>
      <w:sdtEndPr/>
      <w:sdtContent>
        <w:p w14:paraId="7616B8C1" w14:textId="1E8A70ED" w:rsidR="00E07976" w:rsidRPr="001F0C0A" w:rsidRDefault="00E0797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07976" w:rsidRPr="001F0C0A" w14:paraId="752D2A13" w14:textId="77777777" w:rsidTr="00905A68">
            <w:sdt>
              <w:sdtPr>
                <w:rPr>
                  <w:color w:val="0B3939"/>
                  <w:sz w:val="24"/>
                  <w:szCs w:val="24"/>
                </w:rPr>
                <w:alias w:val="Společnost"/>
                <w:id w:val="13406915"/>
                <w:placeholder>
                  <w:docPart w:val="4FA5774D270849B68390A33C57376F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BAB135" w14:textId="0595D4A7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0B3939"/>
                        <w:sz w:val="24"/>
                        <w:szCs w:val="24"/>
                      </w:rPr>
                      <w:t>FIT ČVUT, BI-VWM</w:t>
                    </w:r>
                  </w:p>
                </w:tc>
              </w:sdtContent>
            </w:sdt>
          </w:tr>
          <w:tr w:rsidR="00E07976" w:rsidRPr="001F0C0A" w14:paraId="74F175A0" w14:textId="77777777" w:rsidTr="00905A68">
            <w:tc>
              <w:tcPr>
                <w:tcW w:w="7672" w:type="dxa"/>
                <w:tcBorders>
                  <w:left w:val="single" w:sz="12" w:space="0" w:color="auto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B3939"/>
                    <w:sz w:val="88"/>
                    <w:szCs w:val="88"/>
                  </w:rPr>
                  <w:alias w:val="Název"/>
                  <w:id w:val="13406919"/>
                  <w:placeholder>
                    <w:docPart w:val="26CF1F8B0AB24D05BE2B1D4633935C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0B4035A" w14:textId="24BE24B7" w:rsidR="00E07976" w:rsidRPr="001F0C0A" w:rsidRDefault="00FF3EDB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905A68">
                      <w:rPr>
                        <w:rFonts w:asciiTheme="majorHAnsi" w:eastAsiaTheme="majorEastAsia" w:hAnsiTheme="majorHAnsi" w:cstheme="majorBidi"/>
                        <w:color w:val="0B3939"/>
                        <w:sz w:val="88"/>
                        <w:szCs w:val="88"/>
                      </w:rPr>
                      <w:t>Projektová dokumentace</w:t>
                    </w:r>
                  </w:p>
                </w:sdtContent>
              </w:sdt>
            </w:tc>
          </w:tr>
          <w:tr w:rsidR="00E07976" w:rsidRPr="001F0C0A" w14:paraId="512D5EC8" w14:textId="77777777" w:rsidTr="00905A68">
            <w:sdt>
              <w:sdtPr>
                <w:rPr>
                  <w:color w:val="1F3864"/>
                  <w:sz w:val="24"/>
                  <w:szCs w:val="24"/>
                </w:rPr>
                <w:alias w:val="Podtitul"/>
                <w:id w:val="13406923"/>
                <w:placeholder>
                  <w:docPart w:val="C15D8EFC28234AA0BD04C82DDE0B9D7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3A6479" w14:textId="17AB3045" w:rsidR="00E07976" w:rsidRPr="001F0C0A" w:rsidRDefault="00FF3EDB">
                    <w:pPr>
                      <w:pStyle w:val="Bezmezer"/>
                      <w:rPr>
                        <w:color w:val="2E74B5" w:themeColor="accent1" w:themeShade="BF"/>
                        <w:sz w:val="24"/>
                      </w:rPr>
                    </w:pPr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Rozšířený </w:t>
                    </w:r>
                    <w:proofErr w:type="spellStart"/>
                    <w:r w:rsidRPr="00905A68">
                      <w:rPr>
                        <w:color w:val="1F3864"/>
                        <w:sz w:val="24"/>
                        <w:szCs w:val="24"/>
                      </w:rPr>
                      <w:t>Boolovský</w:t>
                    </w:r>
                    <w:proofErr w:type="spellEnd"/>
                    <w:r w:rsidRPr="00905A68">
                      <w:rPr>
                        <w:color w:val="1F3864"/>
                        <w:sz w:val="24"/>
                        <w:szCs w:val="24"/>
                      </w:rPr>
                      <w:t xml:space="preserve"> Model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07976" w:rsidRPr="001F0C0A" w14:paraId="51E21A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B3939"/>
                    <w:sz w:val="28"/>
                    <w:szCs w:val="28"/>
                  </w:rPr>
                  <w:alias w:val="Autor"/>
                  <w:id w:val="13406928"/>
                  <w:placeholder>
                    <w:docPart w:val="CE6452603A5B4427957A93D1D022FF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499FCFD" w14:textId="57C9770D" w:rsidR="00E07976" w:rsidRPr="00AE5C67" w:rsidRDefault="00FF3EDB">
                    <w:pPr>
                      <w:pStyle w:val="Bezmezer"/>
                      <w:rPr>
                        <w:color w:val="0B3939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Lukáš Rynt, Martin Šír</w:t>
                    </w:r>
                  </w:p>
                </w:sdtContent>
              </w:sdt>
              <w:sdt>
                <w:sdtPr>
                  <w:rPr>
                    <w:color w:val="0B3939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3D6B6EACF804FEDB3AFE1B7D6197E0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01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28B6A0D" w14:textId="56DF9FB5" w:rsidR="00E07976" w:rsidRPr="001F0C0A" w:rsidRDefault="00FF3EDB">
                    <w:pPr>
                      <w:pStyle w:val="Bezmez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AE5C67">
                      <w:rPr>
                        <w:color w:val="0B3939"/>
                        <w:sz w:val="28"/>
                        <w:szCs w:val="28"/>
                      </w:rPr>
                      <w:t>1.1.2021</w:t>
                    </w:r>
                  </w:p>
                </w:sdtContent>
              </w:sdt>
              <w:p w14:paraId="29703D08" w14:textId="77777777" w:rsidR="00E07976" w:rsidRPr="001F0C0A" w:rsidRDefault="00E07976">
                <w:pPr>
                  <w:pStyle w:val="Bezmezer"/>
                  <w:rPr>
                    <w:color w:val="5B9BD5" w:themeColor="accent1"/>
                  </w:rPr>
                </w:pPr>
              </w:p>
            </w:tc>
          </w:tr>
        </w:tbl>
        <w:p w14:paraId="05AE4CC4" w14:textId="34EDB6CC" w:rsidR="00E07976" w:rsidRPr="001F0C0A" w:rsidRDefault="00E0797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1F0C0A">
            <w:br w:type="page"/>
          </w:r>
        </w:p>
      </w:sdtContent>
    </w:sdt>
    <w:p w14:paraId="5F2ECFBA" w14:textId="5685EDBB" w:rsidR="00691EDE" w:rsidRPr="001F0C0A" w:rsidRDefault="00691EDE" w:rsidP="008C6276">
      <w:pPr>
        <w:pStyle w:val="slovannadpis1rovn"/>
      </w:pPr>
      <w:r w:rsidRPr="00067B69">
        <w:lastRenderedPageBreak/>
        <w:t>Popis</w:t>
      </w:r>
      <w:r w:rsidRPr="001F0C0A">
        <w:t xml:space="preserve"> projektu</w:t>
      </w:r>
    </w:p>
    <w:p w14:paraId="6AFDFEFD" w14:textId="726AB3B8" w:rsidR="00C137E4" w:rsidRPr="001F0C0A" w:rsidRDefault="001B76E4" w:rsidP="00C137E4">
      <w:pPr>
        <w:pStyle w:val="Odstavcov"/>
      </w:pPr>
      <w:r w:rsidRPr="001F0C0A">
        <w:t xml:space="preserve">Cílem projektu je vytvořit implementaci rozšířeného </w:t>
      </w:r>
      <w:proofErr w:type="spellStart"/>
      <w:r w:rsidRPr="001F0C0A">
        <w:t>boolovského</w:t>
      </w:r>
      <w:proofErr w:type="spellEnd"/>
      <w:r w:rsidRPr="001F0C0A">
        <w:t xml:space="preserve"> modelu ukládání dat (tj. </w:t>
      </w:r>
      <w:proofErr w:type="spellStart"/>
      <w:r w:rsidRPr="001F0C0A">
        <w:t>preprocessing</w:t>
      </w:r>
      <w:proofErr w:type="spellEnd"/>
      <w:r w:rsidRPr="001F0C0A">
        <w:t xml:space="preserve"> a indexování) spolu s možností dotazování z GUI.</w:t>
      </w:r>
    </w:p>
    <w:p w14:paraId="6903C742" w14:textId="1DD88F67" w:rsidR="003658EF" w:rsidRPr="001F0C0A" w:rsidRDefault="003658EF" w:rsidP="00C137E4">
      <w:pPr>
        <w:pStyle w:val="Odstavcov"/>
      </w:pPr>
      <w:r w:rsidRPr="001F0C0A">
        <w:t xml:space="preserve">Vstupem je </w:t>
      </w:r>
      <w:proofErr w:type="spellStart"/>
      <w:r w:rsidRPr="001F0C0A">
        <w:t>boolovský</w:t>
      </w:r>
      <w:proofErr w:type="spellEnd"/>
      <w:r w:rsidRPr="001F0C0A">
        <w:t xml:space="preserve"> dotaz a výstupem je seznam databázových dokumentů odpovídající dotazu v klesajícím pořadí podobnosti</w:t>
      </w:r>
      <w:r w:rsidR="00E64E07" w:rsidRPr="001F0C0A">
        <w:t xml:space="preserve"> (relevance).</w:t>
      </w:r>
    </w:p>
    <w:p w14:paraId="4042C248" w14:textId="7764FA98" w:rsidR="003658EF" w:rsidRPr="00401DB5" w:rsidRDefault="005E3AD4" w:rsidP="008C6276">
      <w:pPr>
        <w:pStyle w:val="slovannadpis1rovn"/>
      </w:pPr>
      <w:r w:rsidRPr="00401DB5">
        <w:t>Způsob řešení</w:t>
      </w:r>
    </w:p>
    <w:p w14:paraId="18E7E5BE" w14:textId="77777777" w:rsidR="009823F3" w:rsidRPr="001F0C0A" w:rsidRDefault="009823F3" w:rsidP="009823F3">
      <w:pPr>
        <w:pStyle w:val="Odstavcov"/>
      </w:pPr>
      <w:r w:rsidRPr="001F0C0A">
        <w:t xml:space="preserve">Aplikace při spuštění serveru nejprve načte všechny soubory a postupně je </w:t>
      </w:r>
      <w:proofErr w:type="spellStart"/>
      <w:r w:rsidRPr="001F0C0A">
        <w:t>stemmuje</w:t>
      </w:r>
      <w:proofErr w:type="spellEnd"/>
      <w:r w:rsidRPr="001F0C0A">
        <w:t xml:space="preserve"> (tedy redukuje slova na společný základ, odstraňuje duplicity a stop slova) a </w:t>
      </w:r>
      <w:proofErr w:type="spellStart"/>
      <w:r w:rsidRPr="001F0C0A">
        <w:t>tokenizuje</w:t>
      </w:r>
      <w:proofErr w:type="spellEnd"/>
      <w:r w:rsidRPr="001F0C0A">
        <w:t xml:space="preserve"> (zařazuje zredukované základy slov do pole). V další fázi se iterují jednotlivá slova (teď už vlastně termy se kterými pracujeme) a počítá se jejich frekvence v kolekci. Tato frekvence se poté mapuje na termy a jména souborů, ze kterých pochází.</w:t>
      </w:r>
    </w:p>
    <w:p w14:paraId="720CA882" w14:textId="70E72321" w:rsidR="0019359C" w:rsidRPr="00401DB5" w:rsidRDefault="0019359C" w:rsidP="00905A68">
      <w:pPr>
        <w:pStyle w:val="slovannadpis2rovn"/>
      </w:pPr>
      <w:r w:rsidRPr="00401DB5">
        <w:t>Invertovaný index</w:t>
      </w:r>
    </w:p>
    <w:p w14:paraId="13657315" w14:textId="41F1BDD7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t xml:space="preserve">V další fázi se vytváří samotný invertovaný index (v naší implementaci se jedná o mapu, kde jsou termy namapovány na pole obsahující jméno souboru, ze kterého term pochází a jeho váhu). Váha se pak počítá pomocí schématu </w:t>
      </w:r>
      <w:proofErr w:type="spellStart"/>
      <w:r w:rsidRPr="001F0C0A">
        <w:t>tf-idf</w:t>
      </w:r>
      <w:proofErr w:type="spellEnd"/>
      <w:r w:rsidRPr="001F0C0A">
        <w:t xml:space="preserve">. </w:t>
      </w:r>
      <w:r w:rsidR="00A30B9D" w:rsidRPr="001F0C0A">
        <w:t xml:space="preserve">Mějme kolekci dokumentů </w:t>
      </w:r>
      <m:oMath>
        <m:r>
          <w:rPr>
            <w:rFonts w:ascii="Cambria Math" w:hAnsi="Cambria Math"/>
          </w:rPr>
          <m:t>d</m:t>
        </m:r>
      </m:oMath>
      <w:r w:rsidR="00A30B9D" w:rsidRPr="001F0C0A">
        <w:t xml:space="preserve"> a termy </w:t>
      </w:r>
      <m:oMath>
        <m:r>
          <w:rPr>
            <w:rFonts w:ascii="Cambria Math" w:hAnsi="Cambria Math"/>
          </w:rPr>
          <m:t>t</m:t>
        </m:r>
      </m:oMath>
      <w:r w:rsidR="00A30B9D" w:rsidRPr="001F0C0A">
        <w:t xml:space="preserve">. </w:t>
      </w:r>
      <w:r w:rsidRPr="001F0C0A">
        <w:t xml:space="preserve">Pro tyto potřeby jsou nejprve spočítány hodnoty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(což je počet dokumentů v kolekci, ve kterých se daný term vyskytuje alespoň jednou). Poté můžeme spočítat hodnoty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(normalizovaná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z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vztažená na celou kolekci) následovně:</w:t>
      </w:r>
    </w:p>
    <w:p w14:paraId="2A8FC083" w14:textId="5388E042" w:rsidR="009823F3" w:rsidRPr="001F0C0A" w:rsidRDefault="00203081" w:rsidP="009823F3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d>
            </m:den>
          </m:f>
        </m:oMath>
      </m:oMathPara>
    </w:p>
    <w:p w14:paraId="45103472" w14:textId="0669289E" w:rsidR="009823F3" w:rsidRPr="001F0C0A" w:rsidRDefault="009823F3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1F0C0A">
        <w:rPr>
          <w:rFonts w:eastAsiaTheme="minorEastAsia"/>
        </w:rPr>
        <w:t xml:space="preserve"> je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dokumentu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1F0C0A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</m:oMath>
      <w:r w:rsidRPr="001F0C0A">
        <w:rPr>
          <w:rFonts w:eastAsiaTheme="minorEastAsia"/>
        </w:rPr>
        <w:t xml:space="preserve"> je nejvyšší frekvence termu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v celé kolekci. </w:t>
      </w:r>
    </w:p>
    <w:p w14:paraId="0B47E4C2" w14:textId="47CDBA2C" w:rsidR="00E44836" w:rsidRPr="001F0C0A" w:rsidRDefault="00E4483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Následně spočítáme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F0C0A">
        <w:rPr>
          <w:rFonts w:eastAsiaTheme="minorEastAsia"/>
        </w:rPr>
        <w:t xml:space="preserve"> (inverzní dokumentovou frekvenci) a to jako:</w:t>
      </w:r>
    </w:p>
    <w:p w14:paraId="308EFAE1" w14:textId="3C7081F7" w:rsidR="00E44836" w:rsidRPr="001F0C0A" w:rsidRDefault="00203081" w:rsidP="00E4483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log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78366B73" w14:textId="63C3E205" w:rsidR="00E44836" w:rsidRPr="001F0C0A" w:rsidRDefault="00A14076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>Výslednou váhu termu potom spočítáme jako</w:t>
      </w:r>
    </w:p>
    <w:p w14:paraId="63D4B109" w14:textId="51A28FB7" w:rsidR="00A14076" w:rsidRPr="001F0C0A" w:rsidRDefault="00203081" w:rsidP="00A14076">
      <w:pPr>
        <w:pStyle w:val="Odstavcov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70441B" w14:textId="77777777" w:rsidR="0019359C" w:rsidRPr="001F0C0A" w:rsidRDefault="0019359C" w:rsidP="00A14076">
      <w:pPr>
        <w:pStyle w:val="Odstavcov"/>
        <w:rPr>
          <w:rFonts w:eastAsiaTheme="minorEastAsia"/>
        </w:rPr>
      </w:pPr>
    </w:p>
    <w:p w14:paraId="6CC2D4B2" w14:textId="025FBF1A" w:rsidR="00A14076" w:rsidRPr="001F0C0A" w:rsidRDefault="0019359C" w:rsidP="009823F3">
      <w:pPr>
        <w:pStyle w:val="Odstavcov"/>
        <w:rPr>
          <w:rFonts w:eastAsiaTheme="minorEastAsia"/>
        </w:rPr>
      </w:pPr>
      <w:r w:rsidRPr="001F0C0A">
        <w:rPr>
          <w:rFonts w:eastAsiaTheme="minorEastAsia"/>
        </w:rPr>
        <w:t xml:space="preserve">S takto vypočtenými vahami máme všechno potřebné k vytvoření invertovaného indexu, který si server uloží ve formě </w:t>
      </w:r>
      <w:proofErr w:type="spellStart"/>
      <w:r w:rsidRPr="001F0C0A">
        <w:rPr>
          <w:rFonts w:eastAsiaTheme="minorEastAsia"/>
        </w:rPr>
        <w:t>JSONu</w:t>
      </w:r>
      <w:proofErr w:type="spellEnd"/>
      <w:r w:rsidRPr="001F0C0A">
        <w:rPr>
          <w:rFonts w:eastAsiaTheme="minorEastAsia"/>
        </w:rPr>
        <w:t xml:space="preserve"> do souboru pro použití při dalším spuštění. Zároveň si server drží invertovaný index v paměti a čeká na požadavky od klienta.</w:t>
      </w:r>
    </w:p>
    <w:p w14:paraId="2E33006B" w14:textId="29257EFF" w:rsidR="00196AC6" w:rsidRDefault="00196AC6" w:rsidP="00905A68">
      <w:pPr>
        <w:pStyle w:val="slovannadpis2rovn"/>
      </w:pPr>
      <w:r w:rsidRPr="001F0C0A">
        <w:lastRenderedPageBreak/>
        <w:t>Zpracování dotazů</w:t>
      </w:r>
    </w:p>
    <w:p w14:paraId="1E85D787" w14:textId="555AB552" w:rsidR="00544977" w:rsidRDefault="003F0254" w:rsidP="004845AC">
      <w:pPr>
        <w:pStyle w:val="Odstavcov"/>
      </w:pPr>
      <w:r>
        <w:t xml:space="preserve">Server přijímá dotazy ve formě textových řetězců. Ty následně </w:t>
      </w:r>
      <w:proofErr w:type="spellStart"/>
      <w:r>
        <w:t>parsuje</w:t>
      </w:r>
      <w:proofErr w:type="spellEnd"/>
      <w:r>
        <w:t xml:space="preserve"> na jednotlivá slova a logické spojky (program zpracovává jak formát logických operátorů typu </w:t>
      </w:r>
      <w:r>
        <w:rPr>
          <w:lang w:val="en-US"/>
        </w:rPr>
        <w:t xml:space="preserve">“&amp;&amp;” </w:t>
      </w:r>
      <w:r w:rsidRPr="00104C80">
        <w:t>nebo</w:t>
      </w:r>
      <w:r>
        <w:rPr>
          <w:lang w:val="en-US"/>
        </w:rPr>
        <w:t xml:space="preserve"> “||” ale </w:t>
      </w:r>
      <w:r>
        <w:t xml:space="preserve">i textový formát </w:t>
      </w:r>
      <w:r>
        <w:rPr>
          <w:lang w:val="en-US"/>
        </w:rPr>
        <w:t>“and”, “or”</w:t>
      </w:r>
      <w:r>
        <w:t>).</w:t>
      </w:r>
      <w:r w:rsidR="00104C80">
        <w:t xml:space="preserve"> Výsledkem je pole tokenů obsahující logické operátory a jednotlivá slova.</w:t>
      </w:r>
    </w:p>
    <w:p w14:paraId="13EAF710" w14:textId="5FE61FBE" w:rsidR="00401DB5" w:rsidRDefault="00401DB5" w:rsidP="004845AC">
      <w:pPr>
        <w:pStyle w:val="Odstavcov"/>
      </w:pPr>
      <w:r>
        <w:t>V další fázi je z tohoto pole tokenů vytvořen AST (</w:t>
      </w:r>
      <w:proofErr w:type="spellStart"/>
      <w:r>
        <w:t>Abstract</w:t>
      </w:r>
      <w:proofErr w:type="spellEnd"/>
      <w:r>
        <w:t xml:space="preserve"> Syntax </w:t>
      </w:r>
      <w:proofErr w:type="spellStart"/>
      <w:r>
        <w:t>Tree</w:t>
      </w:r>
      <w:proofErr w:type="spellEnd"/>
      <w:r>
        <w:t>), kde jednotlivé nody stromu představují logický operátor nebo samotný výraz. Tento strom je tvořen rekurzivně zpracováním pole tokenů. V rámci zpracování jsou brány v potaz také priority operátorů.</w:t>
      </w:r>
    </w:p>
    <w:p w14:paraId="729E0BE7" w14:textId="18125080" w:rsidR="00BB32FC" w:rsidRDefault="00BB32FC" w:rsidP="00905A68">
      <w:pPr>
        <w:pStyle w:val="slovannadpis2rovn"/>
      </w:pPr>
      <w:r>
        <w:t>Zpracování dotazů</w:t>
      </w:r>
    </w:p>
    <w:p w14:paraId="11A6F101" w14:textId="3DB6C530" w:rsidR="00E64F0B" w:rsidRPr="00523A26" w:rsidRDefault="00523A26" w:rsidP="00E64F0B">
      <w:pPr>
        <w:pStyle w:val="Odstavcov"/>
      </w:pPr>
      <w:r>
        <w:t xml:space="preserve">Samotný strom se ve výsledku zpracovává rekurzivně. Při vyhodnocení listů stromu – tedy samotných výrazů – jsou </w:t>
      </w:r>
      <w:r w:rsidRPr="00523A26">
        <w:t>vráceny</w:t>
      </w:r>
      <w:r>
        <w:t xml:space="preserve"> hodnoty v invertovaném indexu.</w:t>
      </w:r>
    </w:p>
    <w:p w14:paraId="5B290926" w14:textId="774CC2F5" w:rsidR="005E3AD4" w:rsidRDefault="005E3AD4" w:rsidP="00905A68">
      <w:pPr>
        <w:pStyle w:val="slovannadpis1rovn"/>
      </w:pPr>
      <w:r w:rsidRPr="001F0C0A">
        <w:t>Implementace</w:t>
      </w:r>
    </w:p>
    <w:p w14:paraId="56E01E9F" w14:textId="6EDAD4B1" w:rsidR="00BE4EE2" w:rsidRPr="00BE4EE2" w:rsidRDefault="00BE4EE2" w:rsidP="00905A68">
      <w:pPr>
        <w:pStyle w:val="slovannadpis2rovn"/>
      </w:pPr>
      <w:r>
        <w:t>Použité technologie a knihovny</w:t>
      </w:r>
    </w:p>
    <w:p w14:paraId="54D1FAE9" w14:textId="5C1E6DBB" w:rsidR="00B00B11" w:rsidRDefault="00A801A8" w:rsidP="00B00B11">
      <w:pPr>
        <w:pStyle w:val="Odstavcov"/>
      </w:pPr>
      <w:r w:rsidRPr="001F0C0A">
        <w:t xml:space="preserve">Pro implementaci projektu byl zvolen jazyk Javascript. Projekt je rozdělen na část serveru a klienta, kde klient využívá framework React.js a server Node.js. </w:t>
      </w:r>
      <w:r w:rsidR="0045130D" w:rsidRPr="001F0C0A">
        <w:t xml:space="preserve">Program využívá pro svou činnost různé balíčky (knihovny) pro práci s komunikací mezi klientem a serverem, kromě těchto využívá jmenovitě balíček </w:t>
      </w:r>
      <w:hyperlink r:id="rId6" w:history="1">
        <w:r w:rsidR="008506B2" w:rsidRPr="001F0C0A">
          <w:rPr>
            <w:rStyle w:val="Hypertextovodkaz"/>
          </w:rPr>
          <w:t>Natural</w:t>
        </w:r>
      </w:hyperlink>
      <w:r w:rsidR="0045130D" w:rsidRPr="001F0C0A">
        <w:t xml:space="preserve">, který se stará o zpracování </w:t>
      </w:r>
      <w:proofErr w:type="spellStart"/>
      <w:r w:rsidR="0045130D" w:rsidRPr="001F0C0A">
        <w:t>stemmování</w:t>
      </w:r>
      <w:proofErr w:type="spellEnd"/>
      <w:r w:rsidR="0022532C" w:rsidRPr="001F0C0A">
        <w:t>/lemmatizace</w:t>
      </w:r>
      <w:r w:rsidR="0045130D" w:rsidRPr="001F0C0A">
        <w:t xml:space="preserve"> textu a</w:t>
      </w:r>
      <w:r w:rsidR="0022532C" w:rsidRPr="001F0C0A">
        <w:t xml:space="preserve"> následnou</w:t>
      </w:r>
      <w:r w:rsidR="0045130D" w:rsidRPr="001F0C0A">
        <w:t xml:space="preserve"> </w:t>
      </w:r>
      <w:proofErr w:type="spellStart"/>
      <w:r w:rsidR="0045130D" w:rsidRPr="001F0C0A">
        <w:t>tokenizaci</w:t>
      </w:r>
      <w:proofErr w:type="spellEnd"/>
      <w:r w:rsidR="0045130D" w:rsidRPr="001F0C0A">
        <w:t xml:space="preserve">. </w:t>
      </w:r>
      <w:r w:rsidR="00B00B11" w:rsidRPr="001F0C0A">
        <w:t>Aplikace nevyužívá žádnou specializovanou databázi a</w:t>
      </w:r>
      <w:r w:rsidR="00D417D8" w:rsidRPr="001F0C0A">
        <w:t xml:space="preserve"> přijímá soubory ve </w:t>
      </w:r>
      <w:proofErr w:type="spellStart"/>
      <w:r w:rsidR="00D417D8" w:rsidRPr="001F0C0A">
        <w:t>file</w:t>
      </w:r>
      <w:proofErr w:type="spellEnd"/>
      <w:r w:rsidR="00D417D8" w:rsidRPr="001F0C0A">
        <w:t xml:space="preserve"> systému počítače s uloženým textem.</w:t>
      </w:r>
      <w:r w:rsidR="00B00B11" w:rsidRPr="001F0C0A">
        <w:t xml:space="preserve"> </w:t>
      </w:r>
    </w:p>
    <w:p w14:paraId="16647A46" w14:textId="05701BB6" w:rsidR="00BE4EE2" w:rsidRPr="001F0C0A" w:rsidRDefault="00BE4EE2" w:rsidP="00905A68">
      <w:pPr>
        <w:pStyle w:val="slovannadpis2rovn"/>
      </w:pPr>
      <w:r>
        <w:t>Instalační instrukce</w:t>
      </w:r>
    </w:p>
    <w:p w14:paraId="51D403A6" w14:textId="2DA5BED0" w:rsidR="005E3AD4" w:rsidRPr="001F0C0A" w:rsidRDefault="005E3AD4" w:rsidP="00905A68">
      <w:pPr>
        <w:pStyle w:val="slovannadpis1rovn"/>
      </w:pPr>
      <w:r w:rsidRPr="001F0C0A">
        <w:t>Příklad výstupu</w:t>
      </w:r>
    </w:p>
    <w:p w14:paraId="4A95EA48" w14:textId="5B45BA53" w:rsidR="005E3AD4" w:rsidRPr="001F0C0A" w:rsidRDefault="005E3AD4" w:rsidP="00905A68">
      <w:pPr>
        <w:pStyle w:val="slovannadpis1rovn"/>
      </w:pPr>
      <w:r w:rsidRPr="001F0C0A">
        <w:t>Experimentální sekce</w:t>
      </w:r>
    </w:p>
    <w:p w14:paraId="1D09E895" w14:textId="359299D5" w:rsidR="005E3AD4" w:rsidRPr="001F0C0A" w:rsidRDefault="005E3AD4" w:rsidP="00905A68">
      <w:pPr>
        <w:pStyle w:val="slovannadpis1rovn"/>
      </w:pPr>
      <w:r w:rsidRPr="001F0C0A">
        <w:t>Diskuse</w:t>
      </w:r>
    </w:p>
    <w:p w14:paraId="4928A6E2" w14:textId="03E5F6AD" w:rsidR="005E3AD4" w:rsidRPr="00E64F0B" w:rsidRDefault="005E3AD4" w:rsidP="00E64F0B">
      <w:pPr>
        <w:pStyle w:val="slovannadpis1rovn"/>
      </w:pPr>
      <w:r w:rsidRPr="00E64F0B">
        <w:t>Závěr</w:t>
      </w:r>
    </w:p>
    <w:sectPr w:rsidR="005E3AD4" w:rsidRPr="00E64F0B" w:rsidSect="00E0797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F"/>
    <w:multiLevelType w:val="hybridMultilevel"/>
    <w:tmpl w:val="1006FA98"/>
    <w:lvl w:ilvl="0" w:tplc="008079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06025"/>
    <w:multiLevelType w:val="multilevel"/>
    <w:tmpl w:val="3E887CBC"/>
    <w:lvl w:ilvl="0">
      <w:start w:val="1"/>
      <w:numFmt w:val="decimal"/>
      <w:pStyle w:val="slovannadpis1rov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lovannadpis2rovn"/>
      <w:lvlText w:val="%1.%2."/>
      <w:lvlJc w:val="left"/>
      <w:pPr>
        <w:ind w:left="170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FF40BA"/>
    <w:multiLevelType w:val="multilevel"/>
    <w:tmpl w:val="880A8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352AA1"/>
    <w:multiLevelType w:val="hybridMultilevel"/>
    <w:tmpl w:val="F1C81200"/>
    <w:lvl w:ilvl="0" w:tplc="19948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7F49"/>
    <w:multiLevelType w:val="multilevel"/>
    <w:tmpl w:val="E48A15D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7413901"/>
    <w:multiLevelType w:val="multilevel"/>
    <w:tmpl w:val="67ACD008"/>
    <w:lvl w:ilvl="0">
      <w:start w:val="1"/>
      <w:numFmt w:val="decimal"/>
      <w:pStyle w:val="Nadpis1rov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E57B92"/>
    <w:multiLevelType w:val="multilevel"/>
    <w:tmpl w:val="B88EA3A0"/>
    <w:lvl w:ilvl="0">
      <w:start w:val="1"/>
      <w:numFmt w:val="decimal"/>
      <w:pStyle w:val="MNadpis4rov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F"/>
    <w:rsid w:val="0003195F"/>
    <w:rsid w:val="0005361B"/>
    <w:rsid w:val="00067B69"/>
    <w:rsid w:val="00073F3A"/>
    <w:rsid w:val="000961DC"/>
    <w:rsid w:val="000B3E23"/>
    <w:rsid w:val="000C7CDD"/>
    <w:rsid w:val="000D329B"/>
    <w:rsid w:val="00104C80"/>
    <w:rsid w:val="00183430"/>
    <w:rsid w:val="0019359C"/>
    <w:rsid w:val="00196AC6"/>
    <w:rsid w:val="001B76E4"/>
    <w:rsid w:val="001E3454"/>
    <w:rsid w:val="001F0C0A"/>
    <w:rsid w:val="00203081"/>
    <w:rsid w:val="0022532C"/>
    <w:rsid w:val="0029686F"/>
    <w:rsid w:val="003658EF"/>
    <w:rsid w:val="003E6EFE"/>
    <w:rsid w:val="003F0254"/>
    <w:rsid w:val="00401DB5"/>
    <w:rsid w:val="0045130D"/>
    <w:rsid w:val="00472BE9"/>
    <w:rsid w:val="004845AC"/>
    <w:rsid w:val="00493244"/>
    <w:rsid w:val="00523A26"/>
    <w:rsid w:val="0053024B"/>
    <w:rsid w:val="00544977"/>
    <w:rsid w:val="00582B28"/>
    <w:rsid w:val="005D5BBD"/>
    <w:rsid w:val="005E3AD4"/>
    <w:rsid w:val="006455CD"/>
    <w:rsid w:val="00674E58"/>
    <w:rsid w:val="00691EDE"/>
    <w:rsid w:val="0071522D"/>
    <w:rsid w:val="007834A5"/>
    <w:rsid w:val="007F78D8"/>
    <w:rsid w:val="008506B2"/>
    <w:rsid w:val="0086719F"/>
    <w:rsid w:val="008C6276"/>
    <w:rsid w:val="008C771C"/>
    <w:rsid w:val="00905A68"/>
    <w:rsid w:val="00954AF8"/>
    <w:rsid w:val="009823F3"/>
    <w:rsid w:val="00A02F13"/>
    <w:rsid w:val="00A14076"/>
    <w:rsid w:val="00A30B9D"/>
    <w:rsid w:val="00A801A8"/>
    <w:rsid w:val="00A92B28"/>
    <w:rsid w:val="00AE5C67"/>
    <w:rsid w:val="00B00B11"/>
    <w:rsid w:val="00B57E81"/>
    <w:rsid w:val="00BB32FC"/>
    <w:rsid w:val="00BE4989"/>
    <w:rsid w:val="00BE4EE2"/>
    <w:rsid w:val="00BF2804"/>
    <w:rsid w:val="00BF6D72"/>
    <w:rsid w:val="00C137E4"/>
    <w:rsid w:val="00C15AC4"/>
    <w:rsid w:val="00C30F8F"/>
    <w:rsid w:val="00CA0AF1"/>
    <w:rsid w:val="00CB47BE"/>
    <w:rsid w:val="00CE75E3"/>
    <w:rsid w:val="00CF36C1"/>
    <w:rsid w:val="00D417D8"/>
    <w:rsid w:val="00E07976"/>
    <w:rsid w:val="00E12B57"/>
    <w:rsid w:val="00E44836"/>
    <w:rsid w:val="00E530E3"/>
    <w:rsid w:val="00E64E07"/>
    <w:rsid w:val="00E64F0B"/>
    <w:rsid w:val="00E72893"/>
    <w:rsid w:val="00FC2190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4E02"/>
  <w15:chartTrackingRefBased/>
  <w15:docId w15:val="{196B8A78-36FA-4E8F-8FF9-3BAE49CD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B28"/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Nadpis1rovn">
    <w:name w:val="M Nadpis 1. úrovně"/>
    <w:basedOn w:val="Nzev"/>
    <w:next w:val="Modstavcov10"/>
    <w:link w:val="MNadpis1rovnChar"/>
    <w:qFormat/>
    <w:rsid w:val="0086719F"/>
    <w:pPr>
      <w:outlineLvl w:val="0"/>
    </w:pPr>
    <w:rPr>
      <w:rFonts w:ascii="Cambria" w:hAnsi="Cambria"/>
      <w:caps/>
      <w:sz w:val="72"/>
      <w:lang w:val="en-US"/>
    </w:rPr>
  </w:style>
  <w:style w:type="character" w:customStyle="1" w:styleId="MNadpis1rovnChar">
    <w:name w:val="M Nadpis 1. úrovně Char"/>
    <w:basedOn w:val="NzevChar"/>
    <w:link w:val="MNadpis1rovn"/>
    <w:rsid w:val="0086719F"/>
    <w:rPr>
      <w:rFonts w:ascii="Cambria" w:eastAsiaTheme="majorEastAsia" w:hAnsi="Cambria" w:cstheme="majorBidi"/>
      <w:caps/>
      <w:spacing w:val="-10"/>
      <w:kern w:val="28"/>
      <w:sz w:val="72"/>
      <w:szCs w:val="56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B47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Nadpis2rovn">
    <w:name w:val="M Nadpis 2. úrovně"/>
    <w:basedOn w:val="Normln"/>
    <w:next w:val="Modstavcov10"/>
    <w:link w:val="MNadpis2rovnChar"/>
    <w:qFormat/>
    <w:rsid w:val="00CA0AF1"/>
    <w:pPr>
      <w:keepNext/>
      <w:pBdr>
        <w:left w:val="single" w:sz="12" w:space="12" w:color="C45911" w:themeColor="accent2" w:themeShade="BF"/>
      </w:pBdr>
      <w:spacing w:after="0"/>
      <w:outlineLvl w:val="1"/>
    </w:pPr>
    <w:rPr>
      <w:caps/>
      <w:sz w:val="36"/>
      <w:lang w:val="en-US"/>
    </w:rPr>
  </w:style>
  <w:style w:type="character" w:customStyle="1" w:styleId="MNadpis2rovnChar">
    <w:name w:val="M Nadpis 2. úrovně Char"/>
    <w:basedOn w:val="Standardnpsmoodstavce"/>
    <w:link w:val="MNadpis2rovn"/>
    <w:rsid w:val="00CA0AF1"/>
    <w:rPr>
      <w:rFonts w:ascii="Cambria" w:hAnsi="Cambria"/>
      <w:caps/>
      <w:sz w:val="36"/>
      <w:lang w:val="en-US"/>
    </w:rPr>
  </w:style>
  <w:style w:type="paragraph" w:customStyle="1" w:styleId="MNadpis3rovn">
    <w:name w:val="M Nadpis 3. úrovně"/>
    <w:basedOn w:val="Normln"/>
    <w:next w:val="Normln"/>
    <w:link w:val="MNadpis3rovnChar"/>
    <w:qFormat/>
    <w:rsid w:val="00E530E3"/>
    <w:pPr>
      <w:keepNext/>
      <w:spacing w:after="0"/>
      <w:outlineLvl w:val="1"/>
    </w:pPr>
    <w:rPr>
      <w:b/>
      <w:caps/>
      <w:color w:val="5B9BD5" w:themeColor="accent1"/>
      <w:sz w:val="26"/>
      <w:lang w:val="en-US"/>
    </w:rPr>
  </w:style>
  <w:style w:type="character" w:customStyle="1" w:styleId="MNadpis3rovnChar">
    <w:name w:val="M Nadpis 3. úrovně Char"/>
    <w:basedOn w:val="Standardnpsmoodstavce"/>
    <w:link w:val="MNadpis3rovn"/>
    <w:rsid w:val="00E530E3"/>
    <w:rPr>
      <w:rFonts w:ascii="Cambria" w:hAnsi="Cambria"/>
      <w:b/>
      <w:caps/>
      <w:color w:val="5B9BD5" w:themeColor="accent1"/>
      <w:sz w:val="26"/>
      <w:lang w:val="en-US"/>
    </w:rPr>
  </w:style>
  <w:style w:type="paragraph" w:customStyle="1" w:styleId="Modstavcov10">
    <w:name w:val="M odstavcový 10"/>
    <w:basedOn w:val="Odstavecseseznamem"/>
    <w:link w:val="Modstavcov10Char"/>
    <w:qFormat/>
    <w:rsid w:val="0086719F"/>
    <w:pPr>
      <w:ind w:left="0"/>
    </w:pPr>
    <w:rPr>
      <w:sz w:val="20"/>
      <w:lang w:val="en-US"/>
    </w:rPr>
  </w:style>
  <w:style w:type="character" w:customStyle="1" w:styleId="Modstavcov10Char">
    <w:name w:val="M odstavcový 10 Char"/>
    <w:basedOn w:val="Standardnpsmoodstavce"/>
    <w:link w:val="Modstavcov10"/>
    <w:rsid w:val="0086719F"/>
    <w:rPr>
      <w:sz w:val="20"/>
      <w:lang w:val="en-US"/>
    </w:rPr>
  </w:style>
  <w:style w:type="paragraph" w:styleId="Odstavecseseznamem">
    <w:name w:val="List Paragraph"/>
    <w:basedOn w:val="Normln"/>
    <w:uiPriority w:val="34"/>
    <w:qFormat/>
    <w:rsid w:val="007F78D8"/>
    <w:pPr>
      <w:ind w:left="720"/>
      <w:contextualSpacing/>
    </w:pPr>
  </w:style>
  <w:style w:type="paragraph" w:customStyle="1" w:styleId="MGrammar1">
    <w:name w:val="M Grammar 1"/>
    <w:basedOn w:val="MNadpis1rovn"/>
    <w:next w:val="Normln"/>
    <w:qFormat/>
    <w:rsid w:val="005D5BBD"/>
    <w:pPr>
      <w:pageBreakBefore/>
      <w:pBdr>
        <w:top w:val="single" w:sz="12" w:space="1" w:color="833C0B" w:themeColor="accent2" w:themeShade="80"/>
        <w:bottom w:val="single" w:sz="12" w:space="1" w:color="833C0B" w:themeColor="accent2" w:themeShade="80"/>
      </w:pBdr>
    </w:pPr>
    <w:rPr>
      <w:sz w:val="40"/>
    </w:rPr>
  </w:style>
  <w:style w:type="paragraph" w:customStyle="1" w:styleId="MGrammar2">
    <w:name w:val="M Grammar 2"/>
    <w:basedOn w:val="MGrammar1"/>
    <w:next w:val="Modstavcov10"/>
    <w:qFormat/>
    <w:rsid w:val="005D5BBD"/>
    <w:pPr>
      <w:pageBreakBefore w:val="0"/>
      <w:pBdr>
        <w:top w:val="none" w:sz="0" w:space="0" w:color="auto"/>
        <w:bottom w:val="none" w:sz="0" w:space="0" w:color="auto"/>
      </w:pBdr>
    </w:pPr>
    <w:rPr>
      <w:b/>
      <w:color w:val="5B9BD5" w:themeColor="accent1"/>
      <w:sz w:val="28"/>
    </w:rPr>
  </w:style>
  <w:style w:type="paragraph" w:customStyle="1" w:styleId="IOdstavcov">
    <w:name w:val="I Odstavcové"/>
    <w:qFormat/>
    <w:rsid w:val="00954AF8"/>
    <w:pPr>
      <w:spacing w:before="140" w:after="140" w:line="288" w:lineRule="auto"/>
      <w:ind w:firstLine="510"/>
      <w:jc w:val="both"/>
    </w:pPr>
    <w:rPr>
      <w:rFonts w:ascii="Garamond" w:hAnsi="Garamond" w:cs="Times New Roman"/>
      <w:sz w:val="24"/>
      <w:szCs w:val="20"/>
    </w:rPr>
  </w:style>
  <w:style w:type="paragraph" w:customStyle="1" w:styleId="Odstavcov">
    <w:name w:val="Odstavcové"/>
    <w:qFormat/>
    <w:rsid w:val="00B57E81"/>
    <w:pPr>
      <w:spacing w:before="140" w:after="140" w:line="288" w:lineRule="auto"/>
      <w:ind w:firstLine="510"/>
      <w:jc w:val="both"/>
    </w:pPr>
    <w:rPr>
      <w:rFonts w:ascii="Cambria" w:hAnsi="Cambria" w:cs="Times New Roman"/>
      <w:sz w:val="24"/>
      <w:szCs w:val="20"/>
    </w:rPr>
  </w:style>
  <w:style w:type="paragraph" w:customStyle="1" w:styleId="MNadpis4rovn">
    <w:name w:val="M Nadpis 4. úrovně"/>
    <w:basedOn w:val="Modstavcov10"/>
    <w:next w:val="Modstavcov10"/>
    <w:link w:val="MNadpis4rovnChar"/>
    <w:qFormat/>
    <w:rsid w:val="000C7CDD"/>
    <w:pPr>
      <w:numPr>
        <w:numId w:val="6"/>
      </w:numPr>
      <w:spacing w:after="0"/>
      <w:ind w:left="360" w:hanging="360"/>
    </w:pPr>
    <w:rPr>
      <w:b/>
      <w:caps/>
      <w:color w:val="833C0B" w:themeColor="accent2" w:themeShade="80"/>
      <w:szCs w:val="20"/>
    </w:rPr>
  </w:style>
  <w:style w:type="character" w:customStyle="1" w:styleId="MNadpis4rovnChar">
    <w:name w:val="M Nadpis 4. úrovně Char"/>
    <w:basedOn w:val="Modstavcov10Char"/>
    <w:link w:val="MNadpis4rovn"/>
    <w:rsid w:val="000C7CDD"/>
    <w:rPr>
      <w:rFonts w:ascii="Cambria" w:hAnsi="Cambria"/>
      <w:b/>
      <w:caps/>
      <w:color w:val="833C0B" w:themeColor="accent2" w:themeShade="80"/>
      <w:sz w:val="20"/>
      <w:szCs w:val="20"/>
      <w:lang w:val="en-US"/>
    </w:rPr>
  </w:style>
  <w:style w:type="paragraph" w:customStyle="1" w:styleId="Bodov10">
    <w:name w:val="Č Bodový 10"/>
    <w:basedOn w:val="Odstavecseseznamem"/>
    <w:link w:val="Bodov10Char"/>
    <w:qFormat/>
    <w:rsid w:val="00C15AC4"/>
    <w:pPr>
      <w:ind w:left="0"/>
    </w:pPr>
    <w:rPr>
      <w:sz w:val="20"/>
    </w:rPr>
  </w:style>
  <w:style w:type="character" w:customStyle="1" w:styleId="Bodov10Char">
    <w:name w:val="Č Bodový 10 Char"/>
    <w:basedOn w:val="Standardnpsmoodstavce"/>
    <w:link w:val="Bodov10"/>
    <w:rsid w:val="00C15AC4"/>
    <w:rPr>
      <w:rFonts w:ascii="Cambria" w:hAnsi="Cambria"/>
      <w:sz w:val="20"/>
    </w:rPr>
  </w:style>
  <w:style w:type="paragraph" w:customStyle="1" w:styleId="Nadpis">
    <w:name w:val="Č Nadpis"/>
    <w:basedOn w:val="Nzev"/>
    <w:next w:val="Normln"/>
    <w:link w:val="NadpisChar"/>
    <w:qFormat/>
    <w:rsid w:val="00C15AC4"/>
    <w:pPr>
      <w:outlineLvl w:val="0"/>
    </w:pPr>
    <w:rPr>
      <w:rFonts w:ascii="Cambria" w:hAnsi="Cambria"/>
      <w:caps/>
      <w:sz w:val="72"/>
    </w:rPr>
  </w:style>
  <w:style w:type="character" w:customStyle="1" w:styleId="NadpisChar">
    <w:name w:val="Č Nadpis Char"/>
    <w:basedOn w:val="NzevChar"/>
    <w:link w:val="Nadpis"/>
    <w:rsid w:val="00C15AC4"/>
    <w:rPr>
      <w:rFonts w:ascii="Cambria" w:eastAsiaTheme="majorEastAsia" w:hAnsi="Cambria" w:cstheme="majorBidi"/>
      <w:caps/>
      <w:spacing w:val="-10"/>
      <w:kern w:val="28"/>
      <w:sz w:val="72"/>
      <w:szCs w:val="56"/>
    </w:rPr>
  </w:style>
  <w:style w:type="paragraph" w:customStyle="1" w:styleId="Odstavcov10">
    <w:name w:val="Č Odstavcové 10"/>
    <w:qFormat/>
    <w:rsid w:val="00C15AC4"/>
    <w:pPr>
      <w:spacing w:before="140" w:after="140" w:line="288" w:lineRule="auto"/>
      <w:ind w:firstLine="510"/>
    </w:pPr>
    <w:rPr>
      <w:rFonts w:ascii="Cambria" w:hAnsi="Cambria" w:cs="Times New Roman"/>
      <w:sz w:val="20"/>
      <w:szCs w:val="20"/>
    </w:rPr>
  </w:style>
  <w:style w:type="paragraph" w:customStyle="1" w:styleId="Nadpis1rovn">
    <w:name w:val="Nadpis 1. úrovně"/>
    <w:next w:val="Normln"/>
    <w:qFormat/>
    <w:rsid w:val="00401DB5"/>
    <w:pPr>
      <w:keepNext/>
      <w:keepLines/>
      <w:numPr>
        <w:numId w:val="8"/>
      </w:numPr>
      <w:spacing w:after="140" w:line="288" w:lineRule="auto"/>
      <w:outlineLvl w:val="0"/>
    </w:pPr>
    <w:rPr>
      <w:rFonts w:ascii="Times New Roman" w:hAnsi="Times New Roman" w:cs="Times New Roman"/>
      <w:b/>
      <w:color w:val="44546A" w:themeColor="text2"/>
      <w:sz w:val="40"/>
      <w:szCs w:val="24"/>
    </w:rPr>
  </w:style>
  <w:style w:type="paragraph" w:customStyle="1" w:styleId="Nadpis2rovn">
    <w:name w:val="Nadpis 2. úrovně"/>
    <w:basedOn w:val="Nadpis1rovn"/>
    <w:next w:val="Normln"/>
    <w:qFormat/>
    <w:rsid w:val="00401DB5"/>
    <w:pPr>
      <w:numPr>
        <w:ilvl w:val="1"/>
        <w:numId w:val="7"/>
      </w:numPr>
      <w:spacing w:before="280"/>
      <w:ind w:left="284" w:hanging="284"/>
      <w:outlineLvl w:val="1"/>
    </w:pPr>
    <w:rPr>
      <w:color w:val="2E74B5" w:themeColor="accent1" w:themeShade="BF"/>
      <w:sz w:val="28"/>
    </w:rPr>
  </w:style>
  <w:style w:type="paragraph" w:customStyle="1" w:styleId="Nadpis3rovn">
    <w:name w:val="Nadpis 3.úrovně"/>
    <w:basedOn w:val="Nadpis2rovn"/>
    <w:next w:val="Normln"/>
    <w:qFormat/>
    <w:rsid w:val="0003195F"/>
    <w:pPr>
      <w:spacing w:before="240"/>
      <w:outlineLvl w:val="2"/>
    </w:pPr>
    <w:rPr>
      <w:sz w:val="24"/>
    </w:rPr>
  </w:style>
  <w:style w:type="paragraph" w:styleId="Bezmezer">
    <w:name w:val="No Spacing"/>
    <w:link w:val="BezmezerChar"/>
    <w:uiPriority w:val="1"/>
    <w:qFormat/>
    <w:rsid w:val="00E07976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07976"/>
    <w:rPr>
      <w:rFonts w:eastAsiaTheme="minorEastAsia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45130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5130D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BF2804"/>
    <w:rPr>
      <w:color w:val="808080"/>
    </w:rPr>
  </w:style>
  <w:style w:type="paragraph" w:customStyle="1" w:styleId="slovannadpis1rovn">
    <w:name w:val="Číslovaný nadpis 1. úrovně"/>
    <w:next w:val="Normln"/>
    <w:qFormat/>
    <w:rsid w:val="008C6276"/>
    <w:pPr>
      <w:keepNext/>
      <w:keepLines/>
      <w:numPr>
        <w:numId w:val="10"/>
      </w:numPr>
      <w:spacing w:after="140" w:line="288" w:lineRule="auto"/>
      <w:ind w:left="357" w:hanging="357"/>
      <w:outlineLvl w:val="0"/>
    </w:pPr>
    <w:rPr>
      <w:rFonts w:ascii="Times New Roman" w:hAnsi="Times New Roman" w:cs="Times New Roman"/>
      <w:b/>
      <w:color w:val="0B3939"/>
      <w:sz w:val="44"/>
      <w:szCs w:val="28"/>
    </w:rPr>
  </w:style>
  <w:style w:type="paragraph" w:customStyle="1" w:styleId="slovannadpis2rovn">
    <w:name w:val="Číslovaný nadpis 2. úrovně"/>
    <w:basedOn w:val="slovannadpis1rovn"/>
    <w:next w:val="Odstavcov"/>
    <w:qFormat/>
    <w:rsid w:val="00905A68"/>
    <w:pPr>
      <w:numPr>
        <w:ilvl w:val="1"/>
      </w:numPr>
      <w:spacing w:before="280"/>
      <w:ind w:left="426" w:hanging="426"/>
      <w:outlineLvl w:val="1"/>
    </w:pPr>
    <w:rPr>
      <w:color w:val="13646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natur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A5774D270849B68390A33C57376FC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C47CCF-1357-4DC7-BEAA-3934FF4BC106}"/>
      </w:docPartPr>
      <w:docPartBody>
        <w:p w:rsidR="005A77F7" w:rsidRDefault="00103B1E" w:rsidP="00103B1E">
          <w:pPr>
            <w:pStyle w:val="4FA5774D270849B68390A33C57376FCA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26CF1F8B0AB24D05BE2B1D4633935CF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8FABD23-F229-4068-ACE7-89C6F59D3CC8}"/>
      </w:docPartPr>
      <w:docPartBody>
        <w:p w:rsidR="005A77F7" w:rsidRDefault="00103B1E" w:rsidP="00103B1E">
          <w:pPr>
            <w:pStyle w:val="26CF1F8B0AB24D05BE2B1D4633935C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C15D8EFC28234AA0BD04C82DDE0B9D7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986A6F9-24FD-4425-9570-EE6F097F1923}"/>
      </w:docPartPr>
      <w:docPartBody>
        <w:p w:rsidR="005A77F7" w:rsidRDefault="00103B1E" w:rsidP="00103B1E">
          <w:pPr>
            <w:pStyle w:val="C15D8EFC28234AA0BD04C82DDE0B9D74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CE6452603A5B4427957A93D1D022FFB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BA7988A-839C-4345-956E-89F5C872872E}"/>
      </w:docPartPr>
      <w:docPartBody>
        <w:p w:rsidR="005A77F7" w:rsidRDefault="00103B1E" w:rsidP="00103B1E">
          <w:pPr>
            <w:pStyle w:val="CE6452603A5B4427957A93D1D022FFBA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B3D6B6EACF804FEDB3AFE1B7D6197E0A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C2D931D-2279-4A9C-9D3B-359BA3F04662}"/>
      </w:docPartPr>
      <w:docPartBody>
        <w:p w:rsidR="005A77F7" w:rsidRDefault="00103B1E" w:rsidP="00103B1E">
          <w:pPr>
            <w:pStyle w:val="B3D6B6EACF804FEDB3AFE1B7D6197E0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1E"/>
    <w:rsid w:val="00103B1E"/>
    <w:rsid w:val="005A77F7"/>
    <w:rsid w:val="00627050"/>
    <w:rsid w:val="00B567A0"/>
    <w:rsid w:val="00E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4FA5774D270849B68390A33C57376FCA">
    <w:name w:val="4FA5774D270849B68390A33C57376FCA"/>
    <w:rsid w:val="00103B1E"/>
  </w:style>
  <w:style w:type="paragraph" w:customStyle="1" w:styleId="26CF1F8B0AB24D05BE2B1D4633935CF4">
    <w:name w:val="26CF1F8B0AB24D05BE2B1D4633935CF4"/>
    <w:rsid w:val="00103B1E"/>
  </w:style>
  <w:style w:type="paragraph" w:customStyle="1" w:styleId="C15D8EFC28234AA0BD04C82DDE0B9D74">
    <w:name w:val="C15D8EFC28234AA0BD04C82DDE0B9D74"/>
    <w:rsid w:val="00103B1E"/>
  </w:style>
  <w:style w:type="paragraph" w:customStyle="1" w:styleId="CE6452603A5B4427957A93D1D022FFBA">
    <w:name w:val="CE6452603A5B4427957A93D1D022FFBA"/>
    <w:rsid w:val="00103B1E"/>
  </w:style>
  <w:style w:type="paragraph" w:customStyle="1" w:styleId="B3D6B6EACF804FEDB3AFE1B7D6197E0A">
    <w:name w:val="B3D6B6EACF804FEDB3AFE1B7D6197E0A"/>
    <w:rsid w:val="00103B1E"/>
  </w:style>
  <w:style w:type="character" w:styleId="Zstupntext">
    <w:name w:val="Placeholder Text"/>
    <w:basedOn w:val="Standardnpsmoodstavce"/>
    <w:uiPriority w:val="99"/>
    <w:semiHidden/>
    <w:rsid w:val="005A77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503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Projektová dokumentace</vt:lpstr>
    </vt:vector>
  </TitlesOfParts>
  <Company>FIT ČVUT, BI-VWM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Projektová dokumentace</dc:title>
  <dc:subject>Rozšířený Boolovský Model</dc:subject>
  <dc:creator>Lukáš Rynt, Martin Šír</dc:creator>
  <cp:keywords/>
  <dc:description/>
  <cp:lastModifiedBy>Lukáš Rynt</cp:lastModifiedBy>
  <cp:revision>49</cp:revision>
  <dcterms:created xsi:type="dcterms:W3CDTF">2021-05-05T12:38:00Z</dcterms:created>
  <dcterms:modified xsi:type="dcterms:W3CDTF">2021-05-05T15:39:00Z</dcterms:modified>
</cp:coreProperties>
</file>