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4BE89" w14:textId="355E77EA" w:rsidR="0042556F" w:rsidRPr="00116CDB" w:rsidRDefault="0042556F" w:rsidP="0042556F">
      <w:pPr>
        <w:spacing w:after="87"/>
        <w:rPr>
          <w:rFonts w:ascii="Times New Roman" w:hAnsi="Times New Roman" w:cs="Times New Roman"/>
          <w:sz w:val="40"/>
          <w:szCs w:val="40"/>
        </w:rPr>
      </w:pPr>
      <w:r w:rsidRPr="00116CDB">
        <w:rPr>
          <w:rFonts w:ascii="Times New Roman" w:eastAsia="Times New Roman" w:hAnsi="Times New Roman" w:cs="Times New Roman"/>
          <w:sz w:val="40"/>
          <w:szCs w:val="40"/>
        </w:rPr>
        <w:t xml:space="preserve">Exercise </w:t>
      </w:r>
      <w:r>
        <w:rPr>
          <w:rFonts w:ascii="Times New Roman" w:eastAsia="Times New Roman" w:hAnsi="Times New Roman" w:cs="Times New Roman"/>
          <w:sz w:val="40"/>
          <w:szCs w:val="40"/>
        </w:rPr>
        <w:t>11</w:t>
      </w:r>
      <w:r w:rsidRPr="00116CDB">
        <w:rPr>
          <w:rFonts w:ascii="Times New Roman" w:eastAsia="Times New Roman" w:hAnsi="Times New Roman" w:cs="Times New Roman"/>
          <w:sz w:val="40"/>
          <w:szCs w:val="40"/>
        </w:rPr>
        <w:t>_</w:t>
      </w:r>
      <w: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t>Output temperature to LCD display</w:t>
      </w:r>
    </w:p>
    <w:p w14:paraId="61CE746B" w14:textId="77777777" w:rsidR="0042556F" w:rsidRPr="005A7A3E" w:rsidRDefault="0042556F" w:rsidP="0042556F">
      <w:pPr>
        <w:spacing w:after="0" w:line="449" w:lineRule="auto"/>
        <w:rPr>
          <w:rFonts w:ascii="Times New Roman" w:hAnsi="Times New Roman" w:cs="Times New Roman"/>
        </w:rPr>
      </w:pPr>
      <w:r w:rsidRPr="005A7A3E">
        <w:rPr>
          <w:rFonts w:ascii="Times New Roman" w:hAnsi="Times New Roman" w:cs="Times New Roman"/>
        </w:rPr>
        <w:t xml:space="preserve">s214417 Lukas Schou </w:t>
      </w:r>
    </w:p>
    <w:p w14:paraId="4855273B" w14:textId="77777777" w:rsidR="0042556F" w:rsidRPr="005A7A3E" w:rsidRDefault="0042556F" w:rsidP="0042556F">
      <w:pPr>
        <w:spacing w:after="0" w:line="449" w:lineRule="auto"/>
        <w:rPr>
          <w:rFonts w:ascii="Times New Roman" w:hAnsi="Times New Roman" w:cs="Times New Roman"/>
        </w:rPr>
      </w:pPr>
      <w:r w:rsidRPr="005A7A3E">
        <w:rPr>
          <w:rFonts w:ascii="Times New Roman" w:hAnsi="Times New Roman" w:cs="Times New Roman"/>
        </w:rPr>
        <w:t xml:space="preserve">s214413 Christian Cederhorn </w:t>
      </w:r>
    </w:p>
    <w:p w14:paraId="05CECDAA" w14:textId="77777777" w:rsidR="0042556F" w:rsidRDefault="0042556F" w:rsidP="0042556F">
      <w:pPr>
        <w:spacing w:after="244"/>
        <w:ind w:left="-29"/>
        <w:rPr>
          <w:rFonts w:ascii="Times New Roman" w:hAnsi="Times New Roman" w:cs="Times New Roman"/>
        </w:rPr>
      </w:pPr>
      <w:r w:rsidRPr="005A7A3E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179DE9C2" wp14:editId="201D7957">
                <wp:extent cx="5820156" cy="6096"/>
                <wp:effectExtent l="0" t="0" r="0" b="0"/>
                <wp:docPr id="1327" name="Group 1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0156" cy="6096"/>
                          <a:chOff x="0" y="0"/>
                          <a:chExt cx="5820156" cy="6096"/>
                        </a:xfrm>
                      </wpg:grpSpPr>
                      <wps:wsp>
                        <wps:cNvPr id="1928" name="Shape 1928"/>
                        <wps:cNvSpPr/>
                        <wps:spPr>
                          <a:xfrm>
                            <a:off x="0" y="0"/>
                            <a:ext cx="58201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0156" h="9144">
                                <a:moveTo>
                                  <a:pt x="0" y="0"/>
                                </a:moveTo>
                                <a:lnTo>
                                  <a:pt x="5820156" y="0"/>
                                </a:lnTo>
                                <a:lnTo>
                                  <a:pt x="58201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5474E7" id="Group 1327" o:spid="_x0000_s1026" style="width:458.3pt;height:.5pt;mso-position-horizontal-relative:char;mso-position-vertical-relative:line" coordsize="582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">
                <v:shape id="Shape 1928" o:spid="_x0000_s1027" style="position:absolute;width:58201;height:91;visibility:visible;mso-wrap-style:square;v-text-anchor:top" coordsize="58201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" path="m,l5820156,r,9144l,9144,,e" fillcolor="black" stroked="f" strokeweight="0">
                  <v:stroke miterlimit="83231f" joinstyle="miter"/>
                  <v:path arrowok="t" textboxrect="0,0,5820156,9144"/>
                </v:shape>
                <w10:anchorlock/>
              </v:group>
            </w:pict>
          </mc:Fallback>
        </mc:AlternateContent>
      </w:r>
    </w:p>
    <w:p w14:paraId="54768528" w14:textId="042B1E22" w:rsidR="0042556F" w:rsidRDefault="0042556F" w:rsidP="0042556F">
      <w:pPr>
        <w:rPr>
          <w:rFonts w:ascii="Times New Roman" w:hAnsi="Times New Roman" w:cs="Times New Roman"/>
        </w:rPr>
      </w:pPr>
    </w:p>
    <w:p w14:paraId="61DF216D" w14:textId="052FB4D4" w:rsidR="0042556F" w:rsidRDefault="0042556F" w:rsidP="0042556F">
      <w:pPr>
        <w:rPr>
          <w:rFonts w:ascii="Times New Roman" w:hAnsi="Times New Roman" w:cs="Times New Roman"/>
        </w:rPr>
      </w:pPr>
    </w:p>
    <w:p w14:paraId="481240E4" w14:textId="77777777" w:rsidR="0042556F" w:rsidRDefault="0042556F" w:rsidP="0042556F">
      <w:pPr>
        <w:rPr>
          <w:rFonts w:ascii="Times New Roman" w:hAnsi="Times New Roman" w:cs="Times New Roman"/>
        </w:rPr>
      </w:pPr>
    </w:p>
    <w:p w14:paraId="7F50530D" w14:textId="77777777" w:rsidR="0042556F" w:rsidRDefault="0042556F" w:rsidP="0042556F">
      <w:pPr>
        <w:rPr>
          <w:rFonts w:ascii="Times New Roman" w:hAnsi="Times New Roman" w:cs="Times New Roman"/>
          <w:sz w:val="36"/>
          <w:szCs w:val="36"/>
        </w:rPr>
      </w:pPr>
      <w:r w:rsidRPr="00116CDB">
        <w:rPr>
          <w:rFonts w:ascii="Times New Roman" w:hAnsi="Times New Roman" w:cs="Times New Roman"/>
          <w:sz w:val="36"/>
          <w:szCs w:val="36"/>
        </w:rPr>
        <w:t>Question</w:t>
      </w:r>
      <w:r>
        <w:rPr>
          <w:rFonts w:ascii="Times New Roman" w:hAnsi="Times New Roman" w:cs="Times New Roman"/>
          <w:sz w:val="36"/>
          <w:szCs w:val="36"/>
        </w:rPr>
        <w:t>s</w:t>
      </w:r>
    </w:p>
    <w:p w14:paraId="44EB4D46" w14:textId="0314A6E8" w:rsidR="0042556F" w:rsidRDefault="0042556F" w:rsidP="0042556F">
      <w:pPr>
        <w:pStyle w:val="Listeafsnit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42556F">
        <w:rPr>
          <w:rFonts w:ascii="Times New Roman" w:hAnsi="Times New Roman" w:cs="Times New Roman"/>
          <w:shd w:val="clear" w:color="auto" w:fill="FFFFFF"/>
        </w:rPr>
        <w:t>11a: What is I2C</w:t>
      </w:r>
      <w:r>
        <w:rPr>
          <w:rFonts w:ascii="Times New Roman" w:hAnsi="Times New Roman" w:cs="Times New Roman"/>
          <w:shd w:val="clear" w:color="auto" w:fill="FFFFFF"/>
        </w:rPr>
        <w:t>?</w:t>
      </w:r>
    </w:p>
    <w:p w14:paraId="0A8318E8" w14:textId="637094D8" w:rsidR="0042556F" w:rsidRPr="0042556F" w:rsidRDefault="0042556F" w:rsidP="0042556F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I2C stands for the inter-integrated circuit interface which makes it possible for multiple devices to communicate with just two wires.</w:t>
      </w:r>
    </w:p>
    <w:p w14:paraId="37A760F7" w14:textId="12006181" w:rsidR="001C30E3" w:rsidRDefault="0042556F" w:rsidP="0042556F">
      <w:pPr>
        <w:pStyle w:val="Listeafsnit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42556F">
        <w:rPr>
          <w:rFonts w:ascii="Times New Roman" w:hAnsi="Times New Roman" w:cs="Times New Roman"/>
          <w:shd w:val="clear" w:color="auto" w:fill="FFFFFF"/>
        </w:rPr>
        <w:t>11b: How can you save computational power when printing on the LCD?</w:t>
      </w:r>
    </w:p>
    <w:p w14:paraId="529179EA" w14:textId="6A937246" w:rsidR="0042556F" w:rsidRPr="0042556F" w:rsidRDefault="0042556F" w:rsidP="0042556F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The best way to save computational power when printing on the LCD is by minimizing the updates to the display. Only display when a change happens.  </w:t>
      </w:r>
    </w:p>
    <w:sectPr w:rsidR="0042556F" w:rsidRPr="0042556F" w:rsidSect="00906B10">
      <w:headerReference w:type="default" r:id="rId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D56F0" w14:textId="77777777" w:rsidR="00000000" w:rsidRPr="00AF019A" w:rsidRDefault="00000000" w:rsidP="005A7A3E">
    <w:pPr>
      <w:spacing w:after="0"/>
    </w:pPr>
    <w:r w:rsidRPr="00AF019A">
      <w:t xml:space="preserve">34338 Telecommunication programming projects with Arduino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7A0D"/>
    <w:multiLevelType w:val="hybridMultilevel"/>
    <w:tmpl w:val="116A7CB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B33AA"/>
    <w:multiLevelType w:val="hybridMultilevel"/>
    <w:tmpl w:val="882EC3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90581">
    <w:abstractNumId w:val="1"/>
  </w:num>
  <w:num w:numId="2" w16cid:durableId="1479491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6F"/>
    <w:rsid w:val="001C30E3"/>
    <w:rsid w:val="0042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21741"/>
  <w15:chartTrackingRefBased/>
  <w15:docId w15:val="{A633F550-979D-40EB-B60C-76B33FD2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56F"/>
    <w:rPr>
      <w:kern w:val="0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25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414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Bjørk Cornier Cederhorn</dc:creator>
  <cp:keywords/>
  <dc:description/>
  <cp:lastModifiedBy>Christian Bjørk Cornier Cederhorn</cp:lastModifiedBy>
  <cp:revision>1</cp:revision>
  <dcterms:created xsi:type="dcterms:W3CDTF">2024-01-04T14:38:00Z</dcterms:created>
  <dcterms:modified xsi:type="dcterms:W3CDTF">2024-01-04T14:44:00Z</dcterms:modified>
</cp:coreProperties>
</file>