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C6A" w:rsidRPr="001A59DA" w:rsidRDefault="00A33C6A" w:rsidP="001A59DA">
      <w:pPr>
        <w:jc w:val="center"/>
        <w:rPr>
          <w:b/>
          <w:bCs/>
          <w:sz w:val="36"/>
          <w:szCs w:val="36"/>
        </w:rPr>
      </w:pPr>
      <w:bookmarkStart w:id="0" w:name="_Toc317668805"/>
      <w:r w:rsidRPr="001A59DA">
        <w:rPr>
          <w:b/>
          <w:bCs/>
          <w:sz w:val="36"/>
          <w:szCs w:val="36"/>
        </w:rPr>
        <w:t>Redakční systém LOGOS POLYTECHNIKOS</w:t>
      </w:r>
    </w:p>
    <w:p w:rsidR="00A33C6A" w:rsidRPr="001A59DA" w:rsidRDefault="0078003E" w:rsidP="001A59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Předání článku k hodnocení</w:t>
      </w:r>
    </w:p>
    <w:bookmarkEnd w:id="0"/>
    <w:p w:rsidR="00A33C6A" w:rsidRPr="001A59DA" w:rsidRDefault="0078003E" w:rsidP="002C569F">
      <w:pPr>
        <w:pStyle w:val="Nadpis1"/>
        <w:jc w:val="left"/>
      </w:pPr>
      <w:r>
        <w:t>Převzetí nepřiřazeného článku redaktorem</w:t>
      </w:r>
      <w:r w:rsidR="002C569F">
        <w:br/>
        <w:t>(</w:t>
      </w:r>
      <w:hyperlink r:id="rId7" w:history="1">
        <w:r>
          <w:rPr>
            <w:rStyle w:val="Hypertextovodkaz"/>
          </w:rPr>
          <w:t>https://eteam-dev.prycl.cz/redakce/redaktor/vypis-neprirazenych-clanku</w:t>
        </w:r>
      </w:hyperlink>
      <w:r w:rsidR="001A59DA">
        <w:t>)</w:t>
      </w:r>
    </w:p>
    <w:p w:rsidR="009718A0" w:rsidRDefault="001A59DA" w:rsidP="001A59DA">
      <w:r>
        <w:t xml:space="preserve">Stránka poskytuje </w:t>
      </w:r>
      <w:r w:rsidR="009718A0">
        <w:t xml:space="preserve">seznam </w:t>
      </w:r>
      <w:r w:rsidR="0078003E">
        <w:t>článků, které zatím žádný redaktor nepřijal do recenzního řízení</w:t>
      </w:r>
      <w:r w:rsidR="009718A0">
        <w:t xml:space="preserve">. </w:t>
      </w:r>
    </w:p>
    <w:p w:rsidR="0038060C" w:rsidRDefault="007B6FEF" w:rsidP="001A59DA">
      <w:r>
        <w:t>Na stránce jsou uvedeny</w:t>
      </w:r>
      <w:r w:rsidR="00106C66">
        <w:t xml:space="preserve"> následující informace</w:t>
      </w:r>
      <w:r w:rsidR="0038060C">
        <w:t>:</w:t>
      </w:r>
      <w:r>
        <w:t xml:space="preserve"> </w:t>
      </w:r>
    </w:p>
    <w:p w:rsidR="00A755E8" w:rsidRDefault="0078003E" w:rsidP="0038060C">
      <w:pPr>
        <w:pStyle w:val="Odstavecseseznamem"/>
        <w:numPr>
          <w:ilvl w:val="0"/>
          <w:numId w:val="3"/>
        </w:numPr>
      </w:pPr>
      <w:r>
        <w:t>Identifikační číslo článku – vygenerováno systémem</w:t>
      </w:r>
    </w:p>
    <w:p w:rsidR="009718A0" w:rsidRDefault="0078003E" w:rsidP="0038060C">
      <w:pPr>
        <w:pStyle w:val="Odstavecseseznamem"/>
        <w:numPr>
          <w:ilvl w:val="0"/>
          <w:numId w:val="3"/>
        </w:numPr>
      </w:pPr>
      <w:r>
        <w:t>Název článku zadaný autorem článku</w:t>
      </w:r>
    </w:p>
    <w:p w:rsidR="009718A0" w:rsidRDefault="0078003E" w:rsidP="0038060C">
      <w:pPr>
        <w:pStyle w:val="Odstavecseseznamem"/>
        <w:numPr>
          <w:ilvl w:val="0"/>
          <w:numId w:val="3"/>
        </w:numPr>
      </w:pPr>
      <w:r>
        <w:t>Autor článku a jeho e-mailová adresa</w:t>
      </w:r>
    </w:p>
    <w:p w:rsidR="0078003E" w:rsidRDefault="0078003E" w:rsidP="0038060C">
      <w:pPr>
        <w:pStyle w:val="Odstavecseseznamem"/>
        <w:numPr>
          <w:ilvl w:val="0"/>
          <w:numId w:val="3"/>
        </w:numPr>
      </w:pPr>
      <w:r>
        <w:t>Číslo časopisu, ve kterém by měl být článek publikovaný</w:t>
      </w:r>
    </w:p>
    <w:p w:rsidR="0078003E" w:rsidRDefault="0078003E" w:rsidP="0038060C">
      <w:pPr>
        <w:pStyle w:val="Odstavecseseznamem"/>
        <w:numPr>
          <w:ilvl w:val="0"/>
          <w:numId w:val="3"/>
        </w:numPr>
      </w:pPr>
      <w:r>
        <w:t>Status článku – v této fázi mají články status „Nový“</w:t>
      </w:r>
    </w:p>
    <w:p w:rsidR="0078003E" w:rsidRDefault="0078003E" w:rsidP="0038060C">
      <w:pPr>
        <w:pStyle w:val="Odstavecseseznamem"/>
        <w:numPr>
          <w:ilvl w:val="0"/>
          <w:numId w:val="3"/>
        </w:numPr>
      </w:pPr>
      <w:r>
        <w:t>Tlačítko „Stáhnout“, pomocí kterého si lze článek stáhnout a zobrazit</w:t>
      </w:r>
    </w:p>
    <w:p w:rsidR="0078003E" w:rsidRDefault="0078003E" w:rsidP="0038060C">
      <w:pPr>
        <w:pStyle w:val="Odstavecseseznamem"/>
        <w:numPr>
          <w:ilvl w:val="0"/>
          <w:numId w:val="3"/>
        </w:numPr>
      </w:pPr>
      <w:r>
        <w:t>Tlačítko „Začít recenzní řízení“, pomocí kterého si recenzent článek převezme a spustí recenzní řízení.</w:t>
      </w:r>
    </w:p>
    <w:p w:rsidR="0078003E" w:rsidRDefault="0078003E" w:rsidP="0078003E">
      <w:pPr>
        <w:pStyle w:val="Nadpis1"/>
        <w:ind w:left="357" w:hanging="357"/>
        <w:jc w:val="left"/>
      </w:pPr>
      <w:r>
        <w:t xml:space="preserve">Předání článku recenzentům k hodnocení </w:t>
      </w:r>
      <w:r>
        <w:br/>
        <w:t>(</w:t>
      </w:r>
      <w:hyperlink r:id="rId8" w:history="1">
        <w:r>
          <w:rPr>
            <w:rStyle w:val="Hypertextovodkaz"/>
          </w:rPr>
          <w:t>https://eteam-dev.prycl.cz/redakce/redaktor/vypis-clanku-prirazenych-mne</w:t>
        </w:r>
      </w:hyperlink>
      <w:r>
        <w:t>)</w:t>
      </w:r>
    </w:p>
    <w:p w:rsidR="007B6FEF" w:rsidRDefault="006F01E1" w:rsidP="006F01E1">
      <w:r>
        <w:t>Stránka poskytuje seznam článků převzatých redaktorem do recenzního řízení. Na této stránce může vybrat recenzenty, kterým redaktor pošle článek k vytvoření recenzního posudku.</w:t>
      </w:r>
    </w:p>
    <w:p w:rsidR="006F01E1" w:rsidRDefault="006F01E1" w:rsidP="006F01E1">
      <w:r>
        <w:t>Na stránce jsou uvedeny následující informace:</w:t>
      </w:r>
    </w:p>
    <w:p w:rsidR="006F01E1" w:rsidRDefault="006F01E1" w:rsidP="006F01E1">
      <w:pPr>
        <w:pStyle w:val="Odstavecseseznamem"/>
        <w:numPr>
          <w:ilvl w:val="0"/>
          <w:numId w:val="3"/>
        </w:numPr>
      </w:pPr>
      <w:r>
        <w:t>Identifikační číslo článku – vygenerováno systémem</w:t>
      </w:r>
    </w:p>
    <w:p w:rsidR="006F01E1" w:rsidRDefault="006F01E1" w:rsidP="006F01E1">
      <w:pPr>
        <w:pStyle w:val="Odstavecseseznamem"/>
        <w:numPr>
          <w:ilvl w:val="0"/>
          <w:numId w:val="3"/>
        </w:numPr>
      </w:pPr>
      <w:r>
        <w:t>Název článku zadaný autorem článku</w:t>
      </w:r>
    </w:p>
    <w:p w:rsidR="006F01E1" w:rsidRDefault="006F01E1" w:rsidP="006F01E1">
      <w:pPr>
        <w:pStyle w:val="Odstavecseseznamem"/>
        <w:numPr>
          <w:ilvl w:val="0"/>
          <w:numId w:val="3"/>
        </w:numPr>
      </w:pPr>
      <w:r>
        <w:t>Číslo časopisu, ve kterém by měl být článek publikovaný</w:t>
      </w:r>
    </w:p>
    <w:p w:rsidR="006F01E1" w:rsidRDefault="006F01E1" w:rsidP="006F01E1">
      <w:pPr>
        <w:pStyle w:val="Odstavecseseznamem"/>
        <w:numPr>
          <w:ilvl w:val="0"/>
          <w:numId w:val="3"/>
        </w:numPr>
      </w:pPr>
      <w:r>
        <w:t>Status článku – v této fázi mají články status „</w:t>
      </w:r>
      <w:r w:rsidRPr="006F01E1">
        <w:t>Přijato do recenzního řízení</w:t>
      </w:r>
      <w:r>
        <w:t>“</w:t>
      </w:r>
    </w:p>
    <w:p w:rsidR="006F01E1" w:rsidRDefault="006F01E1" w:rsidP="006F01E1">
      <w:pPr>
        <w:pStyle w:val="Odstavecseseznamem"/>
        <w:numPr>
          <w:ilvl w:val="0"/>
          <w:numId w:val="3"/>
        </w:numPr>
      </w:pPr>
      <w:r>
        <w:t>Tlačítko „Stáhnout“, pomocí kterého si lze článek stáhnout a zobrazit</w:t>
      </w:r>
    </w:p>
    <w:p w:rsidR="006F01E1" w:rsidRDefault="006F01E1" w:rsidP="006F01E1">
      <w:pPr>
        <w:pStyle w:val="Odstavecseseznamem"/>
        <w:numPr>
          <w:ilvl w:val="0"/>
          <w:numId w:val="3"/>
        </w:numPr>
      </w:pPr>
      <w:r>
        <w:t>Tlačítko „</w:t>
      </w:r>
      <w:r>
        <w:t>Vybrat recenzenty</w:t>
      </w:r>
      <w:r>
        <w:t xml:space="preserve">“, pomocí kterého </w:t>
      </w:r>
      <w:r w:rsidR="001665B2">
        <w:t>redaktor vybere recenzenty, kteří pro článek vytvoří recenzní posudek.</w:t>
      </w:r>
    </w:p>
    <w:p w:rsidR="0075622D" w:rsidRDefault="0075622D" w:rsidP="0075622D">
      <w:pPr>
        <w:pStyle w:val="Nadpis1"/>
        <w:ind w:left="357" w:hanging="357"/>
        <w:jc w:val="left"/>
      </w:pPr>
      <w:r w:rsidRPr="0075622D">
        <w:lastRenderedPageBreak/>
        <w:t>Vybrání recenzentů článku</w:t>
      </w:r>
    </w:p>
    <w:p w:rsidR="0075622D" w:rsidRDefault="0075622D" w:rsidP="0075622D">
      <w:r>
        <w:t>Po kliknutí na tlačítko „Vybrat recenzenty“ se redaktorovi zobrazí stránka s následujícími volbami:</w:t>
      </w:r>
    </w:p>
    <w:p w:rsidR="0075622D" w:rsidRPr="0075622D" w:rsidRDefault="0075622D" w:rsidP="0075622D">
      <w:pPr>
        <w:pStyle w:val="Odstavecseseznamem"/>
        <w:numPr>
          <w:ilvl w:val="0"/>
          <w:numId w:val="7"/>
        </w:numPr>
        <w:spacing w:after="0" w:line="240" w:lineRule="auto"/>
        <w:jc w:val="left"/>
      </w:pPr>
      <w:proofErr w:type="spellStart"/>
      <w:r w:rsidRPr="0075622D">
        <w:t>Deadline</w:t>
      </w:r>
      <w:proofErr w:type="spellEnd"/>
      <w:r w:rsidRPr="0075622D">
        <w:t xml:space="preserve"> pro odevzdání hodnocení</w:t>
      </w:r>
      <w:r>
        <w:t xml:space="preserve"> – termín, do kdy musí recenzenti vytvořit recenzní posudek článku</w:t>
      </w:r>
    </w:p>
    <w:p w:rsidR="0075622D" w:rsidRDefault="00A47F3B" w:rsidP="0075622D">
      <w:pPr>
        <w:pStyle w:val="Odstavecseseznamem"/>
        <w:numPr>
          <w:ilvl w:val="0"/>
          <w:numId w:val="7"/>
        </w:numPr>
      </w:pPr>
      <w:r>
        <w:t>Seznam recenzentů, kterým může redaktor poslat článek k ohodnocení. Redaktor může vybrat jednoho nebo více recenzentů (pomocí stisknutého tlačítka CTRL).</w:t>
      </w:r>
    </w:p>
    <w:p w:rsidR="00A47F3B" w:rsidRPr="0075622D" w:rsidRDefault="00A47F3B" w:rsidP="0075622D">
      <w:pPr>
        <w:pStyle w:val="Odstavecseseznamem"/>
        <w:numPr>
          <w:ilvl w:val="0"/>
          <w:numId w:val="7"/>
        </w:numPr>
      </w:pPr>
      <w:r>
        <w:t>Tlačítko „Vybrat“, pomocí kterého zadané údaje potvrdí a článek je odeslán vybraným recenzentům k hodnocení.</w:t>
      </w:r>
      <w:bookmarkStart w:id="1" w:name="_GoBack"/>
      <w:bookmarkEnd w:id="1"/>
    </w:p>
    <w:p w:rsidR="006F01E1" w:rsidRPr="00525BF6" w:rsidRDefault="006F01E1" w:rsidP="006F01E1"/>
    <w:p w:rsidR="00D91265" w:rsidRDefault="00D91265" w:rsidP="001A59DA"/>
    <w:sectPr w:rsidR="00D9126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0ED" w:rsidRDefault="00D210ED" w:rsidP="00106C66">
      <w:pPr>
        <w:spacing w:after="0" w:line="240" w:lineRule="auto"/>
      </w:pPr>
      <w:r>
        <w:separator/>
      </w:r>
    </w:p>
  </w:endnote>
  <w:endnote w:type="continuationSeparator" w:id="0">
    <w:p w:rsidR="00D210ED" w:rsidRDefault="00D210ED" w:rsidP="0010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251" w:rsidRPr="00760251" w:rsidRDefault="00760251" w:rsidP="00760251">
    <w:pPr>
      <w:pStyle w:val="Zpat"/>
      <w:jc w:val="center"/>
      <w:rPr>
        <w:lang w:val="en-US"/>
      </w:rPr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0ED" w:rsidRDefault="00D210ED" w:rsidP="00106C66">
      <w:pPr>
        <w:spacing w:after="0" w:line="240" w:lineRule="auto"/>
      </w:pPr>
      <w:r>
        <w:separator/>
      </w:r>
    </w:p>
  </w:footnote>
  <w:footnote w:type="continuationSeparator" w:id="0">
    <w:p w:rsidR="00D210ED" w:rsidRDefault="00D210ED" w:rsidP="00106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C66" w:rsidRPr="00106C66" w:rsidRDefault="00106C66" w:rsidP="00106C66">
    <w:pPr>
      <w:pStyle w:val="Nzev"/>
      <w:spacing w:after="240"/>
      <w:jc w:val="center"/>
      <w:rPr>
        <w:sz w:val="44"/>
        <w:szCs w:val="44"/>
      </w:rPr>
    </w:pPr>
    <w:r w:rsidRPr="00106C66">
      <w:rPr>
        <w:sz w:val="44"/>
        <w:szCs w:val="44"/>
      </w:rPr>
      <w:t>Uživatelská příručka</w:t>
    </w:r>
  </w:p>
  <w:p w:rsidR="00106C66" w:rsidRDefault="00106C6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64DF"/>
    <w:multiLevelType w:val="hybridMultilevel"/>
    <w:tmpl w:val="315ACF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52AD9"/>
    <w:multiLevelType w:val="hybridMultilevel"/>
    <w:tmpl w:val="20D841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B3C93"/>
    <w:multiLevelType w:val="hybridMultilevel"/>
    <w:tmpl w:val="2E1AF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86DD3"/>
    <w:multiLevelType w:val="hybridMultilevel"/>
    <w:tmpl w:val="28D613D6"/>
    <w:lvl w:ilvl="0" w:tplc="E6A4B194">
      <w:start w:val="1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4A11AAE"/>
    <w:multiLevelType w:val="multilevel"/>
    <w:tmpl w:val="A25C40AC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6A"/>
    <w:rsid w:val="00106C66"/>
    <w:rsid w:val="001665B2"/>
    <w:rsid w:val="001A59DA"/>
    <w:rsid w:val="001E1426"/>
    <w:rsid w:val="002C569F"/>
    <w:rsid w:val="0038060C"/>
    <w:rsid w:val="006B2D12"/>
    <w:rsid w:val="006F01E1"/>
    <w:rsid w:val="0075622D"/>
    <w:rsid w:val="00760251"/>
    <w:rsid w:val="0078003E"/>
    <w:rsid w:val="007B6FEF"/>
    <w:rsid w:val="008A5F4A"/>
    <w:rsid w:val="00900ED7"/>
    <w:rsid w:val="009718A0"/>
    <w:rsid w:val="00A33C6A"/>
    <w:rsid w:val="00A47F3B"/>
    <w:rsid w:val="00A755E8"/>
    <w:rsid w:val="00D210ED"/>
    <w:rsid w:val="00D9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7277"/>
  <w15:chartTrackingRefBased/>
  <w15:docId w15:val="{2F849446-EE38-463A-99B4-6E3D8571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A59DA"/>
    <w:pPr>
      <w:spacing w:after="200" w:line="276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A59DA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59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A33C6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33C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7B6FE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06C66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06C66"/>
    <w:rPr>
      <w:sz w:val="24"/>
      <w:szCs w:val="24"/>
    </w:rPr>
  </w:style>
  <w:style w:type="character" w:styleId="Hypertextovodkaz">
    <w:name w:val="Hyperlink"/>
    <w:basedOn w:val="Standardnpsmoodstavce"/>
    <w:uiPriority w:val="99"/>
    <w:semiHidden/>
    <w:unhideWhenUsed/>
    <w:rsid w:val="007800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6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eam-dev.prycl.cz/redakce/redaktor/vypis-clanku-prirazenych-m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team-dev.prycl.cz/redakce/redaktor/vypis-neprirazenych-clank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309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Miroslav Holpuch</dc:creator>
  <cp:keywords/>
  <dc:description/>
  <cp:lastModifiedBy>Lukáš Tůma</cp:lastModifiedBy>
  <cp:revision>7</cp:revision>
  <dcterms:created xsi:type="dcterms:W3CDTF">2019-11-03T08:43:00Z</dcterms:created>
  <dcterms:modified xsi:type="dcterms:W3CDTF">2019-11-10T09:59:00Z</dcterms:modified>
</cp:coreProperties>
</file>