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0D024" w14:textId="77777777"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14:paraId="113DCB2D" w14:textId="7CDA75F6" w:rsidR="00A33C6A" w:rsidRPr="001A59DA" w:rsidRDefault="0010548E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Správa uživatelských účtů</w:t>
      </w:r>
    </w:p>
    <w:bookmarkEnd w:id="0"/>
    <w:p w14:paraId="0AA82583" w14:textId="77777777" w:rsidR="00A33C6A" w:rsidRPr="0010548E" w:rsidRDefault="00B26304" w:rsidP="00063695">
      <w:pPr>
        <w:pStyle w:val="Nadpis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063695"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14:paraId="6FB3D3DA" w14:textId="5DBF4DED" w:rsidR="00D6473F" w:rsidRDefault="0010548E" w:rsidP="001A59DA">
      <w:r>
        <w:t>Spravovat uživatelské účty je možné pouze v případě, pokud má uživatel roli</w:t>
      </w:r>
      <w:r w:rsidR="00D6473F">
        <w:t xml:space="preserve"> „</w:t>
      </w:r>
      <w:r w:rsidRPr="0010548E">
        <w:t>Administrátor</w:t>
      </w:r>
      <w:r w:rsidR="00D6473F">
        <w:t>“.</w:t>
      </w:r>
    </w:p>
    <w:p w14:paraId="60D3340D" w14:textId="6C23965E" w:rsidR="009F5141" w:rsidRDefault="0010548E" w:rsidP="00063695">
      <w:pPr>
        <w:pStyle w:val="Nadpis1"/>
      </w:pPr>
      <w:r>
        <w:t>Správa uživatelských účtů</w:t>
      </w:r>
    </w:p>
    <w:p w14:paraId="2180B941" w14:textId="04690A3B" w:rsidR="00FA072B" w:rsidRDefault="00FA072B" w:rsidP="00FA072B">
      <w:r>
        <w:t>Přihlášení jako „</w:t>
      </w:r>
      <w:r w:rsidR="0010548E">
        <w:t>Administrátor</w:t>
      </w:r>
      <w:r>
        <w:t>“:</w:t>
      </w:r>
    </w:p>
    <w:p w14:paraId="624FC6FB" w14:textId="77777777" w:rsidR="00FA072B" w:rsidRDefault="00FA072B" w:rsidP="00FA072B">
      <w:pPr>
        <w:jc w:val="center"/>
      </w:pPr>
      <w:r>
        <w:rPr>
          <w:noProof/>
        </w:rPr>
        <w:drawing>
          <wp:inline distT="0" distB="0" distL="0" distR="0" wp14:anchorId="4AC8BAC3" wp14:editId="11B1A0B6">
            <wp:extent cx="1935480" cy="1007240"/>
            <wp:effectExtent l="0" t="0" r="762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7941" w14:textId="0AEE67F6" w:rsidR="00FA072B" w:rsidRDefault="00FA072B" w:rsidP="00FA072B">
      <w:r>
        <w:t>Po přihlášení se dostaneme na stránku (</w:t>
      </w:r>
      <w:hyperlink r:id="rId8" w:history="1">
        <w:r w:rsidR="00821BBB" w:rsidRPr="000C0B1E">
          <w:rPr>
            <w:rStyle w:val="Hypertextovodkaz"/>
          </w:rPr>
          <w:t>https://eteam.prycl.cz/redakce/</w:t>
        </w:r>
      </w:hyperlink>
      <w:r>
        <w:t>) „Nadcházející čísla časopisu“</w:t>
      </w:r>
      <w:r w:rsidR="003D7EAE">
        <w:t>. Pro správu uživatelských účtů klikneme v menu po levé straně na záložku „Admin“ a dále na „Uživatelé“. Zobrazí se stránka se seznamem uživatelských účtů (</w:t>
      </w:r>
      <w:hyperlink r:id="rId9" w:history="1">
        <w:r w:rsidR="00821BBB" w:rsidRPr="000C0B1E">
          <w:rPr>
            <w:rStyle w:val="Hypertextovodkaz"/>
          </w:rPr>
          <w:t>https://eteam.prycl.cz/redakce/admin/uzivatel/vypis</w:t>
        </w:r>
      </w:hyperlink>
      <w:r w:rsidR="003D7EAE">
        <w:t>).</w:t>
      </w:r>
    </w:p>
    <w:p w14:paraId="63EB2B65" w14:textId="77777777" w:rsidR="003D7EAE" w:rsidRDefault="003D7EAE" w:rsidP="00FA072B">
      <w:r>
        <w:rPr>
          <w:noProof/>
        </w:rPr>
        <w:drawing>
          <wp:inline distT="0" distB="0" distL="0" distR="0" wp14:anchorId="0659F03D" wp14:editId="49AA6C24">
            <wp:extent cx="5760720" cy="26466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58E" w14:textId="77777777" w:rsidR="003D7EAE" w:rsidRDefault="003D7EAE" w:rsidP="00FA072B">
      <w:r>
        <w:t>Na této stránce je u každého uživatele uvedeno:</w:t>
      </w:r>
    </w:p>
    <w:p w14:paraId="4CE585EF" w14:textId="1F224D1C" w:rsidR="00FA072B" w:rsidRDefault="003D7EAE" w:rsidP="003D7EAE">
      <w:pPr>
        <w:pStyle w:val="Odstavecseseznamem"/>
        <w:numPr>
          <w:ilvl w:val="0"/>
          <w:numId w:val="8"/>
        </w:numPr>
      </w:pPr>
      <w:r>
        <w:t>ID – identifikační číslo uživatele</w:t>
      </w:r>
    </w:p>
    <w:p w14:paraId="01F4EEE9" w14:textId="7FDAB189" w:rsidR="003D7EAE" w:rsidRDefault="003D7EAE" w:rsidP="003D7EAE">
      <w:pPr>
        <w:pStyle w:val="Odstavecseseznamem"/>
        <w:numPr>
          <w:ilvl w:val="0"/>
          <w:numId w:val="8"/>
        </w:numPr>
      </w:pPr>
      <w:r>
        <w:t>Uživatelské jméno</w:t>
      </w:r>
    </w:p>
    <w:p w14:paraId="03D9BECC" w14:textId="638F05D7" w:rsidR="003D7EAE" w:rsidRDefault="003D7EAE" w:rsidP="003D7EAE">
      <w:pPr>
        <w:pStyle w:val="Odstavecseseznamem"/>
        <w:numPr>
          <w:ilvl w:val="0"/>
          <w:numId w:val="8"/>
        </w:numPr>
      </w:pPr>
      <w:r>
        <w:t>E-mail</w:t>
      </w:r>
    </w:p>
    <w:p w14:paraId="00DFED5D" w14:textId="583182D7" w:rsidR="003D7EAE" w:rsidRDefault="003D7EAE" w:rsidP="003D7EAE">
      <w:pPr>
        <w:pStyle w:val="Odstavecseseznamem"/>
        <w:numPr>
          <w:ilvl w:val="0"/>
          <w:numId w:val="8"/>
        </w:numPr>
      </w:pPr>
      <w:r>
        <w:lastRenderedPageBreak/>
        <w:t>Role (jedna nebo více)</w:t>
      </w:r>
    </w:p>
    <w:p w14:paraId="7E756425" w14:textId="127C91AF" w:rsidR="003D7EAE" w:rsidRDefault="003D7EAE" w:rsidP="003D7EAE">
      <w:r>
        <w:t>Dále je na této stránce možné:</w:t>
      </w:r>
    </w:p>
    <w:p w14:paraId="4FED9E2C" w14:textId="29DDB229" w:rsidR="003D7EAE" w:rsidRDefault="003D7EAE" w:rsidP="003D7EAE">
      <w:pPr>
        <w:pStyle w:val="Odstavecseseznamem"/>
        <w:numPr>
          <w:ilvl w:val="0"/>
          <w:numId w:val="9"/>
        </w:numPr>
      </w:pPr>
      <w:r>
        <w:t>Založit nového uživatele – pomocí tlačítka „Nový uživatel“</w:t>
      </w:r>
    </w:p>
    <w:p w14:paraId="39088CB6" w14:textId="4D8422F6" w:rsidR="003D7EAE" w:rsidRDefault="003D7EAE" w:rsidP="003D7EAE">
      <w:pPr>
        <w:pStyle w:val="Odstavecseseznamem"/>
        <w:numPr>
          <w:ilvl w:val="0"/>
          <w:numId w:val="9"/>
        </w:numPr>
      </w:pPr>
      <w:r>
        <w:t>Upravit stávajícího uživatele – pomocí tlačítka „Upravit“</w:t>
      </w:r>
    </w:p>
    <w:p w14:paraId="1C4FFB11" w14:textId="49CB5196" w:rsidR="002A5C21" w:rsidRDefault="003D7EAE" w:rsidP="00FA072B">
      <w:pPr>
        <w:pStyle w:val="Odstavecseseznamem"/>
        <w:numPr>
          <w:ilvl w:val="0"/>
          <w:numId w:val="9"/>
        </w:numPr>
      </w:pPr>
      <w:r>
        <w:t>Smazat stávajícího uživatele – pomocí tlačítka „Odstranit“</w:t>
      </w:r>
    </w:p>
    <w:p w14:paraId="4492B223" w14:textId="155EFD11" w:rsidR="00FA072B" w:rsidRDefault="003D7EAE" w:rsidP="00FA072B">
      <w:pPr>
        <w:pStyle w:val="Nadpis1"/>
      </w:pPr>
      <w:r>
        <w:t>Vytvoření nového uživatele</w:t>
      </w:r>
    </w:p>
    <w:p w14:paraId="781F21AE" w14:textId="63FE1728" w:rsidR="00821BBB" w:rsidRDefault="00821BBB" w:rsidP="00821BBB">
      <w:r>
        <w:t>Po kliknutí na tlačítko „Nový uživatel“</w:t>
      </w:r>
      <w:r w:rsidR="00827FE5">
        <w:t xml:space="preserve"> se dostaneme na stránku </w:t>
      </w:r>
      <w:r w:rsidR="00827FE5">
        <w:rPr>
          <w:lang w:val="en-US"/>
        </w:rPr>
        <w:t>(</w:t>
      </w:r>
      <w:hyperlink r:id="rId11" w:history="1">
        <w:r w:rsidR="007522C1" w:rsidRPr="000C0B1E">
          <w:rPr>
            <w:rStyle w:val="Hypertextovodkaz"/>
          </w:rPr>
          <w:t>https://eteam</w:t>
        </w:r>
        <w:r w:rsidR="007522C1" w:rsidRPr="000C0B1E">
          <w:rPr>
            <w:rStyle w:val="Hypertextovodkaz"/>
          </w:rPr>
          <w:t>-</w:t>
        </w:r>
        <w:r w:rsidR="007522C1" w:rsidRPr="000C0B1E">
          <w:rPr>
            <w:rStyle w:val="Hypertextovodkaz"/>
          </w:rPr>
          <w:t>prycl.cz/redakce/admin/uzivatel/novy</w:t>
        </w:r>
      </w:hyperlink>
      <w:r w:rsidR="00827FE5">
        <w:rPr>
          <w:lang w:val="en-US"/>
        </w:rPr>
        <w:t>)</w:t>
      </w:r>
      <w:r w:rsidR="007522C1">
        <w:rPr>
          <w:lang w:val="en-US"/>
        </w:rPr>
        <w:t>, na kter</w:t>
      </w:r>
      <w:r w:rsidR="007522C1">
        <w:t>é se nachází formulář pro zadání údajů o novém uživateli.</w:t>
      </w:r>
    </w:p>
    <w:p w14:paraId="25CB4714" w14:textId="4D4150B2" w:rsidR="007522C1" w:rsidRDefault="007522C1" w:rsidP="00821BBB">
      <w:r>
        <w:rPr>
          <w:noProof/>
        </w:rPr>
        <w:drawing>
          <wp:inline distT="0" distB="0" distL="0" distR="0" wp14:anchorId="75BC6DF4" wp14:editId="296971D9">
            <wp:extent cx="5760720" cy="328803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5B6" w14:textId="3B6A8F73" w:rsidR="007522C1" w:rsidRDefault="007522C1" w:rsidP="00821BBB">
      <w:r>
        <w:t>Ve formuláři je potřeba zadat:</w:t>
      </w:r>
    </w:p>
    <w:p w14:paraId="020E046D" w14:textId="41B7B1B2" w:rsidR="007522C1" w:rsidRDefault="007522C1" w:rsidP="007522C1">
      <w:pPr>
        <w:pStyle w:val="Odstavecseseznamem"/>
        <w:numPr>
          <w:ilvl w:val="0"/>
          <w:numId w:val="11"/>
        </w:numPr>
      </w:pPr>
      <w:r>
        <w:t>Uživatelské jméno – musí být v rámci systému unikátní</w:t>
      </w:r>
    </w:p>
    <w:p w14:paraId="4EE95AA3" w14:textId="21D83092" w:rsidR="007522C1" w:rsidRDefault="007522C1" w:rsidP="007522C1">
      <w:pPr>
        <w:pStyle w:val="Odstavecseseznamem"/>
        <w:numPr>
          <w:ilvl w:val="0"/>
          <w:numId w:val="11"/>
        </w:numPr>
      </w:pPr>
      <w:r>
        <w:t>E-mail – e-mailová adresa, na kterou budou uživateli chodit notifikace</w:t>
      </w:r>
    </w:p>
    <w:p w14:paraId="4C5E84FD" w14:textId="458E5A7B" w:rsidR="007522C1" w:rsidRDefault="007522C1" w:rsidP="007522C1">
      <w:pPr>
        <w:pStyle w:val="Odstavecseseznamem"/>
        <w:numPr>
          <w:ilvl w:val="0"/>
          <w:numId w:val="11"/>
        </w:numPr>
      </w:pPr>
      <w:r>
        <w:t>Heslo – potřeba zadat dvakrát</w:t>
      </w:r>
      <w:r w:rsidR="00F565A2">
        <w:t xml:space="preserve"> pro ověření</w:t>
      </w:r>
    </w:p>
    <w:p w14:paraId="2471DD41" w14:textId="013EC7FE" w:rsidR="003D1440" w:rsidRDefault="007522C1" w:rsidP="003D1440">
      <w:pPr>
        <w:pStyle w:val="Odstavecseseznamem"/>
        <w:numPr>
          <w:ilvl w:val="0"/>
          <w:numId w:val="11"/>
        </w:numPr>
      </w:pPr>
      <w:r>
        <w:t>Role</w:t>
      </w:r>
      <w:r w:rsidR="00F565A2">
        <w:t xml:space="preserve"> – uživatelské role (jedna nebo více)</w:t>
      </w:r>
    </w:p>
    <w:p w14:paraId="608B0E09" w14:textId="41DE02BE" w:rsidR="003D1440" w:rsidRPr="007522C1" w:rsidRDefault="003D1440" w:rsidP="003D1440">
      <w:r>
        <w:t>Po zadání údajů se uživatelský účet vytvoří kliknutím na tlačítko „Vytvořit“.</w:t>
      </w:r>
    </w:p>
    <w:p w14:paraId="1486DCE8" w14:textId="3BED1CE3" w:rsidR="003D7EAE" w:rsidRDefault="003D7EAE" w:rsidP="003D7EAE">
      <w:pPr>
        <w:pStyle w:val="Nadpis1"/>
      </w:pPr>
      <w:r>
        <w:lastRenderedPageBreak/>
        <w:t>Editace stávajícího uživatele</w:t>
      </w:r>
    </w:p>
    <w:p w14:paraId="1279F2B4" w14:textId="3A1050C5" w:rsidR="0049164D" w:rsidRDefault="0049164D" w:rsidP="0049164D">
      <w:r>
        <w:t>V případě editace uživatele (po kliknutí na tlačítko „Upravit“) se zobrazí stránka se stejným formulářem, jako v předchozí kapitole. Formulář je již předvyplněný aktuálními údaji uživatele a je možno je změnit. Editaci uživatele je potřeba potvrdit kliknutím na tlačítko „Upravit“.</w:t>
      </w:r>
    </w:p>
    <w:p w14:paraId="1EF760F2" w14:textId="3B1A0171" w:rsidR="00FC5366" w:rsidRPr="0049164D" w:rsidRDefault="00FC5366" w:rsidP="0049164D">
      <w:r>
        <w:rPr>
          <w:noProof/>
        </w:rPr>
        <w:drawing>
          <wp:inline distT="0" distB="0" distL="0" distR="0" wp14:anchorId="6FB6201E" wp14:editId="743D06FC">
            <wp:extent cx="5760720" cy="3310890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0E05" w14:textId="6441E502" w:rsidR="003D7EAE" w:rsidRDefault="003D7EAE" w:rsidP="003D7EAE">
      <w:pPr>
        <w:pStyle w:val="Nadpis1"/>
      </w:pPr>
      <w:r>
        <w:t>Odstranění stávajícího uživatele</w:t>
      </w:r>
    </w:p>
    <w:p w14:paraId="4EFB7A7B" w14:textId="247D5939" w:rsidR="00FC5366" w:rsidRDefault="00FC5366" w:rsidP="00FC5366">
      <w:r>
        <w:t>Pokud chceme uživatele odstranit, klikneme v seznamu uživatelů na tlačítko „Odstranit“. Systém se zeptá, zda opravdu uživatelský účet odstranit.</w:t>
      </w:r>
      <w:r w:rsidR="002D2333">
        <w:t xml:space="preserve"> </w:t>
      </w:r>
      <w:r w:rsidR="00B67B20">
        <w:t>Pokud uživatel nemá v systému vazby na vytvořené články, recenzní řízení atd., tak je účet p</w:t>
      </w:r>
      <w:r w:rsidR="002D2333">
        <w:t xml:space="preserve">o </w:t>
      </w:r>
      <w:r w:rsidR="00B57646">
        <w:t xml:space="preserve">kliknutí na „OK“ </w:t>
      </w:r>
      <w:bookmarkStart w:id="1" w:name="_GoBack"/>
      <w:bookmarkEnd w:id="1"/>
      <w:r w:rsidR="00B57646">
        <w:t>odstraněn.</w:t>
      </w:r>
    </w:p>
    <w:p w14:paraId="7F359F58" w14:textId="65DC9498" w:rsidR="002D2333" w:rsidRPr="00FC5366" w:rsidRDefault="002D2333" w:rsidP="00FC5366">
      <w:r>
        <w:rPr>
          <w:noProof/>
        </w:rPr>
        <w:drawing>
          <wp:inline distT="0" distB="0" distL="0" distR="0" wp14:anchorId="5A3D70AC" wp14:editId="16BA6B16">
            <wp:extent cx="5760720" cy="177355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333" w:rsidRPr="00FC5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FB358" w14:textId="77777777" w:rsidR="00FA7A24" w:rsidRDefault="00FA7A24" w:rsidP="00106C66">
      <w:pPr>
        <w:spacing w:after="0" w:line="240" w:lineRule="auto"/>
      </w:pPr>
      <w:r>
        <w:separator/>
      </w:r>
    </w:p>
  </w:endnote>
  <w:endnote w:type="continuationSeparator" w:id="0">
    <w:p w14:paraId="263435E0" w14:textId="77777777" w:rsidR="00FA7A24" w:rsidRDefault="00FA7A24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86B07" w14:textId="77777777" w:rsidR="00FA7A24" w:rsidRDefault="00FA7A24" w:rsidP="00106C66">
      <w:pPr>
        <w:spacing w:after="0" w:line="240" w:lineRule="auto"/>
      </w:pPr>
      <w:r>
        <w:separator/>
      </w:r>
    </w:p>
  </w:footnote>
  <w:footnote w:type="continuationSeparator" w:id="0">
    <w:p w14:paraId="3DD65BBB" w14:textId="77777777" w:rsidR="00FA7A24" w:rsidRDefault="00FA7A24" w:rsidP="00106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3253"/>
    <w:multiLevelType w:val="hybridMultilevel"/>
    <w:tmpl w:val="72349DE4"/>
    <w:lvl w:ilvl="0" w:tplc="090C5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147A9"/>
    <w:multiLevelType w:val="multilevel"/>
    <w:tmpl w:val="A068641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580CDC"/>
    <w:multiLevelType w:val="hybridMultilevel"/>
    <w:tmpl w:val="1D84A19A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3F1"/>
    <w:multiLevelType w:val="hybridMultilevel"/>
    <w:tmpl w:val="A08ECD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ECB33B0"/>
    <w:multiLevelType w:val="hybridMultilevel"/>
    <w:tmpl w:val="416E6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11AAE"/>
    <w:multiLevelType w:val="multilevel"/>
    <w:tmpl w:val="442A8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63695"/>
    <w:rsid w:val="0010548E"/>
    <w:rsid w:val="00106C66"/>
    <w:rsid w:val="001A59DA"/>
    <w:rsid w:val="001E1426"/>
    <w:rsid w:val="00263269"/>
    <w:rsid w:val="00286AAC"/>
    <w:rsid w:val="002A5C21"/>
    <w:rsid w:val="002C569F"/>
    <w:rsid w:val="002D2333"/>
    <w:rsid w:val="0038060C"/>
    <w:rsid w:val="00380EF0"/>
    <w:rsid w:val="003D1440"/>
    <w:rsid w:val="003D7EAE"/>
    <w:rsid w:val="003F21DE"/>
    <w:rsid w:val="0049164D"/>
    <w:rsid w:val="00602EDE"/>
    <w:rsid w:val="0067192F"/>
    <w:rsid w:val="00683E02"/>
    <w:rsid w:val="00691726"/>
    <w:rsid w:val="007522C1"/>
    <w:rsid w:val="00760251"/>
    <w:rsid w:val="007B6FEF"/>
    <w:rsid w:val="007D07A6"/>
    <w:rsid w:val="00821BBB"/>
    <w:rsid w:val="00827FE5"/>
    <w:rsid w:val="008A5F4A"/>
    <w:rsid w:val="009F5141"/>
    <w:rsid w:val="00A33C6A"/>
    <w:rsid w:val="00A4246F"/>
    <w:rsid w:val="00A755E8"/>
    <w:rsid w:val="00AE2366"/>
    <w:rsid w:val="00B26304"/>
    <w:rsid w:val="00B57646"/>
    <w:rsid w:val="00B67B20"/>
    <w:rsid w:val="00BB49A9"/>
    <w:rsid w:val="00BF7F1A"/>
    <w:rsid w:val="00C11D3F"/>
    <w:rsid w:val="00CA565F"/>
    <w:rsid w:val="00D6473F"/>
    <w:rsid w:val="00D91265"/>
    <w:rsid w:val="00E95F9B"/>
    <w:rsid w:val="00F50FD4"/>
    <w:rsid w:val="00F565A2"/>
    <w:rsid w:val="00FA072B"/>
    <w:rsid w:val="00FA7A24"/>
    <w:rsid w:val="00FC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2580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63695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3695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6369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6369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6369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6369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6369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6369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9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5F9B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063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3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6369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6369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63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6369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636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636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.prycl.cz/redakce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eam-prycl.cz/redakce/admin/uzivatel/nov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team.prycl.cz/redakce/admin/uzivatel/vypi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Lukáš Tůma</cp:lastModifiedBy>
  <cp:revision>19</cp:revision>
  <dcterms:created xsi:type="dcterms:W3CDTF">2019-11-02T21:39:00Z</dcterms:created>
  <dcterms:modified xsi:type="dcterms:W3CDTF">2019-12-08T08:10:00Z</dcterms:modified>
</cp:coreProperties>
</file>