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1850" w14:textId="0BCE4933" w:rsidR="00DE680B" w:rsidRPr="00401501" w:rsidRDefault="005F238D" w:rsidP="005F11CF">
      <w:pPr>
        <w:pStyle w:val="berschrift1"/>
        <w:rPr>
          <w:b/>
          <w:bCs/>
        </w:rPr>
      </w:pPr>
      <w:r w:rsidRPr="00401501">
        <w:rPr>
          <w:b/>
          <w:bCs/>
        </w:rPr>
        <w:t>WEBSITE</w:t>
      </w:r>
    </w:p>
    <w:p w14:paraId="03DADFA1" w14:textId="77777777" w:rsidR="00175C00" w:rsidRPr="00175C00" w:rsidRDefault="00175C00" w:rsidP="00175C00"/>
    <w:p w14:paraId="56B913B8" w14:textId="31E060C8" w:rsidR="005F238D" w:rsidRDefault="005F11CF" w:rsidP="00175C00">
      <w:pPr>
        <w:pStyle w:val="berschrift2"/>
      </w:pPr>
      <w:r w:rsidRPr="005F11CF">
        <w:t>Ergotherapie im Waldviertel</w:t>
      </w:r>
    </w:p>
    <w:p w14:paraId="07ED9DE5" w14:textId="77777777" w:rsidR="00AE126B" w:rsidRPr="00AE126B" w:rsidRDefault="00AE126B" w:rsidP="00AE126B"/>
    <w:p w14:paraId="526A1242" w14:textId="483F49DE" w:rsidR="005F11CF" w:rsidRDefault="005F11CF" w:rsidP="005F11CF">
      <w:pPr>
        <w:jc w:val="center"/>
        <w:rPr>
          <w:i/>
          <w:iCs/>
          <w:sz w:val="24"/>
          <w:szCs w:val="24"/>
        </w:rPr>
      </w:pPr>
      <w:r w:rsidRPr="005F11CF">
        <w:rPr>
          <w:i/>
          <w:iCs/>
          <w:sz w:val="24"/>
          <w:szCs w:val="24"/>
        </w:rPr>
        <w:t>„Das höchste Ziel der Ergotherapie ist handlungsfähig zu sein – und dieser Grund bewegt mich, Ergotherapie als meine Berufung anzusehen.“</w:t>
      </w:r>
    </w:p>
    <w:p w14:paraId="3E5AB5A8" w14:textId="5F720167" w:rsidR="00AE126B" w:rsidRDefault="005F11CF" w:rsidP="005F11CF">
      <w:pPr>
        <w:rPr>
          <w:sz w:val="24"/>
          <w:szCs w:val="24"/>
        </w:rPr>
      </w:pPr>
      <w:r>
        <w:rPr>
          <w:sz w:val="24"/>
          <w:szCs w:val="24"/>
        </w:rPr>
        <w:t>Ich bin freiberufliche Ergotherapeutin im Bezirk Gmünd. Ich arbeite vor allem mit Kindern, Säuglingen und PatientInnen mit orthopädischen, rheumatologischen und handchirurgischen Krankheitsbildern.</w:t>
      </w:r>
    </w:p>
    <w:p w14:paraId="06836954" w14:textId="77777777" w:rsidR="0054436E" w:rsidRPr="000726F8" w:rsidRDefault="0054436E" w:rsidP="0054436E">
      <w:pPr>
        <w:pStyle w:val="berschrift2"/>
      </w:pPr>
      <w:r>
        <w:t>Was ist Ergotherapie?</w:t>
      </w:r>
    </w:p>
    <w:p w14:paraId="7A6C5D61" w14:textId="77777777" w:rsidR="0054436E" w:rsidRPr="000726F8" w:rsidRDefault="0054436E" w:rsidP="0054436E">
      <w:pPr>
        <w:spacing w:after="0" w:line="285" w:lineRule="atLeast"/>
        <w:rPr>
          <w:sz w:val="24"/>
          <w:szCs w:val="24"/>
        </w:rPr>
      </w:pPr>
      <w:r w:rsidRPr="000726F8">
        <w:rPr>
          <w:sz w:val="24"/>
          <w:szCs w:val="24"/>
        </w:rPr>
        <w:t>In der Ergotherapie wird die Handlungsfähigkeit durch eine Verbesserung der sensomotorischen Fähigkeiten, der kognitiven Fähigkeiten und der sozial-emotionalen Fähigkeiten erweitert. Ergotherapeut*innen erfassen das Kind in seiner gesamten Lebenssituation und stimmen die Behandlung auf diese ab.</w:t>
      </w:r>
      <w:r w:rsidRPr="00401501">
        <w:rPr>
          <w:sz w:val="24"/>
          <w:szCs w:val="24"/>
        </w:rPr>
        <w:t xml:space="preserve"> </w:t>
      </w:r>
      <w:r w:rsidRPr="000726F8">
        <w:rPr>
          <w:sz w:val="24"/>
          <w:szCs w:val="24"/>
        </w:rPr>
        <w:t xml:space="preserve">Daher ist die Zusammenarbeit mit Eltern, </w:t>
      </w:r>
      <w:proofErr w:type="spellStart"/>
      <w:r w:rsidRPr="000726F8">
        <w:rPr>
          <w:sz w:val="24"/>
          <w:szCs w:val="24"/>
        </w:rPr>
        <w:t>Kindergartenpädagog</w:t>
      </w:r>
      <w:proofErr w:type="spellEnd"/>
      <w:r w:rsidRPr="000726F8">
        <w:rPr>
          <w:sz w:val="24"/>
          <w:szCs w:val="24"/>
        </w:rPr>
        <w:t>*innen, Lehrer*innen und anderen Bezugspersonen wesentlicher Bestandteil der Therapie.</w:t>
      </w:r>
    </w:p>
    <w:p w14:paraId="2A475657" w14:textId="77777777" w:rsidR="0054436E" w:rsidRPr="000726F8" w:rsidRDefault="0054436E" w:rsidP="0054436E">
      <w:pPr>
        <w:spacing w:after="0" w:line="285" w:lineRule="atLeast"/>
        <w:rPr>
          <w:sz w:val="24"/>
          <w:szCs w:val="24"/>
        </w:rPr>
      </w:pPr>
      <w:r w:rsidRPr="000726F8">
        <w:rPr>
          <w:sz w:val="24"/>
          <w:szCs w:val="24"/>
        </w:rPr>
        <w:t>(Ergotherapie Austria, 2021)</w:t>
      </w:r>
    </w:p>
    <w:p w14:paraId="33ACC80D" w14:textId="77777777" w:rsidR="0054436E" w:rsidRDefault="0054436E" w:rsidP="005F11CF">
      <w:pPr>
        <w:rPr>
          <w:sz w:val="24"/>
          <w:szCs w:val="24"/>
        </w:rPr>
      </w:pPr>
    </w:p>
    <w:p w14:paraId="3476BB58" w14:textId="0417B15F" w:rsidR="008A1A44" w:rsidRDefault="008A1A44">
      <w:pPr>
        <w:rPr>
          <w:rFonts w:asciiTheme="majorHAnsi" w:eastAsiaTheme="majorEastAsia" w:hAnsiTheme="majorHAnsi" w:cstheme="majorBidi"/>
          <w:color w:val="2F5496" w:themeColor="accent1" w:themeShade="BF"/>
          <w:sz w:val="26"/>
          <w:szCs w:val="26"/>
        </w:rPr>
      </w:pPr>
    </w:p>
    <w:p w14:paraId="776A72B8" w14:textId="77777777" w:rsidR="0054436E" w:rsidRDefault="0054436E">
      <w:pPr>
        <w:rPr>
          <w:rFonts w:asciiTheme="majorHAnsi" w:eastAsiaTheme="majorEastAsia" w:hAnsiTheme="majorHAnsi" w:cstheme="majorBidi"/>
          <w:color w:val="2F5496" w:themeColor="accent1" w:themeShade="BF"/>
          <w:sz w:val="26"/>
          <w:szCs w:val="26"/>
        </w:rPr>
      </w:pPr>
      <w:r>
        <w:br w:type="page"/>
      </w:r>
    </w:p>
    <w:p w14:paraId="3396AAD0" w14:textId="7D6DC6A4" w:rsidR="008A1A44" w:rsidRDefault="008A1A44" w:rsidP="008A1A44">
      <w:pPr>
        <w:pStyle w:val="berschrift2"/>
      </w:pPr>
      <w:r w:rsidRPr="008A1A44">
        <w:lastRenderedPageBreak/>
        <w:t>Über mich</w:t>
      </w:r>
    </w:p>
    <w:p w14:paraId="2E472DE5" w14:textId="549086CC" w:rsidR="008A1A44" w:rsidRDefault="008A1A44" w:rsidP="008A1A44"/>
    <w:p w14:paraId="479027E3" w14:textId="5E4AC760" w:rsidR="00A3617B" w:rsidRPr="00401501" w:rsidRDefault="00A3617B" w:rsidP="00401501">
      <w:pPr>
        <w:spacing w:after="0" w:line="285" w:lineRule="atLeast"/>
        <w:rPr>
          <w:sz w:val="24"/>
          <w:szCs w:val="24"/>
        </w:rPr>
      </w:pPr>
      <w:r w:rsidRPr="00401501">
        <w:rPr>
          <w:sz w:val="24"/>
          <w:szCs w:val="24"/>
        </w:rPr>
        <w:t xml:space="preserve">Mein Name ist Madlen Weixelbraun und ich bin freiberufliche Ergotherapeutin in Hirschbach im Bezirk Gmünd. Ich arbeite vor allem mit Kindern, Säuglingen und PatientInnen mit orthopädischen, rheumatischen, handchirurgischen und neurologischen Krankheitsbildern. </w:t>
      </w:r>
    </w:p>
    <w:p w14:paraId="75CF9772" w14:textId="37F1EDFF" w:rsidR="00A3617B" w:rsidRDefault="00A3617B" w:rsidP="008A1A44"/>
    <w:p w14:paraId="57441398" w14:textId="4CA63A51" w:rsidR="00A3617B" w:rsidRPr="005979E4" w:rsidRDefault="00A3617B" w:rsidP="008A1A44">
      <w:pPr>
        <w:rPr>
          <w:b/>
          <w:bCs/>
          <w:sz w:val="28"/>
          <w:szCs w:val="28"/>
          <w:u w:val="single"/>
        </w:rPr>
      </w:pPr>
      <w:r w:rsidRPr="005979E4">
        <w:rPr>
          <w:b/>
          <w:bCs/>
          <w:sz w:val="28"/>
          <w:szCs w:val="28"/>
          <w:u w:val="single"/>
        </w:rPr>
        <w:t>Beruflicher Werdegang</w:t>
      </w:r>
    </w:p>
    <w:p w14:paraId="2B6AABCD" w14:textId="180BFA77" w:rsidR="005979E4" w:rsidRPr="005979E4" w:rsidRDefault="005979E4" w:rsidP="005979E4">
      <w:pPr>
        <w:numPr>
          <w:ilvl w:val="0"/>
          <w:numId w:val="3"/>
        </w:numPr>
        <w:spacing w:after="0" w:line="240" w:lineRule="auto"/>
        <w:rPr>
          <w:rFonts w:ascii="Open Sans" w:eastAsia="Times New Roman" w:hAnsi="Open Sans" w:cs="Open Sans"/>
          <w:color w:val="000000"/>
          <w:lang w:eastAsia="de-DE"/>
        </w:rPr>
      </w:pPr>
      <w:r w:rsidRPr="005979E4">
        <w:rPr>
          <w:rFonts w:ascii="Open Sans" w:eastAsia="Times New Roman" w:hAnsi="Open Sans" w:cs="Open Sans"/>
          <w:b/>
          <w:bCs/>
          <w:color w:val="000000"/>
          <w:lang w:eastAsia="de-DE"/>
        </w:rPr>
        <w:t>2021</w:t>
      </w:r>
      <w:r>
        <w:rPr>
          <w:rFonts w:ascii="Open Sans" w:eastAsia="Times New Roman" w:hAnsi="Open Sans" w:cs="Open Sans"/>
          <w:color w:val="000000"/>
          <w:lang w:eastAsia="de-DE"/>
        </w:rPr>
        <w:t xml:space="preserve"> Moorheilbad Harbach</w:t>
      </w:r>
    </w:p>
    <w:p w14:paraId="7E10F376" w14:textId="67DD2F40" w:rsidR="00A3617B" w:rsidRDefault="00A3617B" w:rsidP="005979E4">
      <w:pPr>
        <w:numPr>
          <w:ilvl w:val="0"/>
          <w:numId w:val="3"/>
        </w:numPr>
        <w:spacing w:after="0" w:line="240" w:lineRule="auto"/>
        <w:rPr>
          <w:rFonts w:ascii="Open Sans" w:eastAsia="Times New Roman" w:hAnsi="Open Sans" w:cs="Open Sans"/>
          <w:color w:val="000000"/>
          <w:lang w:eastAsia="de-DE"/>
        </w:rPr>
      </w:pPr>
      <w:r w:rsidRPr="005979E4">
        <w:rPr>
          <w:rFonts w:ascii="Open Sans" w:eastAsia="Times New Roman" w:hAnsi="Open Sans" w:cs="Open Sans"/>
          <w:b/>
          <w:bCs/>
          <w:color w:val="000000"/>
          <w:lang w:eastAsia="de-DE"/>
        </w:rPr>
        <w:t>2018 – 2021</w:t>
      </w:r>
      <w:r w:rsidRPr="005979E4">
        <w:rPr>
          <w:rFonts w:ascii="Open Sans" w:eastAsia="Times New Roman" w:hAnsi="Open Sans" w:cs="Open Sans"/>
          <w:color w:val="000000"/>
          <w:lang w:eastAsia="de-DE"/>
        </w:rPr>
        <w:t xml:space="preserve"> </w:t>
      </w:r>
      <w:r w:rsidR="005979E4" w:rsidRPr="005979E4">
        <w:rPr>
          <w:rFonts w:ascii="Open Sans" w:eastAsia="Times New Roman" w:hAnsi="Open Sans" w:cs="Open Sans"/>
          <w:color w:val="000000"/>
          <w:lang w:eastAsia="de-DE"/>
        </w:rPr>
        <w:t>Psychosomatisches Zentrum Waldviertel - Rehabilitationsklinik für Psychische Gesundheit</w:t>
      </w:r>
    </w:p>
    <w:p w14:paraId="0E4F34FA" w14:textId="38B4A153" w:rsidR="005979E4" w:rsidRDefault="005979E4" w:rsidP="005979E4">
      <w:pPr>
        <w:numPr>
          <w:ilvl w:val="0"/>
          <w:numId w:val="3"/>
        </w:numPr>
        <w:spacing w:after="0" w:line="240" w:lineRule="auto"/>
        <w:rPr>
          <w:rFonts w:ascii="Open Sans" w:eastAsia="Times New Roman" w:hAnsi="Open Sans" w:cs="Open Sans"/>
          <w:color w:val="000000"/>
          <w:lang w:eastAsia="de-DE"/>
        </w:rPr>
      </w:pPr>
      <w:r w:rsidRPr="005979E4">
        <w:rPr>
          <w:rFonts w:ascii="Open Sans" w:eastAsia="Times New Roman" w:hAnsi="Open Sans" w:cs="Open Sans"/>
          <w:b/>
          <w:bCs/>
          <w:color w:val="000000"/>
          <w:lang w:eastAsia="de-DE"/>
        </w:rPr>
        <w:t>2018 – 2020</w:t>
      </w:r>
      <w:r>
        <w:rPr>
          <w:rFonts w:ascii="Open Sans" w:eastAsia="Times New Roman" w:hAnsi="Open Sans" w:cs="Open Sans"/>
          <w:color w:val="000000"/>
          <w:lang w:eastAsia="de-DE"/>
        </w:rPr>
        <w:t xml:space="preserve"> Master Studium „Angewandte Gesundheitswissenschaften“ an der IMC FH Krems</w:t>
      </w:r>
    </w:p>
    <w:p w14:paraId="049DBE14" w14:textId="17776EEA" w:rsidR="005979E4" w:rsidRDefault="005979E4" w:rsidP="005979E4">
      <w:pPr>
        <w:numPr>
          <w:ilvl w:val="0"/>
          <w:numId w:val="3"/>
        </w:numPr>
        <w:spacing w:after="0" w:line="240" w:lineRule="auto"/>
        <w:rPr>
          <w:rFonts w:ascii="Open Sans" w:eastAsia="Times New Roman" w:hAnsi="Open Sans" w:cs="Open Sans"/>
          <w:color w:val="000000"/>
          <w:lang w:eastAsia="de-DE"/>
        </w:rPr>
      </w:pPr>
      <w:r w:rsidRPr="005979E4">
        <w:rPr>
          <w:rFonts w:ascii="Open Sans" w:eastAsia="Times New Roman" w:hAnsi="Open Sans" w:cs="Open Sans"/>
          <w:b/>
          <w:bCs/>
          <w:color w:val="000000"/>
          <w:lang w:eastAsia="de-DE"/>
        </w:rPr>
        <w:t>2019</w:t>
      </w:r>
      <w:r>
        <w:rPr>
          <w:rFonts w:ascii="Open Sans" w:eastAsia="Times New Roman" w:hAnsi="Open Sans" w:cs="Open Sans"/>
          <w:color w:val="000000"/>
          <w:lang w:eastAsia="de-DE"/>
        </w:rPr>
        <w:t xml:space="preserve"> Start in die Freiberuflichkeit</w:t>
      </w:r>
    </w:p>
    <w:p w14:paraId="3F16C700" w14:textId="77777777" w:rsidR="005979E4" w:rsidRPr="005979E4" w:rsidRDefault="005979E4" w:rsidP="005979E4">
      <w:pPr>
        <w:numPr>
          <w:ilvl w:val="0"/>
          <w:numId w:val="3"/>
        </w:numPr>
        <w:spacing w:after="0" w:line="240" w:lineRule="auto"/>
        <w:rPr>
          <w:rFonts w:ascii="Open Sans" w:eastAsia="Times New Roman" w:hAnsi="Open Sans" w:cs="Open Sans"/>
          <w:color w:val="000000"/>
          <w:lang w:eastAsia="de-DE"/>
        </w:rPr>
      </w:pPr>
      <w:r w:rsidRPr="005979E4">
        <w:rPr>
          <w:rFonts w:ascii="Open Sans" w:eastAsia="Times New Roman" w:hAnsi="Open Sans" w:cs="Open Sans"/>
          <w:b/>
          <w:bCs/>
          <w:color w:val="000000"/>
          <w:lang w:eastAsia="de-DE"/>
        </w:rPr>
        <w:t>2015 – 2018</w:t>
      </w:r>
      <w:r w:rsidRPr="005979E4">
        <w:rPr>
          <w:rFonts w:ascii="Open Sans" w:eastAsia="Times New Roman" w:hAnsi="Open Sans" w:cs="Open Sans"/>
          <w:color w:val="000000"/>
          <w:lang w:eastAsia="de-DE"/>
        </w:rPr>
        <w:t xml:space="preserve"> Ergotherapie Studium an der IMC FH Krems</w:t>
      </w:r>
    </w:p>
    <w:p w14:paraId="5BE6C4BF" w14:textId="77777777" w:rsidR="005979E4" w:rsidRPr="005979E4" w:rsidRDefault="005979E4" w:rsidP="005979E4">
      <w:pPr>
        <w:spacing w:after="0" w:line="240" w:lineRule="auto"/>
        <w:ind w:left="360"/>
        <w:rPr>
          <w:rFonts w:ascii="Open Sans" w:eastAsia="Times New Roman" w:hAnsi="Open Sans" w:cs="Open Sans"/>
          <w:color w:val="000000"/>
          <w:lang w:eastAsia="de-DE"/>
        </w:rPr>
      </w:pPr>
    </w:p>
    <w:p w14:paraId="49CB6B95" w14:textId="77777777" w:rsidR="00A3617B" w:rsidRPr="005979E4" w:rsidRDefault="00A3617B" w:rsidP="005979E4">
      <w:pPr>
        <w:spacing w:after="0" w:line="240" w:lineRule="auto"/>
        <w:rPr>
          <w:rFonts w:ascii="Open Sans" w:eastAsia="Times New Roman" w:hAnsi="Open Sans" w:cs="Open Sans"/>
          <w:color w:val="000000"/>
          <w:lang w:eastAsia="de-DE"/>
        </w:rPr>
      </w:pPr>
    </w:p>
    <w:p w14:paraId="01580FBC" w14:textId="417D9F45" w:rsidR="005979E4" w:rsidRDefault="005979E4" w:rsidP="005979E4">
      <w:pPr>
        <w:spacing w:after="0" w:line="240" w:lineRule="auto"/>
        <w:rPr>
          <w:b/>
          <w:bCs/>
          <w:sz w:val="28"/>
          <w:szCs w:val="28"/>
          <w:u w:val="single"/>
        </w:rPr>
      </w:pPr>
      <w:r w:rsidRPr="005979E4">
        <w:rPr>
          <w:b/>
          <w:bCs/>
          <w:sz w:val="28"/>
          <w:szCs w:val="28"/>
          <w:u w:val="single"/>
        </w:rPr>
        <w:t>Fortbildungen</w:t>
      </w:r>
    </w:p>
    <w:p w14:paraId="2DEA6D49" w14:textId="50D80B4D" w:rsidR="001A118A" w:rsidRDefault="001A118A" w:rsidP="005979E4">
      <w:pPr>
        <w:spacing w:after="0" w:line="240" w:lineRule="auto"/>
        <w:rPr>
          <w:sz w:val="28"/>
          <w:szCs w:val="28"/>
        </w:rPr>
      </w:pPr>
    </w:p>
    <w:p w14:paraId="6A44149F" w14:textId="048E4A59" w:rsidR="001A118A" w:rsidRDefault="00F8541A" w:rsidP="005979E4">
      <w:pPr>
        <w:pStyle w:val="Listenabsatz"/>
        <w:numPr>
          <w:ilvl w:val="0"/>
          <w:numId w:val="27"/>
        </w:numPr>
        <w:spacing w:after="0" w:line="240" w:lineRule="auto"/>
        <w:rPr>
          <w:rFonts w:ascii="Open Sans" w:eastAsia="Times New Roman" w:hAnsi="Open Sans" w:cs="Open Sans"/>
          <w:color w:val="000000"/>
          <w:lang w:eastAsia="de-DE"/>
        </w:rPr>
      </w:pPr>
      <w:r w:rsidRPr="00F8541A">
        <w:rPr>
          <w:rFonts w:ascii="Open Sans" w:eastAsia="Times New Roman" w:hAnsi="Open Sans" w:cs="Open Sans"/>
          <w:b/>
          <w:bCs/>
          <w:color w:val="000000"/>
          <w:lang w:eastAsia="de-DE"/>
        </w:rPr>
        <w:t>2021/2022</w:t>
      </w:r>
      <w:r>
        <w:rPr>
          <w:rFonts w:ascii="Open Sans" w:eastAsia="Times New Roman" w:hAnsi="Open Sans" w:cs="Open Sans"/>
          <w:color w:val="000000"/>
          <w:lang w:eastAsia="de-DE"/>
        </w:rPr>
        <w:t xml:space="preserve"> Rota Therapie Säuglingskurs Aufbau</w:t>
      </w:r>
    </w:p>
    <w:p w14:paraId="22503DCE" w14:textId="77777777" w:rsidR="00F8541A" w:rsidRDefault="00F8541A" w:rsidP="00F8541A">
      <w:pPr>
        <w:pStyle w:val="Listenabsatz"/>
        <w:numPr>
          <w:ilvl w:val="0"/>
          <w:numId w:val="27"/>
        </w:numPr>
        <w:spacing w:after="0" w:line="240" w:lineRule="auto"/>
        <w:rPr>
          <w:rFonts w:ascii="Open Sans" w:eastAsia="Times New Roman" w:hAnsi="Open Sans" w:cs="Open Sans"/>
          <w:color w:val="000000"/>
          <w:lang w:eastAsia="de-DE"/>
        </w:rPr>
      </w:pPr>
      <w:r w:rsidRPr="00F8541A">
        <w:rPr>
          <w:rFonts w:ascii="Open Sans" w:eastAsia="Times New Roman" w:hAnsi="Open Sans" w:cs="Open Sans"/>
          <w:b/>
          <w:bCs/>
          <w:color w:val="000000"/>
          <w:lang w:eastAsia="de-DE"/>
        </w:rPr>
        <w:t>2021</w:t>
      </w:r>
      <w:r>
        <w:rPr>
          <w:rFonts w:ascii="Open Sans" w:eastAsia="Times New Roman" w:hAnsi="Open Sans" w:cs="Open Sans"/>
          <w:color w:val="000000"/>
          <w:lang w:eastAsia="de-DE"/>
        </w:rPr>
        <w:t xml:space="preserve"> Rota Therapie</w:t>
      </w:r>
    </w:p>
    <w:p w14:paraId="61C6E1B1" w14:textId="5885236A" w:rsidR="00F8541A" w:rsidRPr="00F8541A" w:rsidRDefault="00F8541A" w:rsidP="00F8541A">
      <w:pPr>
        <w:pStyle w:val="Listenabsatz"/>
        <w:numPr>
          <w:ilvl w:val="0"/>
          <w:numId w:val="27"/>
        </w:numPr>
        <w:spacing w:after="0" w:line="240" w:lineRule="auto"/>
        <w:rPr>
          <w:rFonts w:ascii="Open Sans" w:eastAsia="Times New Roman" w:hAnsi="Open Sans" w:cs="Open Sans"/>
          <w:color w:val="000000"/>
          <w:lang w:eastAsia="de-DE"/>
        </w:rPr>
      </w:pPr>
      <w:r w:rsidRPr="00F8541A">
        <w:rPr>
          <w:rFonts w:ascii="Open Sans" w:eastAsia="Times New Roman" w:hAnsi="Open Sans" w:cs="Open Sans"/>
          <w:b/>
          <w:bCs/>
          <w:color w:val="000000"/>
          <w:lang w:eastAsia="de-DE"/>
        </w:rPr>
        <w:t>2021</w:t>
      </w:r>
      <w:r>
        <w:rPr>
          <w:rFonts w:ascii="Open Sans" w:eastAsia="Times New Roman" w:hAnsi="Open Sans" w:cs="Open Sans"/>
          <w:color w:val="000000"/>
          <w:lang w:eastAsia="de-DE"/>
        </w:rPr>
        <w:t xml:space="preserve"> Handtherapie Grund- und Aufbaukurs</w:t>
      </w:r>
    </w:p>
    <w:p w14:paraId="5A26BBD0" w14:textId="591E902F" w:rsidR="00F8541A" w:rsidRPr="00F8541A" w:rsidRDefault="00F8541A" w:rsidP="00F8541A">
      <w:pPr>
        <w:pStyle w:val="Listenabsatz"/>
        <w:numPr>
          <w:ilvl w:val="0"/>
          <w:numId w:val="27"/>
        </w:numPr>
        <w:spacing w:after="0" w:line="240" w:lineRule="auto"/>
        <w:rPr>
          <w:rFonts w:ascii="Open Sans" w:eastAsia="Times New Roman" w:hAnsi="Open Sans" w:cs="Open Sans"/>
          <w:color w:val="000000"/>
          <w:lang w:eastAsia="de-DE"/>
        </w:rPr>
      </w:pPr>
      <w:r w:rsidRPr="00F8541A">
        <w:rPr>
          <w:rFonts w:ascii="Open Sans" w:eastAsia="Times New Roman" w:hAnsi="Open Sans" w:cs="Open Sans"/>
          <w:b/>
          <w:bCs/>
          <w:color w:val="000000"/>
          <w:lang w:eastAsia="de-DE"/>
        </w:rPr>
        <w:t>2020</w:t>
      </w:r>
      <w:r w:rsidRPr="001A118A">
        <w:rPr>
          <w:rFonts w:ascii="Open Sans" w:eastAsia="Times New Roman" w:hAnsi="Open Sans" w:cs="Open Sans"/>
          <w:color w:val="000000"/>
          <w:lang w:eastAsia="de-DE"/>
        </w:rPr>
        <w:t xml:space="preserve"> </w:t>
      </w:r>
      <w:r w:rsidRPr="001A118A">
        <w:rPr>
          <w:rFonts w:ascii="Open Sans" w:eastAsia="Times New Roman" w:hAnsi="Open Sans" w:cs="Open Sans"/>
          <w:i/>
          <w:iCs/>
          <w:color w:val="000000"/>
          <w:lang w:eastAsia="de-DE"/>
        </w:rPr>
        <w:t xml:space="preserve">Spiraldynamik® Lehrgang Basic </w:t>
      </w:r>
      <w:proofErr w:type="spellStart"/>
      <w:r w:rsidRPr="001A118A">
        <w:rPr>
          <w:rFonts w:ascii="Open Sans" w:eastAsia="Times New Roman" w:hAnsi="Open Sans" w:cs="Open Sans"/>
          <w:i/>
          <w:iCs/>
          <w:color w:val="000000"/>
          <w:lang w:eastAsia="de-DE"/>
        </w:rPr>
        <w:t>Med</w:t>
      </w:r>
      <w:proofErr w:type="spellEnd"/>
    </w:p>
    <w:p w14:paraId="7733ACB2" w14:textId="77777777" w:rsidR="00F8541A" w:rsidRPr="001A118A" w:rsidRDefault="00F8541A" w:rsidP="00F8541A">
      <w:pPr>
        <w:pStyle w:val="Listenabsatz"/>
        <w:numPr>
          <w:ilvl w:val="0"/>
          <w:numId w:val="27"/>
        </w:numPr>
        <w:spacing w:after="0" w:line="240" w:lineRule="auto"/>
        <w:rPr>
          <w:rFonts w:ascii="Open Sans" w:eastAsia="Times New Roman" w:hAnsi="Open Sans" w:cs="Open Sans"/>
          <w:color w:val="000000"/>
          <w:lang w:eastAsia="de-DE"/>
        </w:rPr>
      </w:pPr>
      <w:r w:rsidRPr="00F8541A">
        <w:rPr>
          <w:rFonts w:ascii="Open Sans" w:eastAsia="Times New Roman" w:hAnsi="Open Sans" w:cs="Open Sans"/>
          <w:b/>
          <w:bCs/>
          <w:color w:val="000000"/>
          <w:lang w:eastAsia="de-DE"/>
        </w:rPr>
        <w:t>2017</w:t>
      </w:r>
      <w:r w:rsidRPr="001A118A">
        <w:rPr>
          <w:rFonts w:ascii="Open Sans" w:eastAsia="Times New Roman" w:hAnsi="Open Sans" w:cs="Open Sans"/>
          <w:color w:val="000000"/>
          <w:lang w:eastAsia="de-DE"/>
        </w:rPr>
        <w:t xml:space="preserve"> K-Taping Therapie Kurs</w:t>
      </w:r>
    </w:p>
    <w:p w14:paraId="48BF8A91" w14:textId="77777777" w:rsidR="00F8541A" w:rsidRPr="00F8541A" w:rsidRDefault="00F8541A" w:rsidP="00F8541A">
      <w:pPr>
        <w:spacing w:after="0" w:line="240" w:lineRule="auto"/>
        <w:rPr>
          <w:rFonts w:ascii="Open Sans" w:eastAsia="Times New Roman" w:hAnsi="Open Sans" w:cs="Open Sans"/>
          <w:color w:val="000000"/>
          <w:lang w:eastAsia="de-DE"/>
        </w:rPr>
      </w:pPr>
    </w:p>
    <w:p w14:paraId="3E32D925" w14:textId="1A8F79CE" w:rsidR="0054436E" w:rsidRPr="0054436E" w:rsidRDefault="00F8541A" w:rsidP="0054436E">
      <w:pPr>
        <w:rPr>
          <w:rFonts w:asciiTheme="majorHAnsi" w:eastAsiaTheme="majorEastAsia" w:hAnsiTheme="majorHAnsi" w:cstheme="majorBidi"/>
          <w:color w:val="2F5496" w:themeColor="accent1" w:themeShade="BF"/>
          <w:sz w:val="26"/>
          <w:szCs w:val="26"/>
        </w:rPr>
      </w:pPr>
      <w:r>
        <w:br w:type="page"/>
      </w:r>
    </w:p>
    <w:p w14:paraId="49BFE179" w14:textId="77777777" w:rsidR="0054436E" w:rsidRPr="0054436E" w:rsidRDefault="0054436E" w:rsidP="0054436E">
      <w:pPr>
        <w:pStyle w:val="berschrift2"/>
      </w:pPr>
      <w:r w:rsidRPr="0054436E">
        <w:lastRenderedPageBreak/>
        <w:t>Wann können Sie zu mir kommen?</w:t>
      </w:r>
    </w:p>
    <w:p w14:paraId="6139B6B2" w14:textId="77777777" w:rsidR="0054436E" w:rsidRDefault="0054436E" w:rsidP="0054436E">
      <w:pPr>
        <w:pStyle w:val="Listenabsatz"/>
        <w:numPr>
          <w:ilvl w:val="0"/>
          <w:numId w:val="17"/>
        </w:numPr>
        <w:spacing w:after="0" w:line="240" w:lineRule="auto"/>
        <w:textAlignment w:val="baseline"/>
        <w:rPr>
          <w:sz w:val="24"/>
          <w:szCs w:val="24"/>
        </w:rPr>
      </w:pPr>
      <w:r w:rsidRPr="00C027FC">
        <w:rPr>
          <w:sz w:val="24"/>
          <w:szCs w:val="24"/>
        </w:rPr>
        <w:t>bei Hand und Finger Problematiken</w:t>
      </w:r>
    </w:p>
    <w:p w14:paraId="7E22BF66"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nach Verletzungen (der Sehnen, Nerven oder Gelenke, Amputationen, Brüche) </w:t>
      </w:r>
    </w:p>
    <w:p w14:paraId="1615AC1C"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nach Operationen</w:t>
      </w:r>
    </w:p>
    <w:p w14:paraId="587871FB"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Carpaltunnelsyndrom</w:t>
      </w:r>
    </w:p>
    <w:p w14:paraId="1FB992C9"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Morbus Dupuytren</w:t>
      </w:r>
    </w:p>
    <w:p w14:paraId="2D40F260"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Arthrosen/Arthritis</w:t>
      </w:r>
    </w:p>
    <w:p w14:paraId="2F9F200C"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Rheuma</w:t>
      </w:r>
    </w:p>
    <w:p w14:paraId="069D37AB" w14:textId="77777777" w:rsidR="0054436E" w:rsidRDefault="0054436E" w:rsidP="0054436E">
      <w:pPr>
        <w:pStyle w:val="Listenabsatz"/>
        <w:spacing w:after="0" w:line="240" w:lineRule="auto"/>
        <w:ind w:left="1440"/>
        <w:textAlignment w:val="baseline"/>
        <w:rPr>
          <w:sz w:val="24"/>
          <w:szCs w:val="24"/>
        </w:rPr>
      </w:pPr>
    </w:p>
    <w:p w14:paraId="586D3D4A" w14:textId="77777777" w:rsidR="0054436E" w:rsidRDefault="0054436E" w:rsidP="0054436E">
      <w:pPr>
        <w:pStyle w:val="Listenabsatz"/>
        <w:numPr>
          <w:ilvl w:val="0"/>
          <w:numId w:val="17"/>
        </w:numPr>
        <w:spacing w:after="0" w:line="240" w:lineRule="auto"/>
        <w:textAlignment w:val="baseline"/>
        <w:rPr>
          <w:sz w:val="24"/>
          <w:szCs w:val="24"/>
        </w:rPr>
      </w:pPr>
      <w:r w:rsidRPr="00C027FC">
        <w:rPr>
          <w:sz w:val="24"/>
          <w:szCs w:val="24"/>
        </w:rPr>
        <w:t>bei orthopädischen Problematiken wie</w:t>
      </w:r>
    </w:p>
    <w:p w14:paraId="71D51320"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 xml:space="preserve">Beschwerden der Wirbelsäule (Schmerzen, Bandscheibenvorfall, </w:t>
      </w:r>
      <w:proofErr w:type="spellStart"/>
      <w:r w:rsidRPr="00C027FC">
        <w:rPr>
          <w:sz w:val="24"/>
          <w:szCs w:val="24"/>
        </w:rPr>
        <w:t>Cervicalsyndrom</w:t>
      </w:r>
      <w:proofErr w:type="spellEnd"/>
      <w:r w:rsidRPr="00C027FC">
        <w:rPr>
          <w:sz w:val="24"/>
          <w:szCs w:val="24"/>
        </w:rPr>
        <w:t>)</w:t>
      </w:r>
    </w:p>
    <w:p w14:paraId="164BAB43"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nach Operationen</w:t>
      </w:r>
    </w:p>
    <w:p w14:paraId="6FF5EDE6" w14:textId="77777777" w:rsidR="0054436E" w:rsidRDefault="0054436E" w:rsidP="0054436E">
      <w:pPr>
        <w:pStyle w:val="Listenabsatz"/>
        <w:numPr>
          <w:ilvl w:val="1"/>
          <w:numId w:val="17"/>
        </w:numPr>
        <w:spacing w:after="0" w:line="240" w:lineRule="auto"/>
        <w:textAlignment w:val="baseline"/>
        <w:rPr>
          <w:sz w:val="24"/>
          <w:szCs w:val="24"/>
        </w:rPr>
      </w:pPr>
    </w:p>
    <w:p w14:paraId="48B4721C" w14:textId="77777777" w:rsidR="0054436E" w:rsidRDefault="0054436E" w:rsidP="0054436E">
      <w:pPr>
        <w:pStyle w:val="Listenabsatz"/>
        <w:numPr>
          <w:ilvl w:val="0"/>
          <w:numId w:val="17"/>
        </w:numPr>
        <w:spacing w:after="0" w:line="240" w:lineRule="auto"/>
        <w:textAlignment w:val="baseline"/>
        <w:rPr>
          <w:sz w:val="24"/>
          <w:szCs w:val="24"/>
        </w:rPr>
      </w:pPr>
      <w:r w:rsidRPr="00C027FC">
        <w:rPr>
          <w:sz w:val="24"/>
          <w:szCs w:val="24"/>
        </w:rPr>
        <w:t>bei neurologischen Problematiken wie</w:t>
      </w:r>
    </w:p>
    <w:p w14:paraId="4D8A8931"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Schlaganfall</w:t>
      </w:r>
    </w:p>
    <w:p w14:paraId="56BE01A7"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Morbus Parkinso</w:t>
      </w:r>
      <w:r>
        <w:rPr>
          <w:sz w:val="24"/>
          <w:szCs w:val="24"/>
        </w:rPr>
        <w:t>n</w:t>
      </w:r>
    </w:p>
    <w:p w14:paraId="5252503D"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Schädel-Hirn-Trauma</w:t>
      </w:r>
    </w:p>
    <w:p w14:paraId="3ADD1591" w14:textId="77777777" w:rsidR="0054436E" w:rsidRDefault="0054436E" w:rsidP="0054436E">
      <w:pPr>
        <w:pStyle w:val="Listenabsatz"/>
        <w:numPr>
          <w:ilvl w:val="1"/>
          <w:numId w:val="17"/>
        </w:numPr>
        <w:spacing w:after="0" w:line="240" w:lineRule="auto"/>
        <w:textAlignment w:val="baseline"/>
        <w:rPr>
          <w:sz w:val="24"/>
          <w:szCs w:val="24"/>
        </w:rPr>
      </w:pPr>
    </w:p>
    <w:p w14:paraId="4E913A9C" w14:textId="77777777" w:rsidR="0054436E" w:rsidRDefault="0054436E" w:rsidP="0054436E">
      <w:pPr>
        <w:pStyle w:val="Listenabsatz"/>
        <w:numPr>
          <w:ilvl w:val="0"/>
          <w:numId w:val="17"/>
        </w:numPr>
        <w:spacing w:after="0" w:line="240" w:lineRule="auto"/>
        <w:textAlignment w:val="baseline"/>
        <w:rPr>
          <w:sz w:val="24"/>
          <w:szCs w:val="24"/>
        </w:rPr>
      </w:pPr>
      <w:r w:rsidRPr="00C027FC">
        <w:rPr>
          <w:sz w:val="24"/>
          <w:szCs w:val="24"/>
        </w:rPr>
        <w:t>bei Spannungs- oder Schmerzzuständen</w:t>
      </w:r>
    </w:p>
    <w:p w14:paraId="348251D5"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Kopfschmerzen/Migräne</w:t>
      </w:r>
    </w:p>
    <w:p w14:paraId="068A2615"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Schwindel</w:t>
      </w:r>
    </w:p>
    <w:p w14:paraId="7CE3B4F7"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Narben (auch nach Kaiserschnitt/Dammschnitt)</w:t>
      </w:r>
    </w:p>
    <w:p w14:paraId="46A2508E"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Muskelverspannungen</w:t>
      </w:r>
    </w:p>
    <w:p w14:paraId="5BF935EB"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Anspannungszustände</w:t>
      </w:r>
    </w:p>
    <w:p w14:paraId="02966C84" w14:textId="77777777" w:rsidR="0054436E" w:rsidRDefault="0054436E" w:rsidP="0054436E">
      <w:pPr>
        <w:pStyle w:val="Listenabsatz"/>
        <w:numPr>
          <w:ilvl w:val="1"/>
          <w:numId w:val="17"/>
        </w:numPr>
        <w:spacing w:after="0" w:line="240" w:lineRule="auto"/>
        <w:textAlignment w:val="baseline"/>
        <w:rPr>
          <w:sz w:val="24"/>
          <w:szCs w:val="24"/>
        </w:rPr>
      </w:pPr>
    </w:p>
    <w:p w14:paraId="5FCDA5E5" w14:textId="77777777" w:rsidR="0054436E" w:rsidRDefault="0054436E" w:rsidP="0054436E">
      <w:pPr>
        <w:pStyle w:val="Listenabsatz"/>
        <w:numPr>
          <w:ilvl w:val="0"/>
          <w:numId w:val="17"/>
        </w:numPr>
        <w:spacing w:after="0" w:line="240" w:lineRule="auto"/>
        <w:textAlignment w:val="baseline"/>
        <w:rPr>
          <w:sz w:val="24"/>
          <w:szCs w:val="24"/>
        </w:rPr>
      </w:pPr>
      <w:r w:rsidRPr="00C027FC">
        <w:rPr>
          <w:sz w:val="24"/>
          <w:szCs w:val="24"/>
        </w:rPr>
        <w:t>Burn Out</w:t>
      </w:r>
    </w:p>
    <w:p w14:paraId="6F6226E5" w14:textId="77777777" w:rsidR="0054436E" w:rsidRDefault="0054436E" w:rsidP="0054436E">
      <w:pPr>
        <w:pStyle w:val="Listenabsatz"/>
        <w:spacing w:after="0" w:line="240" w:lineRule="auto"/>
        <w:textAlignment w:val="baseline"/>
        <w:rPr>
          <w:sz w:val="24"/>
          <w:szCs w:val="24"/>
        </w:rPr>
      </w:pPr>
    </w:p>
    <w:p w14:paraId="237B14D5" w14:textId="77777777" w:rsidR="0054436E" w:rsidRDefault="0054436E" w:rsidP="0054436E">
      <w:pPr>
        <w:pStyle w:val="Listenabsatz"/>
        <w:numPr>
          <w:ilvl w:val="0"/>
          <w:numId w:val="17"/>
        </w:numPr>
        <w:spacing w:after="0" w:line="240" w:lineRule="auto"/>
        <w:textAlignment w:val="baseline"/>
        <w:rPr>
          <w:sz w:val="24"/>
          <w:szCs w:val="24"/>
        </w:rPr>
      </w:pPr>
      <w:r w:rsidRPr="00C027FC">
        <w:rPr>
          <w:sz w:val="24"/>
          <w:szCs w:val="24"/>
        </w:rPr>
        <w:t>mit Babys und Kindern</w:t>
      </w:r>
    </w:p>
    <w:p w14:paraId="43DAE9C0"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mit Schwächen in Konzentration, Ausdauer, Frustrationstoleranz</w:t>
      </w:r>
    </w:p>
    <w:p w14:paraId="40463155"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Wahrnehmungsstörungen</w:t>
      </w:r>
    </w:p>
    <w:p w14:paraId="5FDF67C3" w14:textId="77777777" w:rsidR="0054436E" w:rsidRDefault="0054436E" w:rsidP="0054436E">
      <w:pPr>
        <w:pStyle w:val="Listenabsatz"/>
        <w:numPr>
          <w:ilvl w:val="1"/>
          <w:numId w:val="17"/>
        </w:numPr>
        <w:spacing w:after="0" w:line="240" w:lineRule="auto"/>
        <w:textAlignment w:val="baseline"/>
        <w:rPr>
          <w:sz w:val="24"/>
          <w:szCs w:val="24"/>
        </w:rPr>
      </w:pPr>
      <w:r w:rsidRPr="00C027FC">
        <w:rPr>
          <w:sz w:val="24"/>
          <w:szCs w:val="24"/>
        </w:rPr>
        <w:t>Entwicklungsverzögerungen</w:t>
      </w:r>
    </w:p>
    <w:p w14:paraId="189C9489" w14:textId="77777777" w:rsidR="0054436E" w:rsidRPr="00C027FC" w:rsidRDefault="0054436E" w:rsidP="0054436E">
      <w:pPr>
        <w:pStyle w:val="Listenabsatz"/>
        <w:numPr>
          <w:ilvl w:val="1"/>
          <w:numId w:val="17"/>
        </w:numPr>
        <w:spacing w:after="0" w:line="240" w:lineRule="auto"/>
        <w:textAlignment w:val="baseline"/>
        <w:rPr>
          <w:sz w:val="24"/>
          <w:szCs w:val="24"/>
        </w:rPr>
      </w:pPr>
      <w:r w:rsidRPr="00C027FC">
        <w:rPr>
          <w:sz w:val="24"/>
          <w:szCs w:val="24"/>
        </w:rPr>
        <w:t>Regulationsproblemen (Schreibaby, Blähungen, Geburtstrauma,.)</w:t>
      </w:r>
    </w:p>
    <w:p w14:paraId="3C8FAAF5" w14:textId="77777777" w:rsidR="0054436E" w:rsidRDefault="0054436E">
      <w:pPr>
        <w:rPr>
          <w:rFonts w:asciiTheme="majorHAnsi" w:eastAsiaTheme="majorEastAsia" w:hAnsiTheme="majorHAnsi" w:cstheme="majorBidi"/>
          <w:color w:val="2F5496" w:themeColor="accent1" w:themeShade="BF"/>
          <w:sz w:val="26"/>
          <w:szCs w:val="26"/>
        </w:rPr>
      </w:pPr>
      <w:r>
        <w:br w:type="page"/>
      </w:r>
    </w:p>
    <w:p w14:paraId="0D408DFC" w14:textId="0093AE3B" w:rsidR="0054436E" w:rsidRDefault="0054436E" w:rsidP="0054436E">
      <w:pPr>
        <w:pStyle w:val="berschrift2"/>
      </w:pPr>
      <w:r w:rsidRPr="00175C00">
        <w:lastRenderedPageBreak/>
        <w:t>Fachbereiche</w:t>
      </w:r>
    </w:p>
    <w:p w14:paraId="3AE3D43E" w14:textId="77777777" w:rsidR="0054436E" w:rsidRDefault="0054436E" w:rsidP="00175C00">
      <w:pPr>
        <w:rPr>
          <w:b/>
          <w:bCs/>
          <w:sz w:val="28"/>
          <w:szCs w:val="28"/>
          <w:u w:val="single"/>
        </w:rPr>
      </w:pPr>
    </w:p>
    <w:p w14:paraId="44380FD7" w14:textId="4D5116C8" w:rsidR="00175C00" w:rsidRPr="001D1C52" w:rsidRDefault="00175C00" w:rsidP="00175C00">
      <w:pPr>
        <w:rPr>
          <w:b/>
          <w:bCs/>
          <w:sz w:val="28"/>
          <w:szCs w:val="28"/>
          <w:u w:val="single"/>
        </w:rPr>
      </w:pPr>
      <w:r w:rsidRPr="001D1C52">
        <w:rPr>
          <w:b/>
          <w:bCs/>
          <w:sz w:val="28"/>
          <w:szCs w:val="28"/>
          <w:u w:val="single"/>
        </w:rPr>
        <w:t>Pädiatrie</w:t>
      </w:r>
    </w:p>
    <w:p w14:paraId="0CE8FA10" w14:textId="60A7F4FF" w:rsidR="00175C00" w:rsidRDefault="00175C00" w:rsidP="00175C00">
      <w:pPr>
        <w:rPr>
          <w:sz w:val="24"/>
          <w:szCs w:val="24"/>
        </w:rPr>
      </w:pPr>
      <w:r>
        <w:rPr>
          <w:sz w:val="24"/>
          <w:szCs w:val="24"/>
        </w:rPr>
        <w:t>In der Pädiatrie wird die Ergotherapie einerseits bei Kindern eingesetzt, die in ihrer körperlichen, geistigen oder sozialen Entwicklung gegenüber Gleichaltrigen beeinträchtigt sind</w:t>
      </w:r>
      <w:r w:rsidR="00DF7E88">
        <w:rPr>
          <w:sz w:val="24"/>
          <w:szCs w:val="24"/>
        </w:rPr>
        <w:t>. Andererseits bei Problemen in der Handlungsfähigkeit, beim Spiel- oder Lernverhalten oder bei Alltagsbewegungen. Folgende Krankheitsbilder fallen in meinen Aufgabenbereich:</w:t>
      </w:r>
      <w:r>
        <w:rPr>
          <w:sz w:val="24"/>
          <w:szCs w:val="24"/>
        </w:rPr>
        <w:t xml:space="preserve"> </w:t>
      </w:r>
    </w:p>
    <w:p w14:paraId="3B33C584"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Bewegungsstörungen oder motorischer Behinderung</w:t>
      </w:r>
    </w:p>
    <w:p w14:paraId="4C2D35DD"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Störung der Feinmotorik</w:t>
      </w:r>
    </w:p>
    <w:p w14:paraId="7D78421D"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Störungen der Wahrnehmung und sensorischen Integration</w:t>
      </w:r>
    </w:p>
    <w:p w14:paraId="098D42C8"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Entwicklungsverzögerungen</w:t>
      </w:r>
    </w:p>
    <w:p w14:paraId="0B47AA08"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angeborenen Behinderungen z.B. Fehlbildungen, Morbus Down</w:t>
      </w:r>
    </w:p>
    <w:p w14:paraId="5752B14C"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Sinnes- und Mehrfachbehinderungen</w:t>
      </w:r>
    </w:p>
    <w:p w14:paraId="1A6899E3"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chronischen Erkrankungen</w:t>
      </w:r>
    </w:p>
    <w:p w14:paraId="39E454CF" w14:textId="77777777" w:rsidR="00DF7E88" w:rsidRP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Verletzungsfolgen</w:t>
      </w:r>
    </w:p>
    <w:p w14:paraId="07965DA6" w14:textId="50039DD6" w:rsidR="00DF7E88" w:rsidRDefault="00DF7E88" w:rsidP="00DF7E88">
      <w:pPr>
        <w:numPr>
          <w:ilvl w:val="0"/>
          <w:numId w:val="3"/>
        </w:numPr>
        <w:spacing w:after="0" w:line="240" w:lineRule="auto"/>
        <w:rPr>
          <w:rFonts w:ascii="Open Sans" w:eastAsia="Times New Roman" w:hAnsi="Open Sans" w:cs="Open Sans"/>
          <w:color w:val="000000"/>
          <w:lang w:eastAsia="de-DE"/>
        </w:rPr>
      </w:pPr>
      <w:r w:rsidRPr="00DF7E88">
        <w:rPr>
          <w:rFonts w:ascii="Open Sans" w:eastAsia="Times New Roman" w:hAnsi="Open Sans" w:cs="Open Sans"/>
          <w:color w:val="000000"/>
          <w:lang w:eastAsia="de-DE"/>
        </w:rPr>
        <w:t>Regulationsstörungen bei Säuglingen und Kleinkindern</w:t>
      </w:r>
    </w:p>
    <w:p w14:paraId="35CAF9FA" w14:textId="46E4C07D" w:rsidR="00DF7E88" w:rsidRDefault="00DF7E88" w:rsidP="00DF7E88">
      <w:pPr>
        <w:spacing w:after="0" w:line="240" w:lineRule="auto"/>
        <w:rPr>
          <w:rFonts w:ascii="Open Sans" w:eastAsia="Times New Roman" w:hAnsi="Open Sans" w:cs="Open Sans"/>
          <w:color w:val="000000"/>
          <w:lang w:eastAsia="de-DE"/>
        </w:rPr>
      </w:pPr>
    </w:p>
    <w:p w14:paraId="50B95EFD" w14:textId="3D4E1D85" w:rsidR="00DF7E88" w:rsidRDefault="00DF7E88" w:rsidP="00DF7E88">
      <w:pPr>
        <w:pBdr>
          <w:top w:val="single" w:sz="4" w:space="1" w:color="auto"/>
        </w:pBdr>
        <w:spacing w:after="0" w:line="240" w:lineRule="auto"/>
        <w:rPr>
          <w:rFonts w:ascii="Open Sans" w:eastAsia="Times New Roman" w:hAnsi="Open Sans" w:cs="Open Sans"/>
          <w:color w:val="000000"/>
          <w:lang w:eastAsia="de-DE"/>
        </w:rPr>
      </w:pPr>
      <w:r>
        <w:rPr>
          <w:rFonts w:ascii="Open Sans" w:eastAsia="Times New Roman" w:hAnsi="Open Sans" w:cs="Open Sans"/>
          <w:color w:val="000000"/>
          <w:lang w:eastAsia="de-DE"/>
        </w:rPr>
        <w:t>Ich biete folgende Maßnahmen an:</w:t>
      </w:r>
    </w:p>
    <w:p w14:paraId="78CF5ABE" w14:textId="77777777" w:rsidR="0019715F" w:rsidRDefault="0019715F" w:rsidP="00DF7E88">
      <w:pPr>
        <w:pBdr>
          <w:top w:val="single" w:sz="4" w:space="1" w:color="auto"/>
        </w:pBdr>
        <w:spacing w:after="0" w:line="240" w:lineRule="auto"/>
        <w:rPr>
          <w:rFonts w:ascii="Open Sans" w:eastAsia="Times New Roman" w:hAnsi="Open Sans" w:cs="Open Sans"/>
          <w:color w:val="000000"/>
          <w:lang w:eastAsia="de-DE"/>
        </w:rPr>
      </w:pPr>
    </w:p>
    <w:p w14:paraId="51C45877"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Ergonomie in der Schwangerschaft und Neugeborenen</w:t>
      </w:r>
    </w:p>
    <w:p w14:paraId="7482C0B1"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 xml:space="preserve">Erarbeitung einer optimalen Still- und </w:t>
      </w:r>
      <w:proofErr w:type="spellStart"/>
      <w:r w:rsidRPr="0019715F">
        <w:rPr>
          <w:rFonts w:ascii="Open Sans" w:eastAsia="Times New Roman" w:hAnsi="Open Sans" w:cs="Open Sans"/>
          <w:color w:val="000000"/>
          <w:lang w:eastAsia="de-DE"/>
        </w:rPr>
        <w:t>Fütterposition</w:t>
      </w:r>
      <w:proofErr w:type="spellEnd"/>
    </w:p>
    <w:p w14:paraId="572742FB"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Baby Handling (Angelehnt an die Rota-Therapie)</w:t>
      </w:r>
    </w:p>
    <w:p w14:paraId="18417A9E" w14:textId="62BB842C"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 xml:space="preserve">Ergotherapie </w:t>
      </w:r>
      <w:r w:rsidR="001A180A" w:rsidRPr="0019715F">
        <w:rPr>
          <w:rFonts w:ascii="Open Sans" w:eastAsia="Times New Roman" w:hAnsi="Open Sans" w:cs="Open Sans"/>
          <w:color w:val="000000"/>
          <w:lang w:eastAsia="de-DE"/>
        </w:rPr>
        <w:t>mit Säuglingen</w:t>
      </w:r>
      <w:r w:rsidRPr="0019715F">
        <w:rPr>
          <w:rFonts w:ascii="Open Sans" w:eastAsia="Times New Roman" w:hAnsi="Open Sans" w:cs="Open Sans"/>
          <w:color w:val="000000"/>
          <w:lang w:eastAsia="de-DE"/>
        </w:rPr>
        <w:t xml:space="preserve"> und Kinder</w:t>
      </w:r>
    </w:p>
    <w:p w14:paraId="2309B44D"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Freizeit- und Arbeitsplatzgestaltung (z.B. Schreibtisch)</w:t>
      </w:r>
    </w:p>
    <w:p w14:paraId="4656AA97"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Erarbeitung einer guten Schlafposition und Lagerung</w:t>
      </w:r>
    </w:p>
    <w:p w14:paraId="05DB3AAD"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Therapie sensomotorischer und biomechanischer Fertigkeiten (Beweglichkeit, Koordination, Körperwahrnehmung, usw.)</w:t>
      </w:r>
    </w:p>
    <w:p w14:paraId="4666ADD4"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Training der kognitiven Fähigkeiten (Konzentration, Gedächtnis, Wahrnehmung, usw.)</w:t>
      </w:r>
    </w:p>
    <w:p w14:paraId="6C277395" w14:textId="77777777" w:rsidR="0019715F" w:rsidRP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Förderung sozialer und emotionaler Fertigkeiten (Kommunikation, Selbstwert, Kreativität, usw.)</w:t>
      </w:r>
    </w:p>
    <w:p w14:paraId="707B17D4" w14:textId="77777777" w:rsidR="0019715F" w:rsidRPr="00175C00" w:rsidRDefault="0019715F" w:rsidP="00175C00">
      <w:pPr>
        <w:rPr>
          <w:sz w:val="24"/>
          <w:szCs w:val="24"/>
        </w:rPr>
      </w:pPr>
    </w:p>
    <w:p w14:paraId="320BAE1E" w14:textId="606C4717" w:rsidR="00175C00" w:rsidRPr="001D1C52" w:rsidRDefault="00175C00" w:rsidP="00175C00">
      <w:pPr>
        <w:rPr>
          <w:b/>
          <w:bCs/>
          <w:sz w:val="28"/>
          <w:szCs w:val="28"/>
          <w:u w:val="single"/>
        </w:rPr>
      </w:pPr>
      <w:r w:rsidRPr="001D1C52">
        <w:rPr>
          <w:b/>
          <w:bCs/>
          <w:sz w:val="28"/>
          <w:szCs w:val="28"/>
          <w:u w:val="single"/>
        </w:rPr>
        <w:t>Orthopädie</w:t>
      </w:r>
      <w:r w:rsidR="008D4268" w:rsidRPr="001D1C52">
        <w:rPr>
          <w:b/>
          <w:bCs/>
          <w:sz w:val="28"/>
          <w:szCs w:val="28"/>
          <w:u w:val="single"/>
        </w:rPr>
        <w:t>, Rheumatologie und Handchirurgie</w:t>
      </w:r>
    </w:p>
    <w:p w14:paraId="761CB7FF" w14:textId="30F26EE9" w:rsidR="00175C00" w:rsidRPr="001A180A" w:rsidRDefault="008D4268" w:rsidP="008D4268">
      <w:pPr>
        <w:rPr>
          <w:sz w:val="24"/>
          <w:szCs w:val="24"/>
        </w:rPr>
      </w:pPr>
      <w:r>
        <w:rPr>
          <w:sz w:val="24"/>
          <w:szCs w:val="24"/>
        </w:rPr>
        <w:t xml:space="preserve">In der Orthopädie, Rheumatologie und Handchirurgie wird die Ergotherapie bei Verletzungen des Stütz- und Bewegungsapparates, bei Erkrankungen aus dem rheumatischen Formenkreis oder bei Menschen, die aufgrund von Erkrankungen, Verletzungen oder Fehlbildungen der oberen Extremität Probleme bei der Bewältigung ihres </w:t>
      </w:r>
      <w:r w:rsidRPr="001A180A">
        <w:rPr>
          <w:sz w:val="24"/>
          <w:szCs w:val="24"/>
        </w:rPr>
        <w:t>Alltags eingesetzt.</w:t>
      </w:r>
      <w:r w:rsidR="00CD4EDE" w:rsidRPr="001A180A">
        <w:rPr>
          <w:sz w:val="24"/>
          <w:szCs w:val="24"/>
        </w:rPr>
        <w:t xml:space="preserve"> Folgende Krankheitsbilder fallen dabei in meinen </w:t>
      </w:r>
      <w:r w:rsidR="00C027FC">
        <w:rPr>
          <w:sz w:val="24"/>
          <w:szCs w:val="24"/>
        </w:rPr>
        <w:t>Aufgabenbereich</w:t>
      </w:r>
      <w:r w:rsidR="00CD4EDE" w:rsidRPr="001A180A">
        <w:rPr>
          <w:sz w:val="24"/>
          <w:szCs w:val="24"/>
        </w:rPr>
        <w:t xml:space="preserve">: </w:t>
      </w:r>
    </w:p>
    <w:p w14:paraId="3B01A8FA" w14:textId="1F41F5AE"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Frakturen der oberen Extremität</w:t>
      </w:r>
    </w:p>
    <w:p w14:paraId="407AE25D" w14:textId="11B1325C"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 xml:space="preserve">Verletzungen und </w:t>
      </w:r>
      <w:proofErr w:type="spellStart"/>
      <w:r w:rsidRPr="001A180A">
        <w:rPr>
          <w:sz w:val="24"/>
          <w:szCs w:val="24"/>
        </w:rPr>
        <w:t>Überlastundssyndrome</w:t>
      </w:r>
      <w:proofErr w:type="spellEnd"/>
    </w:p>
    <w:p w14:paraId="383BDCCD" w14:textId="2F982C9D"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Erkrankungen des rheumatischen Formenkreises</w:t>
      </w:r>
    </w:p>
    <w:p w14:paraId="6DBE7D61" w14:textId="77777777" w:rsidR="00CD4EDE" w:rsidRPr="001A180A" w:rsidRDefault="00CD4EDE" w:rsidP="001A180A">
      <w:pPr>
        <w:pStyle w:val="Listenabsatz"/>
        <w:numPr>
          <w:ilvl w:val="1"/>
          <w:numId w:val="7"/>
        </w:numPr>
        <w:shd w:val="clear" w:color="auto" w:fill="FFFFFF" w:themeFill="background1"/>
        <w:rPr>
          <w:sz w:val="24"/>
          <w:szCs w:val="24"/>
        </w:rPr>
      </w:pPr>
      <w:r w:rsidRPr="001A180A">
        <w:rPr>
          <w:sz w:val="24"/>
          <w:szCs w:val="24"/>
        </w:rPr>
        <w:t>degenerativen Gelenksveränderungen (Arthrosen)</w:t>
      </w:r>
    </w:p>
    <w:p w14:paraId="7BF44F29" w14:textId="182003E4" w:rsidR="00CD4EDE" w:rsidRPr="001A180A" w:rsidRDefault="00CD4EDE" w:rsidP="001A180A">
      <w:pPr>
        <w:pStyle w:val="Listenabsatz"/>
        <w:numPr>
          <w:ilvl w:val="1"/>
          <w:numId w:val="7"/>
        </w:numPr>
        <w:shd w:val="clear" w:color="auto" w:fill="FFFFFF" w:themeFill="background1"/>
        <w:rPr>
          <w:sz w:val="24"/>
          <w:szCs w:val="24"/>
        </w:rPr>
      </w:pPr>
      <w:r w:rsidRPr="001A180A">
        <w:rPr>
          <w:sz w:val="24"/>
          <w:szCs w:val="24"/>
        </w:rPr>
        <w:lastRenderedPageBreak/>
        <w:t>systemischen Erkrankungen und Stoffwechselstörungen (Gicht, Osteoporose, Fibromyalgie,…)</w:t>
      </w:r>
    </w:p>
    <w:p w14:paraId="55496569" w14:textId="77777777"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Sehnenverletzungen und –</w:t>
      </w:r>
      <w:proofErr w:type="spellStart"/>
      <w:r w:rsidRPr="001A180A">
        <w:rPr>
          <w:sz w:val="24"/>
          <w:szCs w:val="24"/>
        </w:rPr>
        <w:t>erkrankungen</w:t>
      </w:r>
      <w:proofErr w:type="spellEnd"/>
    </w:p>
    <w:p w14:paraId="26E5D9E3" w14:textId="77777777"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Nervenkompressionssyndromen</w:t>
      </w:r>
    </w:p>
    <w:p w14:paraId="713FF92A" w14:textId="207438C7"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Fehlhaltungen und -belastungen der oberen Extremität (Schulter, Arm, Hand)</w:t>
      </w:r>
    </w:p>
    <w:p w14:paraId="25B2E93C" w14:textId="5EBF9A35"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Schmerzen und Bewegungseinschränkungen</w:t>
      </w:r>
    </w:p>
    <w:p w14:paraId="2141805E" w14:textId="47779BEE" w:rsidR="00CD4EDE" w:rsidRPr="001A180A" w:rsidRDefault="00CD4EDE" w:rsidP="001A180A">
      <w:pPr>
        <w:pStyle w:val="Listenabsatz"/>
        <w:numPr>
          <w:ilvl w:val="0"/>
          <w:numId w:val="7"/>
        </w:numPr>
        <w:shd w:val="clear" w:color="auto" w:fill="FFFFFF" w:themeFill="background1"/>
        <w:rPr>
          <w:sz w:val="24"/>
          <w:szCs w:val="24"/>
        </w:rPr>
      </w:pPr>
      <w:r w:rsidRPr="001A180A">
        <w:rPr>
          <w:sz w:val="24"/>
          <w:szCs w:val="24"/>
        </w:rPr>
        <w:t>Morbus Dupuytren</w:t>
      </w:r>
    </w:p>
    <w:p w14:paraId="6255C966" w14:textId="7D087EE1" w:rsidR="00CD4EDE" w:rsidRDefault="00CD4EDE" w:rsidP="008D4268">
      <w:pPr>
        <w:rPr>
          <w:sz w:val="24"/>
          <w:szCs w:val="24"/>
        </w:rPr>
      </w:pPr>
    </w:p>
    <w:p w14:paraId="49F86776" w14:textId="71D9ACBA" w:rsidR="00CD4EDE" w:rsidRDefault="00CD4EDE" w:rsidP="00CD4EDE">
      <w:pPr>
        <w:pBdr>
          <w:top w:val="single" w:sz="4" w:space="1" w:color="auto"/>
        </w:pBdr>
        <w:rPr>
          <w:sz w:val="24"/>
          <w:szCs w:val="24"/>
        </w:rPr>
      </w:pPr>
      <w:r>
        <w:rPr>
          <w:sz w:val="24"/>
          <w:szCs w:val="24"/>
        </w:rPr>
        <w:t>Ich biete folgende Maßnehmen an:</w:t>
      </w:r>
    </w:p>
    <w:p w14:paraId="29F2F3D7" w14:textId="77777777" w:rsidR="001A180A" w:rsidRDefault="001A180A" w:rsidP="001A180A">
      <w:pPr>
        <w:pStyle w:val="Listenabsatz"/>
        <w:numPr>
          <w:ilvl w:val="0"/>
          <w:numId w:val="7"/>
        </w:numPr>
        <w:shd w:val="clear" w:color="auto" w:fill="FFFFFF" w:themeFill="background1"/>
        <w:rPr>
          <w:sz w:val="24"/>
          <w:szCs w:val="24"/>
        </w:rPr>
      </w:pPr>
      <w:r w:rsidRPr="001A180A">
        <w:rPr>
          <w:sz w:val="24"/>
          <w:szCs w:val="24"/>
        </w:rPr>
        <w:t xml:space="preserve">Erarbeitung und Erhalt von physiologischen Bewegungen mittels Koordinations- und </w:t>
      </w:r>
      <w:proofErr w:type="spellStart"/>
      <w:r w:rsidRPr="001A180A">
        <w:rPr>
          <w:sz w:val="24"/>
          <w:szCs w:val="24"/>
        </w:rPr>
        <w:t>Feinmotoriktraining</w:t>
      </w:r>
      <w:proofErr w:type="spellEnd"/>
      <w:r w:rsidRPr="001A180A">
        <w:rPr>
          <w:sz w:val="24"/>
          <w:szCs w:val="24"/>
        </w:rPr>
        <w:t xml:space="preserve"> sowie Kraft- und Ausdauertraining</w:t>
      </w:r>
    </w:p>
    <w:p w14:paraId="7BBE675B" w14:textId="18B1D0DB" w:rsidR="008A1A44" w:rsidRPr="008A1A44" w:rsidRDefault="001A180A" w:rsidP="008A1A44">
      <w:pPr>
        <w:pStyle w:val="Listenabsatz"/>
        <w:numPr>
          <w:ilvl w:val="0"/>
          <w:numId w:val="7"/>
        </w:numPr>
        <w:shd w:val="clear" w:color="auto" w:fill="FFFFFF" w:themeFill="background1"/>
        <w:rPr>
          <w:sz w:val="24"/>
          <w:szCs w:val="24"/>
        </w:rPr>
      </w:pPr>
      <w:r w:rsidRPr="001A180A">
        <w:rPr>
          <w:sz w:val="24"/>
          <w:szCs w:val="24"/>
        </w:rPr>
        <w:t>Schmerzbehandlung und –</w:t>
      </w:r>
      <w:proofErr w:type="spellStart"/>
      <w:r w:rsidRPr="001A180A">
        <w:rPr>
          <w:sz w:val="24"/>
          <w:szCs w:val="24"/>
        </w:rPr>
        <w:t>prophylaxe</w:t>
      </w:r>
      <w:proofErr w:type="spellEnd"/>
    </w:p>
    <w:p w14:paraId="69F0385D" w14:textId="6479A9F4" w:rsidR="001A180A" w:rsidRPr="001A180A" w:rsidRDefault="001A180A" w:rsidP="001A180A">
      <w:pPr>
        <w:pStyle w:val="Listenabsatz"/>
        <w:numPr>
          <w:ilvl w:val="0"/>
          <w:numId w:val="7"/>
        </w:numPr>
        <w:shd w:val="clear" w:color="auto" w:fill="FFFFFF" w:themeFill="background1"/>
        <w:rPr>
          <w:sz w:val="24"/>
          <w:szCs w:val="24"/>
        </w:rPr>
      </w:pPr>
      <w:r w:rsidRPr="001A180A">
        <w:rPr>
          <w:sz w:val="24"/>
          <w:szCs w:val="24"/>
        </w:rPr>
        <w:t>Wahrnehmungsschulung und Sensibilitätstraining</w:t>
      </w:r>
    </w:p>
    <w:p w14:paraId="3096943D" w14:textId="77777777" w:rsidR="008A1A44" w:rsidRDefault="001A180A" w:rsidP="008A1A44">
      <w:pPr>
        <w:pStyle w:val="Listenabsatz"/>
        <w:numPr>
          <w:ilvl w:val="0"/>
          <w:numId w:val="7"/>
        </w:numPr>
        <w:shd w:val="clear" w:color="auto" w:fill="FFFFFF" w:themeFill="background1"/>
        <w:rPr>
          <w:sz w:val="24"/>
          <w:szCs w:val="24"/>
        </w:rPr>
      </w:pPr>
      <w:r w:rsidRPr="001A180A">
        <w:rPr>
          <w:sz w:val="24"/>
          <w:szCs w:val="24"/>
        </w:rPr>
        <w:t>Faszien- und Bindegewebsbehandlung, Triggerpunktbehandlung</w:t>
      </w:r>
    </w:p>
    <w:p w14:paraId="768AA04B" w14:textId="57609DE7" w:rsidR="001A180A" w:rsidRPr="008A1A44" w:rsidRDefault="001A180A" w:rsidP="008A1A44">
      <w:pPr>
        <w:pStyle w:val="Listenabsatz"/>
        <w:numPr>
          <w:ilvl w:val="0"/>
          <w:numId w:val="7"/>
        </w:numPr>
        <w:shd w:val="clear" w:color="auto" w:fill="FFFFFF" w:themeFill="background1"/>
        <w:rPr>
          <w:sz w:val="24"/>
          <w:szCs w:val="24"/>
        </w:rPr>
      </w:pPr>
      <w:r w:rsidRPr="008A1A44">
        <w:rPr>
          <w:sz w:val="24"/>
          <w:szCs w:val="24"/>
        </w:rPr>
        <w:t>Narbenbehandlung</w:t>
      </w:r>
    </w:p>
    <w:p w14:paraId="268B0FCA" w14:textId="77777777" w:rsidR="008A1A44" w:rsidRDefault="001A180A" w:rsidP="008A1A44">
      <w:pPr>
        <w:pStyle w:val="Listenabsatz"/>
        <w:numPr>
          <w:ilvl w:val="0"/>
          <w:numId w:val="7"/>
        </w:numPr>
        <w:shd w:val="clear" w:color="auto" w:fill="FFFFFF" w:themeFill="background1"/>
        <w:rPr>
          <w:sz w:val="24"/>
          <w:szCs w:val="24"/>
        </w:rPr>
      </w:pPr>
      <w:r w:rsidRPr="001A180A">
        <w:rPr>
          <w:sz w:val="24"/>
          <w:szCs w:val="24"/>
        </w:rPr>
        <w:t>Gelenksschutz und Ergonomie Beratung</w:t>
      </w:r>
    </w:p>
    <w:p w14:paraId="6766BA02" w14:textId="1A040045" w:rsidR="001A180A" w:rsidRPr="008A1A44" w:rsidRDefault="001A180A" w:rsidP="008A1A44">
      <w:pPr>
        <w:pStyle w:val="Listenabsatz"/>
        <w:numPr>
          <w:ilvl w:val="0"/>
          <w:numId w:val="7"/>
        </w:numPr>
        <w:shd w:val="clear" w:color="auto" w:fill="FFFFFF" w:themeFill="background1"/>
        <w:rPr>
          <w:sz w:val="24"/>
          <w:szCs w:val="24"/>
        </w:rPr>
      </w:pPr>
      <w:r w:rsidRPr="008A1A44">
        <w:rPr>
          <w:sz w:val="24"/>
          <w:szCs w:val="24"/>
        </w:rPr>
        <w:t>Hilfsmittelberatung, -versorgung und -training</w:t>
      </w:r>
    </w:p>
    <w:p w14:paraId="6AFABA10" w14:textId="77777777" w:rsidR="001A180A" w:rsidRPr="001A180A" w:rsidRDefault="001A180A" w:rsidP="008A1A44">
      <w:pPr>
        <w:pStyle w:val="Listenabsatz"/>
        <w:numPr>
          <w:ilvl w:val="0"/>
          <w:numId w:val="7"/>
        </w:numPr>
        <w:shd w:val="clear" w:color="auto" w:fill="FFFFFF" w:themeFill="background1"/>
        <w:rPr>
          <w:sz w:val="24"/>
          <w:szCs w:val="24"/>
        </w:rPr>
      </w:pPr>
      <w:r w:rsidRPr="001A180A">
        <w:rPr>
          <w:sz w:val="24"/>
          <w:szCs w:val="24"/>
        </w:rPr>
        <w:t>Angehörigenberatung</w:t>
      </w:r>
    </w:p>
    <w:p w14:paraId="2FC0E1C3" w14:textId="77777777" w:rsidR="001A180A" w:rsidRPr="001A180A" w:rsidRDefault="001A180A" w:rsidP="008A1A44">
      <w:pPr>
        <w:pStyle w:val="Listenabsatz"/>
        <w:numPr>
          <w:ilvl w:val="0"/>
          <w:numId w:val="7"/>
        </w:numPr>
        <w:shd w:val="clear" w:color="auto" w:fill="FFFFFF" w:themeFill="background1"/>
        <w:rPr>
          <w:sz w:val="24"/>
          <w:szCs w:val="24"/>
        </w:rPr>
      </w:pPr>
      <w:r w:rsidRPr="001A180A">
        <w:rPr>
          <w:sz w:val="24"/>
          <w:szCs w:val="24"/>
        </w:rPr>
        <w:t>Förderung von Fertigkeiten zur beruflichen Reintegration</w:t>
      </w:r>
    </w:p>
    <w:p w14:paraId="7EF0067D" w14:textId="02093A73" w:rsidR="00CD4EDE" w:rsidRPr="008A1A44" w:rsidRDefault="001A180A" w:rsidP="001A180A">
      <w:pPr>
        <w:pStyle w:val="Listenabsatz"/>
        <w:numPr>
          <w:ilvl w:val="0"/>
          <w:numId w:val="7"/>
        </w:numPr>
        <w:shd w:val="clear" w:color="auto" w:fill="FFFFFF" w:themeFill="background1"/>
        <w:rPr>
          <w:sz w:val="24"/>
          <w:szCs w:val="24"/>
        </w:rPr>
      </w:pPr>
      <w:r w:rsidRPr="001A180A">
        <w:rPr>
          <w:sz w:val="24"/>
          <w:szCs w:val="24"/>
        </w:rPr>
        <w:t>Training der Selbstversorgung und alltagsrelevanter Tätigkeiten</w:t>
      </w:r>
    </w:p>
    <w:p w14:paraId="6E5038D2" w14:textId="04ACE05C" w:rsidR="008A1A44" w:rsidRPr="001D1C52" w:rsidRDefault="00C027FC" w:rsidP="008D4268">
      <w:pPr>
        <w:rPr>
          <w:b/>
          <w:bCs/>
          <w:sz w:val="28"/>
          <w:szCs w:val="28"/>
          <w:u w:val="single"/>
        </w:rPr>
      </w:pPr>
      <w:r w:rsidRPr="001D1C52">
        <w:rPr>
          <w:b/>
          <w:bCs/>
          <w:sz w:val="28"/>
          <w:szCs w:val="28"/>
          <w:u w:val="single"/>
        </w:rPr>
        <w:t>Neurologie</w:t>
      </w:r>
    </w:p>
    <w:p w14:paraId="7727DB9F" w14:textId="393AB693" w:rsidR="00C027FC" w:rsidRDefault="00C027FC" w:rsidP="008D4268">
      <w:pPr>
        <w:rPr>
          <w:sz w:val="24"/>
          <w:szCs w:val="24"/>
        </w:rPr>
      </w:pPr>
      <w:r w:rsidRPr="00C027FC">
        <w:rPr>
          <w:sz w:val="24"/>
          <w:szCs w:val="24"/>
        </w:rPr>
        <w:t>In der Neurologie</w:t>
      </w:r>
      <w:r>
        <w:rPr>
          <w:sz w:val="24"/>
          <w:szCs w:val="24"/>
        </w:rPr>
        <w:t xml:space="preserve"> wird die Ergotherapie bei Menschen, die aufgrund von Erkrankungen oder Verletzungen des Nervensystems Probleme in der Bewältigung ihres Alltags haben, eingesetzt. Folgende Arbeitsfelder fallen in mein Aufgabenbereich:</w:t>
      </w:r>
    </w:p>
    <w:p w14:paraId="61EF2A4C" w14:textId="77777777" w:rsidR="00C027FC" w:rsidRPr="00C027FC" w:rsidRDefault="00C027FC" w:rsidP="001A34FB">
      <w:pPr>
        <w:pStyle w:val="Listenabsatz"/>
        <w:numPr>
          <w:ilvl w:val="0"/>
          <w:numId w:val="7"/>
        </w:numPr>
        <w:shd w:val="clear" w:color="auto" w:fill="FFFFFF" w:themeFill="background1"/>
        <w:rPr>
          <w:sz w:val="24"/>
          <w:szCs w:val="24"/>
        </w:rPr>
      </w:pPr>
      <w:r w:rsidRPr="001A34FB">
        <w:rPr>
          <w:sz w:val="24"/>
          <w:szCs w:val="24"/>
        </w:rPr>
        <w:t>Schlaganfall</w:t>
      </w:r>
    </w:p>
    <w:p w14:paraId="5CA103F6" w14:textId="77777777" w:rsidR="00C027FC" w:rsidRPr="00C027FC" w:rsidRDefault="00C027FC" w:rsidP="001A34FB">
      <w:pPr>
        <w:pStyle w:val="Listenabsatz"/>
        <w:numPr>
          <w:ilvl w:val="0"/>
          <w:numId w:val="7"/>
        </w:numPr>
        <w:shd w:val="clear" w:color="auto" w:fill="FFFFFF" w:themeFill="background1"/>
        <w:rPr>
          <w:sz w:val="24"/>
          <w:szCs w:val="24"/>
        </w:rPr>
      </w:pPr>
      <w:r w:rsidRPr="001A34FB">
        <w:rPr>
          <w:sz w:val="24"/>
          <w:szCs w:val="24"/>
        </w:rPr>
        <w:t>Tumore</w:t>
      </w:r>
    </w:p>
    <w:p w14:paraId="788B3BC6" w14:textId="77777777" w:rsidR="001A34FB" w:rsidRPr="001A34FB" w:rsidRDefault="00C027FC" w:rsidP="001A34FB">
      <w:pPr>
        <w:pStyle w:val="Listenabsatz"/>
        <w:numPr>
          <w:ilvl w:val="0"/>
          <w:numId w:val="7"/>
        </w:numPr>
        <w:shd w:val="clear" w:color="auto" w:fill="FFFFFF" w:themeFill="background1"/>
        <w:rPr>
          <w:sz w:val="24"/>
          <w:szCs w:val="24"/>
        </w:rPr>
      </w:pPr>
      <w:r w:rsidRPr="001A34FB">
        <w:rPr>
          <w:sz w:val="24"/>
          <w:szCs w:val="24"/>
        </w:rPr>
        <w:t>entzündlichen und degenerativen Erkrankungen (z.B. Multiple Sklerose, Morbus Parkinson,…)</w:t>
      </w:r>
    </w:p>
    <w:p w14:paraId="3C9C3B76" w14:textId="77777777" w:rsidR="001A34FB" w:rsidRPr="001A34FB" w:rsidRDefault="00C027FC" w:rsidP="001A34FB">
      <w:pPr>
        <w:pStyle w:val="Listenabsatz"/>
        <w:numPr>
          <w:ilvl w:val="0"/>
          <w:numId w:val="7"/>
        </w:numPr>
        <w:shd w:val="clear" w:color="auto" w:fill="FFFFFF" w:themeFill="background1"/>
        <w:rPr>
          <w:sz w:val="24"/>
          <w:szCs w:val="24"/>
        </w:rPr>
      </w:pPr>
      <w:r w:rsidRPr="001A34FB">
        <w:rPr>
          <w:sz w:val="24"/>
          <w:szCs w:val="24"/>
        </w:rPr>
        <w:t>Verletzungen des zentralen Nervensystems (z.B. Schädel-Hirn-Trauma, Querschnittlähmung,…)</w:t>
      </w:r>
    </w:p>
    <w:p w14:paraId="1C7B01CB" w14:textId="049C8D25" w:rsidR="00C027FC" w:rsidRDefault="00C027FC" w:rsidP="001A34FB">
      <w:pPr>
        <w:pStyle w:val="Listenabsatz"/>
        <w:numPr>
          <w:ilvl w:val="0"/>
          <w:numId w:val="7"/>
        </w:numPr>
        <w:shd w:val="clear" w:color="auto" w:fill="FFFFFF" w:themeFill="background1"/>
        <w:rPr>
          <w:sz w:val="24"/>
          <w:szCs w:val="24"/>
        </w:rPr>
      </w:pPr>
      <w:r w:rsidRPr="001A34FB">
        <w:rPr>
          <w:sz w:val="24"/>
          <w:szCs w:val="24"/>
        </w:rPr>
        <w:t>peripheren Nervenläsionen und Polyneuropathien</w:t>
      </w:r>
    </w:p>
    <w:p w14:paraId="04DF7659" w14:textId="77777777" w:rsidR="001A34FB" w:rsidRPr="001A34FB" w:rsidRDefault="001A34FB" w:rsidP="001A34FB">
      <w:pPr>
        <w:shd w:val="clear" w:color="auto" w:fill="FFFFFF" w:themeFill="background1"/>
        <w:rPr>
          <w:sz w:val="24"/>
          <w:szCs w:val="24"/>
        </w:rPr>
      </w:pPr>
    </w:p>
    <w:p w14:paraId="5987FAD9" w14:textId="3867E3D7" w:rsidR="00C027FC" w:rsidRPr="00C027FC" w:rsidRDefault="001A34FB" w:rsidP="001A34FB">
      <w:pPr>
        <w:pBdr>
          <w:top w:val="single" w:sz="4" w:space="1" w:color="auto"/>
        </w:pBdr>
        <w:rPr>
          <w:sz w:val="24"/>
          <w:szCs w:val="24"/>
        </w:rPr>
      </w:pPr>
      <w:r>
        <w:rPr>
          <w:sz w:val="24"/>
          <w:szCs w:val="24"/>
        </w:rPr>
        <w:t>Ich biete folgende Maßnahmen an:</w:t>
      </w:r>
    </w:p>
    <w:p w14:paraId="64EC748B"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Therapie sensomotorischer Fertigkeiten (Beweglichkeit, Koordination, Körperwahrnehmung, Belastbarkeit, Ausdauer, ...)</w:t>
      </w:r>
    </w:p>
    <w:p w14:paraId="5E3FEAE9"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Training der Selbstversorgung (Körperpflege, An- und Ausziehen, Essen und Trinken, Kochen, Einkaufen,...)</w:t>
      </w:r>
    </w:p>
    <w:p w14:paraId="5523D47F"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Training der kognitiven Fähigkeiten (Konzentration, Gedächtnis, Wahrnehmung, Orientierung, ...)</w:t>
      </w:r>
    </w:p>
    <w:p w14:paraId="5A9BDC89"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lastRenderedPageBreak/>
        <w:t>Förderung sozialer und emotionaler Fähigkeiten (Kommunikation, Selbstwertgefühl, Kreativität, Eigeninitiative, ...) und bedürfnisorientierte Aktivierung</w:t>
      </w:r>
    </w:p>
    <w:p w14:paraId="286849CA"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Hilfsmittelberatung, -versorgung und -training</w:t>
      </w:r>
    </w:p>
    <w:p w14:paraId="43E391F0" w14:textId="74CD52C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Wohnungs- und Arbeitsplatzadaptierung</w:t>
      </w:r>
    </w:p>
    <w:p w14:paraId="0C628FF0"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Berufsbezogenes Training</w:t>
      </w:r>
    </w:p>
    <w:p w14:paraId="3C38A54E" w14:textId="77777777" w:rsidR="001A34FB" w:rsidRPr="001A34FB" w:rsidRDefault="001A34FB" w:rsidP="001A34FB">
      <w:pPr>
        <w:pStyle w:val="Listenabsatz"/>
        <w:numPr>
          <w:ilvl w:val="0"/>
          <w:numId w:val="7"/>
        </w:numPr>
        <w:shd w:val="clear" w:color="auto" w:fill="FFFFFF" w:themeFill="background1"/>
        <w:rPr>
          <w:sz w:val="24"/>
          <w:szCs w:val="24"/>
        </w:rPr>
      </w:pPr>
      <w:r w:rsidRPr="001A34FB">
        <w:rPr>
          <w:sz w:val="24"/>
          <w:szCs w:val="24"/>
        </w:rPr>
        <w:t>Beratungsgespräche, Angehörigenberatung</w:t>
      </w:r>
    </w:p>
    <w:p w14:paraId="2680392C" w14:textId="77777777" w:rsidR="001A34FB" w:rsidRPr="005F11CF" w:rsidRDefault="001A34FB" w:rsidP="005F11CF"/>
    <w:p w14:paraId="0F0EF779" w14:textId="6E758877" w:rsidR="005F11CF" w:rsidRPr="001D1C52" w:rsidRDefault="0019715F">
      <w:pPr>
        <w:rPr>
          <w:b/>
          <w:bCs/>
          <w:sz w:val="28"/>
          <w:szCs w:val="28"/>
          <w:u w:val="single"/>
        </w:rPr>
      </w:pPr>
      <w:r w:rsidRPr="001D1C52">
        <w:rPr>
          <w:b/>
          <w:bCs/>
          <w:sz w:val="28"/>
          <w:szCs w:val="28"/>
          <w:u w:val="single"/>
        </w:rPr>
        <w:t>Workshops</w:t>
      </w:r>
      <w:r w:rsidR="008A1A44" w:rsidRPr="001D1C52">
        <w:rPr>
          <w:b/>
          <w:bCs/>
          <w:sz w:val="28"/>
          <w:szCs w:val="28"/>
          <w:u w:val="single"/>
        </w:rPr>
        <w:t>/ Angebote</w:t>
      </w:r>
    </w:p>
    <w:p w14:paraId="19F2B959" w14:textId="2E0136EA" w:rsidR="0019715F" w:rsidRDefault="0019715F" w:rsidP="0019715F">
      <w:pPr>
        <w:numPr>
          <w:ilvl w:val="0"/>
          <w:numId w:val="3"/>
        </w:numPr>
        <w:spacing w:after="0" w:line="240" w:lineRule="auto"/>
        <w:rPr>
          <w:rFonts w:ascii="Open Sans" w:eastAsia="Times New Roman" w:hAnsi="Open Sans" w:cs="Open Sans"/>
          <w:color w:val="000000"/>
          <w:lang w:eastAsia="de-DE"/>
        </w:rPr>
      </w:pPr>
      <w:r w:rsidRPr="0019715F">
        <w:rPr>
          <w:rFonts w:ascii="Open Sans" w:eastAsia="Times New Roman" w:hAnsi="Open Sans" w:cs="Open Sans"/>
          <w:color w:val="000000"/>
          <w:lang w:eastAsia="de-DE"/>
        </w:rPr>
        <w:t>Babymassagen</w:t>
      </w:r>
    </w:p>
    <w:p w14:paraId="7FA4883E" w14:textId="1F0B2941" w:rsidR="008A1A44" w:rsidRDefault="008A1A44" w:rsidP="0019715F">
      <w:pPr>
        <w:numPr>
          <w:ilvl w:val="0"/>
          <w:numId w:val="3"/>
        </w:numPr>
        <w:spacing w:after="0" w:line="240" w:lineRule="auto"/>
        <w:rPr>
          <w:rFonts w:ascii="Open Sans" w:eastAsia="Times New Roman" w:hAnsi="Open Sans" w:cs="Open Sans"/>
          <w:color w:val="000000"/>
          <w:lang w:eastAsia="de-DE"/>
        </w:rPr>
      </w:pPr>
      <w:r>
        <w:rPr>
          <w:rFonts w:ascii="Open Sans" w:eastAsia="Times New Roman" w:hAnsi="Open Sans" w:cs="Open Sans"/>
          <w:color w:val="000000"/>
          <w:lang w:eastAsia="de-DE"/>
        </w:rPr>
        <w:t>Demenzgruppe</w:t>
      </w:r>
    </w:p>
    <w:p w14:paraId="6BF38688" w14:textId="47CF04D7" w:rsidR="008A1A44" w:rsidRDefault="008A1A44" w:rsidP="008A1A44">
      <w:pPr>
        <w:pStyle w:val="Listenabsatz"/>
        <w:numPr>
          <w:ilvl w:val="0"/>
          <w:numId w:val="3"/>
        </w:numPr>
        <w:rPr>
          <w:rFonts w:ascii="Open Sans" w:eastAsia="Times New Roman" w:hAnsi="Open Sans" w:cs="Open Sans"/>
          <w:color w:val="000000"/>
          <w:lang w:eastAsia="de-DE"/>
        </w:rPr>
      </w:pPr>
      <w:r w:rsidRPr="008A1A44">
        <w:rPr>
          <w:rFonts w:ascii="Open Sans" w:eastAsia="Times New Roman" w:hAnsi="Open Sans" w:cs="Open Sans"/>
          <w:color w:val="000000"/>
          <w:lang w:eastAsia="de-DE"/>
        </w:rPr>
        <w:t>Infoveranstaltungen</w:t>
      </w:r>
    </w:p>
    <w:p w14:paraId="6BF983FE" w14:textId="49F0BF6E" w:rsidR="008A1A44" w:rsidRDefault="008A1A44" w:rsidP="008A1A44">
      <w:pPr>
        <w:pStyle w:val="Listenabsatz"/>
        <w:numPr>
          <w:ilvl w:val="1"/>
          <w:numId w:val="3"/>
        </w:numPr>
        <w:rPr>
          <w:rFonts w:ascii="Open Sans" w:eastAsia="Times New Roman" w:hAnsi="Open Sans" w:cs="Open Sans"/>
          <w:color w:val="000000"/>
          <w:lang w:eastAsia="de-DE"/>
        </w:rPr>
      </w:pPr>
      <w:r>
        <w:rPr>
          <w:rFonts w:ascii="Open Sans" w:eastAsia="Times New Roman" w:hAnsi="Open Sans" w:cs="Open Sans"/>
          <w:color w:val="000000"/>
          <w:lang w:eastAsia="de-DE"/>
        </w:rPr>
        <w:t>Fit für die Schule</w:t>
      </w:r>
    </w:p>
    <w:p w14:paraId="11DBAB26" w14:textId="04B02DA0" w:rsidR="008A1A44" w:rsidRDefault="008A1A44" w:rsidP="008A1A44">
      <w:pPr>
        <w:pStyle w:val="Listenabsatz"/>
        <w:numPr>
          <w:ilvl w:val="1"/>
          <w:numId w:val="3"/>
        </w:numPr>
        <w:rPr>
          <w:rFonts w:ascii="Open Sans" w:eastAsia="Times New Roman" w:hAnsi="Open Sans" w:cs="Open Sans"/>
          <w:color w:val="000000"/>
          <w:lang w:eastAsia="de-DE"/>
        </w:rPr>
      </w:pPr>
      <w:r>
        <w:rPr>
          <w:rFonts w:ascii="Open Sans" w:eastAsia="Times New Roman" w:hAnsi="Open Sans" w:cs="Open Sans"/>
          <w:color w:val="000000"/>
          <w:lang w:eastAsia="de-DE"/>
        </w:rPr>
        <w:t>Babyhandling</w:t>
      </w:r>
    </w:p>
    <w:p w14:paraId="13239A39" w14:textId="77777777" w:rsidR="000726F8" w:rsidRDefault="000726F8">
      <w:pPr>
        <w:rPr>
          <w:rFonts w:asciiTheme="majorHAnsi" w:eastAsiaTheme="majorEastAsia" w:hAnsiTheme="majorHAnsi" w:cstheme="majorBidi"/>
          <w:color w:val="2F5496" w:themeColor="accent1" w:themeShade="BF"/>
          <w:sz w:val="26"/>
          <w:szCs w:val="26"/>
        </w:rPr>
      </w:pPr>
      <w:r>
        <w:br w:type="page"/>
      </w:r>
    </w:p>
    <w:p w14:paraId="751BB244" w14:textId="02A25083" w:rsidR="000726F8" w:rsidRDefault="00AA7736" w:rsidP="000726F8">
      <w:pPr>
        <w:pStyle w:val="berschrift2"/>
      </w:pPr>
      <w:r w:rsidRPr="00AA7736">
        <w:lastRenderedPageBreak/>
        <w:t>Rota®</w:t>
      </w:r>
      <w:r w:rsidR="000726F8" w:rsidRPr="000726F8">
        <w:t xml:space="preserve"> T</w:t>
      </w:r>
      <w:r w:rsidR="000726F8">
        <w:t>h</w:t>
      </w:r>
      <w:r w:rsidR="000726F8" w:rsidRPr="000726F8">
        <w:t>erapie</w:t>
      </w:r>
    </w:p>
    <w:p w14:paraId="27F76A76" w14:textId="77777777" w:rsidR="0054436E" w:rsidRPr="0054436E" w:rsidRDefault="0054436E" w:rsidP="0054436E"/>
    <w:p w14:paraId="736BD7DA" w14:textId="77777777" w:rsidR="000726F8" w:rsidRPr="000726F8" w:rsidRDefault="000726F8" w:rsidP="00AA7736">
      <w:pPr>
        <w:spacing w:after="0" w:line="285" w:lineRule="atLeast"/>
        <w:rPr>
          <w:sz w:val="24"/>
          <w:szCs w:val="24"/>
        </w:rPr>
      </w:pPr>
      <w:r w:rsidRPr="000726F8">
        <w:rPr>
          <w:sz w:val="24"/>
          <w:szCs w:val="24"/>
        </w:rPr>
        <w:t>Durch Körperübungen, die eine Rotation der Wirbelsäule, als auch Rotation des Körpers um seine Achsen im Raum beinhalten, wird das Gehirn angeregt, die Körperspannung optimal zu regulieren. Verspannungen, die durch verborgen noch aktive Restreflexe aus der frühen Kindheit entstehen, werden gelöst. Impulse zur Verbesserung der Mundmotorik und Wahrnehmung unterstützen wesentlich die positive und ausgleichende Wirkung für eine gute sensomotorische Entwicklung. Die Arbeits-, Schul- und Freizeitgestaltung wird so angepasst, dass sich vorhandene Symptome, Konzentrationsschwächen oder Beeinträchtigungen verbessern. Im motorischen als auch vegetativen System: Essen, Schlafen, Verdauung.</w:t>
      </w:r>
    </w:p>
    <w:p w14:paraId="0B44CB46" w14:textId="77777777" w:rsidR="000726F8" w:rsidRPr="000726F8" w:rsidRDefault="000726F8" w:rsidP="00AA7736">
      <w:pPr>
        <w:spacing w:after="0" w:line="285" w:lineRule="atLeast"/>
        <w:rPr>
          <w:sz w:val="24"/>
          <w:szCs w:val="24"/>
        </w:rPr>
      </w:pPr>
      <w:r w:rsidRPr="000726F8">
        <w:rPr>
          <w:sz w:val="24"/>
          <w:szCs w:val="24"/>
        </w:rPr>
        <w:t>(Rota Therapie, 2021)</w:t>
      </w:r>
    </w:p>
    <w:p w14:paraId="74A4C55F" w14:textId="364CC886" w:rsidR="008A1A44" w:rsidRDefault="008A1A44" w:rsidP="00AA7736">
      <w:pPr>
        <w:rPr>
          <w:rFonts w:ascii="Open Sans" w:eastAsia="Times New Roman" w:hAnsi="Open Sans" w:cs="Open Sans"/>
          <w:color w:val="000000"/>
          <w:lang w:eastAsia="de-DE"/>
        </w:rPr>
      </w:pPr>
    </w:p>
    <w:p w14:paraId="3AB59924" w14:textId="4E057F30" w:rsidR="00AA7736" w:rsidRPr="00AA7736" w:rsidRDefault="00AA7736" w:rsidP="00AA7736">
      <w:pPr>
        <w:rPr>
          <w:b/>
          <w:bCs/>
          <w:sz w:val="28"/>
          <w:szCs w:val="28"/>
          <w:u w:val="single"/>
        </w:rPr>
      </w:pPr>
      <w:r w:rsidRPr="00AA7736">
        <w:rPr>
          <w:b/>
          <w:bCs/>
          <w:sz w:val="28"/>
          <w:szCs w:val="28"/>
          <w:u w:val="single"/>
        </w:rPr>
        <w:t>Für wen ist diese Therapieform?</w:t>
      </w:r>
    </w:p>
    <w:p w14:paraId="0C1845E4" w14:textId="77777777" w:rsidR="00AA7736" w:rsidRPr="00AA7736" w:rsidRDefault="00AA7736" w:rsidP="00AA7736">
      <w:pPr>
        <w:spacing w:after="0" w:line="285" w:lineRule="atLeast"/>
        <w:rPr>
          <w:sz w:val="24"/>
          <w:szCs w:val="24"/>
        </w:rPr>
      </w:pPr>
      <w:r w:rsidRPr="00AA7736">
        <w:rPr>
          <w:sz w:val="24"/>
          <w:szCs w:val="24"/>
        </w:rPr>
        <w:t>Durch Körperübungen, die eine Rotation der Wirbelsäule, als auch Rotation des Körpers um seine Achsen im Raum beinhalten, wird das Gehirn angeregt, die Körperspannung optimal zu regulieren. Verspannungen, die durch verborgen noch aktive Restreflexe aus der frühen Kindheit entstehen, werden gelöst. Impulse zur Verbesserung der Mundmotorik und Wahrnehmung unterstützen wesentlich die positive und ausgleichende Wirkung für eine gute sensomotorische Entwicklung. Die Arbeits-, Schul- und Freizeitgestaltung wird so angepasst, dass sich vorhandene Symptome, Konzentrationsschwächen oder Beeinträchtigungen verbessern. Im motorischen als auch vegetativen System: Essen, Schlafen, Verdauung.</w:t>
      </w:r>
    </w:p>
    <w:p w14:paraId="1A3DE8B6" w14:textId="77777777" w:rsidR="00AA7736" w:rsidRPr="00AA7736" w:rsidRDefault="00AA7736" w:rsidP="00AA7736">
      <w:pPr>
        <w:spacing w:after="0" w:line="285" w:lineRule="atLeast"/>
        <w:rPr>
          <w:sz w:val="24"/>
          <w:szCs w:val="24"/>
        </w:rPr>
      </w:pPr>
      <w:r w:rsidRPr="00AA7736">
        <w:rPr>
          <w:sz w:val="24"/>
          <w:szCs w:val="24"/>
        </w:rPr>
        <w:t>(Rota Therapie, 2021)</w:t>
      </w:r>
    </w:p>
    <w:p w14:paraId="601104CB" w14:textId="1718CD63" w:rsidR="00AA7736" w:rsidRDefault="00AA7736" w:rsidP="00AA7736">
      <w:pPr>
        <w:rPr>
          <w:rFonts w:ascii="Open Sans" w:eastAsia="Times New Roman" w:hAnsi="Open Sans" w:cs="Open Sans"/>
          <w:color w:val="000000"/>
          <w:lang w:eastAsia="de-DE"/>
        </w:rPr>
      </w:pPr>
    </w:p>
    <w:p w14:paraId="2D8BF9FA" w14:textId="337B7FAA" w:rsidR="00AA7736" w:rsidRPr="00AA7736" w:rsidRDefault="00AA7736" w:rsidP="00AA7736">
      <w:pPr>
        <w:rPr>
          <w:b/>
          <w:bCs/>
          <w:sz w:val="28"/>
          <w:szCs w:val="28"/>
          <w:u w:val="single"/>
        </w:rPr>
      </w:pPr>
      <w:r w:rsidRPr="00AA7736">
        <w:rPr>
          <w:b/>
          <w:bCs/>
          <w:sz w:val="28"/>
          <w:szCs w:val="28"/>
          <w:u w:val="single"/>
        </w:rPr>
        <w:t>Die Besonderheiten</w:t>
      </w:r>
    </w:p>
    <w:p w14:paraId="4C012CBD" w14:textId="77777777" w:rsidR="00AA7736" w:rsidRPr="00AA7736" w:rsidRDefault="00AA7736" w:rsidP="00AA7736">
      <w:pPr>
        <w:pStyle w:val="Listenabsatz"/>
        <w:numPr>
          <w:ilvl w:val="0"/>
          <w:numId w:val="7"/>
        </w:numPr>
        <w:shd w:val="clear" w:color="auto" w:fill="FFFFFF" w:themeFill="background1"/>
        <w:rPr>
          <w:sz w:val="24"/>
          <w:szCs w:val="24"/>
        </w:rPr>
      </w:pPr>
      <w:r w:rsidRPr="00AA7736">
        <w:rPr>
          <w:sz w:val="24"/>
          <w:szCs w:val="24"/>
        </w:rPr>
        <w:t>Ein individuelles und abgestimmtes Übungsprogramm für Zuhause</w:t>
      </w:r>
    </w:p>
    <w:p w14:paraId="641E1E75" w14:textId="77777777" w:rsidR="00AA7736" w:rsidRPr="00AA7736" w:rsidRDefault="00AA7736" w:rsidP="00AA7736">
      <w:pPr>
        <w:pStyle w:val="Listenabsatz"/>
        <w:numPr>
          <w:ilvl w:val="0"/>
          <w:numId w:val="7"/>
        </w:numPr>
        <w:shd w:val="clear" w:color="auto" w:fill="FFFFFF" w:themeFill="background1"/>
        <w:rPr>
          <w:sz w:val="24"/>
          <w:szCs w:val="24"/>
        </w:rPr>
      </w:pPr>
      <w:r w:rsidRPr="00AA7736">
        <w:rPr>
          <w:sz w:val="24"/>
          <w:szCs w:val="24"/>
        </w:rPr>
        <w:t>Einschließlich Impulse für den Mund</w:t>
      </w:r>
    </w:p>
    <w:p w14:paraId="23DD7ACB" w14:textId="77777777" w:rsidR="00AA7736" w:rsidRDefault="00AA7736" w:rsidP="00AA7736">
      <w:pPr>
        <w:rPr>
          <w:rFonts w:ascii="Open Sans" w:eastAsia="Times New Roman" w:hAnsi="Open Sans" w:cs="Open Sans"/>
          <w:color w:val="000000"/>
          <w:lang w:eastAsia="de-DE"/>
        </w:rPr>
      </w:pPr>
    </w:p>
    <w:p w14:paraId="108E7264" w14:textId="77777777" w:rsidR="008A1A44" w:rsidRDefault="008A1A44" w:rsidP="00AA7736">
      <w:pPr>
        <w:rPr>
          <w:rFonts w:asciiTheme="majorHAnsi" w:eastAsiaTheme="majorEastAsia" w:hAnsiTheme="majorHAnsi" w:cstheme="majorBidi"/>
          <w:color w:val="2F5496" w:themeColor="accent1" w:themeShade="BF"/>
          <w:sz w:val="26"/>
          <w:szCs w:val="26"/>
        </w:rPr>
      </w:pPr>
      <w:r>
        <w:br w:type="page"/>
      </w:r>
    </w:p>
    <w:p w14:paraId="6D2CD63D" w14:textId="66837932" w:rsidR="008A1A44" w:rsidRDefault="008A1A44" w:rsidP="008A1A44">
      <w:pPr>
        <w:pStyle w:val="berschrift2"/>
      </w:pPr>
      <w:r w:rsidRPr="008A1A44">
        <w:lastRenderedPageBreak/>
        <w:t>Wissenswertes</w:t>
      </w:r>
    </w:p>
    <w:p w14:paraId="5CCD510C" w14:textId="77777777" w:rsidR="001A34FB" w:rsidRPr="001A34FB" w:rsidRDefault="001A34FB" w:rsidP="001A34FB"/>
    <w:p w14:paraId="707EFD91" w14:textId="77777777" w:rsidR="00AE126B" w:rsidRPr="00AE126B" w:rsidRDefault="00AE126B" w:rsidP="00AE126B">
      <w:pPr>
        <w:pStyle w:val="StandardWeb"/>
        <w:shd w:val="clear" w:color="auto" w:fill="FFFFFF"/>
        <w:spacing w:before="0" w:beforeAutospacing="0" w:after="300" w:afterAutospacing="0"/>
        <w:rPr>
          <w:rFonts w:asciiTheme="minorHAnsi" w:eastAsiaTheme="minorHAnsi" w:hAnsiTheme="minorHAnsi" w:cstheme="minorBidi"/>
          <w:lang w:eastAsia="en-US"/>
        </w:rPr>
      </w:pPr>
      <w:r w:rsidRPr="00AE126B">
        <w:rPr>
          <w:rFonts w:asciiTheme="minorHAnsi" w:eastAsiaTheme="minorHAnsi" w:hAnsiTheme="minorHAnsi" w:cstheme="minorBidi"/>
          <w:lang w:eastAsia="en-US"/>
        </w:rPr>
        <w:t>Für die Ergotherapie ist eine ärztliche Verordnung nötig. Diese sollte wie folgt ausgestellt sein:</w:t>
      </w:r>
    </w:p>
    <w:p w14:paraId="52D28B60" w14:textId="273B854D" w:rsidR="00AE126B" w:rsidRPr="00AE126B" w:rsidRDefault="00AE126B" w:rsidP="00AE126B">
      <w:pPr>
        <w:pStyle w:val="StandardWeb"/>
        <w:shd w:val="clear" w:color="auto" w:fill="FFFFFF"/>
        <w:spacing w:before="0" w:beforeAutospacing="0" w:after="300" w:afterAutospacing="0"/>
        <w:rPr>
          <w:rFonts w:asciiTheme="minorHAnsi" w:eastAsiaTheme="minorHAnsi" w:hAnsiTheme="minorHAnsi" w:cstheme="minorBidi"/>
          <w:lang w:eastAsia="en-US"/>
        </w:rPr>
      </w:pPr>
      <w:r w:rsidRPr="00AE126B">
        <w:rPr>
          <w:rFonts w:asciiTheme="minorHAnsi" w:eastAsiaTheme="minorHAnsi" w:hAnsiTheme="minorHAnsi" w:cstheme="minorBidi"/>
          <w:i/>
          <w:iCs/>
          <w:lang w:eastAsia="en-US"/>
        </w:rPr>
        <w:t>10x Ergotherapie à 45 Minuten</w:t>
      </w:r>
      <w:r w:rsidRPr="00AE126B">
        <w:rPr>
          <w:rFonts w:asciiTheme="minorHAnsi" w:eastAsiaTheme="minorHAnsi" w:hAnsiTheme="minorHAnsi" w:cstheme="minorBidi"/>
          <w:lang w:eastAsia="en-US"/>
        </w:rPr>
        <w:t xml:space="preserve"> (bei </w:t>
      </w:r>
      <w:r>
        <w:rPr>
          <w:rFonts w:asciiTheme="minorHAnsi" w:eastAsiaTheme="minorHAnsi" w:hAnsiTheme="minorHAnsi" w:cstheme="minorBidi"/>
          <w:lang w:eastAsia="en-US"/>
        </w:rPr>
        <w:t>orthopädischem</w:t>
      </w:r>
      <w:r w:rsidRPr="00AE126B">
        <w:rPr>
          <w:rFonts w:asciiTheme="minorHAnsi" w:eastAsiaTheme="minorHAnsi" w:hAnsiTheme="minorHAnsi" w:cstheme="minorBidi"/>
          <w:lang w:eastAsia="en-US"/>
        </w:rPr>
        <w:t xml:space="preserve"> Schwerpunkt à </w:t>
      </w:r>
      <w:r>
        <w:rPr>
          <w:rFonts w:asciiTheme="minorHAnsi" w:eastAsiaTheme="minorHAnsi" w:hAnsiTheme="minorHAnsi" w:cstheme="minorBidi"/>
          <w:lang w:eastAsia="en-US"/>
        </w:rPr>
        <w:t>3</w:t>
      </w:r>
      <w:r w:rsidRPr="00AE126B">
        <w:rPr>
          <w:rFonts w:asciiTheme="minorHAnsi" w:eastAsiaTheme="minorHAnsi" w:hAnsiTheme="minorHAnsi" w:cstheme="minorBidi"/>
          <w:lang w:eastAsia="en-US"/>
        </w:rPr>
        <w:t>0 Minuten – gegebenenfalls </w:t>
      </w:r>
      <w:r w:rsidRPr="00AE126B">
        <w:rPr>
          <w:rFonts w:asciiTheme="minorHAnsi" w:eastAsiaTheme="minorHAnsi" w:hAnsiTheme="minorHAnsi" w:cstheme="minorBidi"/>
          <w:i/>
          <w:iCs/>
          <w:lang w:eastAsia="en-US"/>
        </w:rPr>
        <w:t>mit Hausbesuche</w:t>
      </w:r>
      <w:r w:rsidRPr="00AE126B">
        <w:rPr>
          <w:rFonts w:asciiTheme="minorHAnsi" w:eastAsiaTheme="minorHAnsi" w:hAnsiTheme="minorHAnsi" w:cstheme="minorBidi"/>
          <w:lang w:eastAsia="en-US"/>
        </w:rPr>
        <w:t>) </w:t>
      </w:r>
      <w:r w:rsidRPr="00AE126B">
        <w:rPr>
          <w:rFonts w:asciiTheme="minorHAnsi" w:eastAsiaTheme="minorHAnsi" w:hAnsiTheme="minorHAnsi" w:cstheme="minorBidi"/>
          <w:i/>
          <w:iCs/>
          <w:lang w:eastAsia="en-US"/>
        </w:rPr>
        <w:t xml:space="preserve">bei </w:t>
      </w:r>
      <w:r>
        <w:rPr>
          <w:rFonts w:asciiTheme="minorHAnsi" w:eastAsiaTheme="minorHAnsi" w:hAnsiTheme="minorHAnsi" w:cstheme="minorBidi"/>
          <w:i/>
          <w:iCs/>
          <w:lang w:eastAsia="en-US"/>
        </w:rPr>
        <w:t>Madlen Weixelbraun</w:t>
      </w:r>
      <w:r w:rsidRPr="00AE126B">
        <w:rPr>
          <w:rFonts w:asciiTheme="minorHAnsi" w:eastAsiaTheme="minorHAnsi" w:hAnsiTheme="minorHAnsi" w:cstheme="minorBidi"/>
          <w:lang w:eastAsia="en-US"/>
        </w:rPr>
        <w:t>.</w:t>
      </w:r>
    </w:p>
    <w:p w14:paraId="7239CAB2" w14:textId="3A8A489A" w:rsidR="00AE126B" w:rsidRPr="00AE126B" w:rsidRDefault="00AE126B" w:rsidP="00AE126B">
      <w:pPr>
        <w:pStyle w:val="StandardWeb"/>
        <w:shd w:val="clear" w:color="auto" w:fill="FFFFFF"/>
        <w:spacing w:before="0" w:beforeAutospacing="0" w:after="300" w:afterAutospacing="0"/>
        <w:rPr>
          <w:rFonts w:asciiTheme="minorHAnsi" w:eastAsiaTheme="minorHAnsi" w:hAnsiTheme="minorHAnsi" w:cstheme="minorBidi"/>
          <w:lang w:eastAsia="en-US"/>
        </w:rPr>
      </w:pPr>
      <w:r w:rsidRPr="00AE126B">
        <w:rPr>
          <w:rFonts w:asciiTheme="minorHAnsi" w:eastAsiaTheme="minorHAnsi" w:hAnsiTheme="minorHAnsi" w:cstheme="minorBidi"/>
          <w:lang w:eastAsia="en-US"/>
        </w:rPr>
        <w:t>Ich biete Ergotherapie als Wahltherapeutin in eigenen Praxis an. Auf Anfrage sind auch Hausbesuche möglich. Um seitens der Krankenkasse einen Kostenersatz beantragen zu können, ist es nötig, die Verordnung vor Behandlungsbeginn gemeinsam mit einem von mir erstellten Behandlungsplan einzureichen.</w:t>
      </w:r>
    </w:p>
    <w:p w14:paraId="2E22134A" w14:textId="04B607DE" w:rsidR="00AE126B" w:rsidRDefault="00AE126B" w:rsidP="00AE126B">
      <w:pPr>
        <w:pStyle w:val="StandardWeb"/>
        <w:shd w:val="clear" w:color="auto" w:fill="FFFFFF"/>
        <w:spacing w:before="0" w:beforeAutospacing="0" w:after="300" w:afterAutospacing="0"/>
        <w:rPr>
          <w:rFonts w:asciiTheme="minorHAnsi" w:eastAsiaTheme="minorHAnsi" w:hAnsiTheme="minorHAnsi" w:cstheme="minorBidi"/>
          <w:lang w:eastAsia="en-US"/>
        </w:rPr>
      </w:pPr>
      <w:r w:rsidRPr="00AE126B">
        <w:rPr>
          <w:rFonts w:asciiTheme="minorHAnsi" w:eastAsiaTheme="minorHAnsi" w:hAnsiTheme="minorHAnsi" w:cstheme="minorBidi"/>
          <w:lang w:eastAsia="en-US"/>
        </w:rPr>
        <w:t>Die Höhe der Refundierung richtet sich nach den Tarifen der jeweiligen Krankenkasse.</w:t>
      </w:r>
    </w:p>
    <w:p w14:paraId="565876FC" w14:textId="1AD98940" w:rsidR="001A34FB" w:rsidRDefault="001A34FB" w:rsidP="001A34FB">
      <w:pPr>
        <w:pStyle w:val="StandardWeb"/>
        <w:shd w:val="clear" w:color="auto" w:fill="FFFFFF" w:themeFill="background1"/>
        <w:spacing w:before="0" w:beforeAutospacing="0" w:after="300" w:afterAutospacing="0"/>
        <w:rPr>
          <w:rFonts w:asciiTheme="minorHAnsi" w:eastAsiaTheme="minorHAnsi" w:hAnsiTheme="minorHAnsi" w:cstheme="minorBidi"/>
          <w:lang w:eastAsia="en-US"/>
        </w:rPr>
      </w:pPr>
    </w:p>
    <w:p w14:paraId="4E79F65C" w14:textId="292ACC5D" w:rsidR="001A34FB" w:rsidRPr="001D1C52" w:rsidRDefault="001A34FB" w:rsidP="001D1C52">
      <w:pPr>
        <w:rPr>
          <w:b/>
          <w:bCs/>
          <w:sz w:val="28"/>
          <w:szCs w:val="28"/>
          <w:u w:val="single"/>
        </w:rPr>
      </w:pPr>
      <w:r w:rsidRPr="001D1C52">
        <w:rPr>
          <w:b/>
          <w:bCs/>
          <w:sz w:val="28"/>
          <w:szCs w:val="28"/>
          <w:u w:val="single"/>
        </w:rPr>
        <w:t>Termin verschieben oder absagen</w:t>
      </w:r>
    </w:p>
    <w:p w14:paraId="69EECF12" w14:textId="77777777" w:rsidR="001A34FB" w:rsidRPr="001A34FB" w:rsidRDefault="001A34FB" w:rsidP="001A34FB">
      <w:pPr>
        <w:pStyle w:val="StandardWeb"/>
        <w:shd w:val="clear" w:color="auto" w:fill="FFFFFF" w:themeFill="background1"/>
        <w:spacing w:before="0" w:beforeAutospacing="0" w:after="0" w:afterAutospacing="0"/>
        <w:jc w:val="center"/>
        <w:textAlignment w:val="baseline"/>
        <w:rPr>
          <w:rFonts w:asciiTheme="minorHAnsi" w:eastAsiaTheme="minorHAnsi" w:hAnsiTheme="minorHAnsi" w:cstheme="minorBidi"/>
          <w:lang w:eastAsia="en-US"/>
        </w:rPr>
      </w:pPr>
    </w:p>
    <w:p w14:paraId="37ECFFEA" w14:textId="13C77941" w:rsidR="001A34FB" w:rsidRPr="001A34FB" w:rsidRDefault="001A34FB" w:rsidP="001A34FB">
      <w:pPr>
        <w:pStyle w:val="StandardWeb"/>
        <w:shd w:val="clear" w:color="auto" w:fill="FFFFFF" w:themeFill="background1"/>
        <w:spacing w:before="0" w:beforeAutospacing="0" w:after="0" w:afterAutospacing="0"/>
        <w:jc w:val="both"/>
        <w:textAlignment w:val="baseline"/>
        <w:rPr>
          <w:rFonts w:asciiTheme="minorHAnsi" w:eastAsiaTheme="minorHAnsi" w:hAnsiTheme="minorHAnsi" w:cstheme="minorBidi"/>
          <w:lang w:eastAsia="en-US"/>
        </w:rPr>
      </w:pPr>
      <w:r w:rsidRPr="001A34FB">
        <w:rPr>
          <w:rFonts w:asciiTheme="minorHAnsi" w:eastAsiaTheme="minorHAnsi" w:hAnsiTheme="minorHAnsi" w:cstheme="minorBidi"/>
          <w:lang w:eastAsia="en-US"/>
        </w:rPr>
        <w:t xml:space="preserve">Ich bitte </w:t>
      </w:r>
      <w:r>
        <w:rPr>
          <w:rFonts w:asciiTheme="minorHAnsi" w:eastAsiaTheme="minorHAnsi" w:hAnsiTheme="minorHAnsi" w:cstheme="minorBidi"/>
          <w:lang w:eastAsia="en-US"/>
        </w:rPr>
        <w:t>S</w:t>
      </w:r>
      <w:r w:rsidRPr="001A34FB">
        <w:rPr>
          <w:rFonts w:asciiTheme="minorHAnsi" w:eastAsiaTheme="minorHAnsi" w:hAnsiTheme="minorHAnsi" w:cstheme="minorBidi"/>
          <w:lang w:eastAsia="en-US"/>
        </w:rPr>
        <w:t xml:space="preserve">ie rechtzeitig mindestens 24 Stunden im Vorhinein </w:t>
      </w:r>
      <w:r>
        <w:rPr>
          <w:rFonts w:asciiTheme="minorHAnsi" w:eastAsiaTheme="minorHAnsi" w:hAnsiTheme="minorHAnsi" w:cstheme="minorBidi"/>
          <w:lang w:eastAsia="en-US"/>
        </w:rPr>
        <w:t>den</w:t>
      </w:r>
      <w:r w:rsidRPr="001A34FB">
        <w:rPr>
          <w:rFonts w:asciiTheme="minorHAnsi" w:eastAsiaTheme="minorHAnsi" w:hAnsiTheme="minorHAnsi" w:cstheme="minorBidi"/>
          <w:lang w:eastAsia="en-US"/>
        </w:rPr>
        <w:t xml:space="preserve"> Termin bei Bedarf per Anruf oder SMS abzusagen oder zu verschieben. Dann kann ich diesen Termin noch anderweitig vergeben. In manchen Fällen ist eine fristgerechte Absage nicht möglich und dafür habe ich Verständnis. Ab dem 2. unentschuldigten Termin muss ich aber die Kosten der Therapie/Beratung privat in Rechnung stellen.</w:t>
      </w:r>
    </w:p>
    <w:p w14:paraId="26731EB7" w14:textId="4BAB2A0D" w:rsidR="001A34FB" w:rsidRDefault="001A34FB" w:rsidP="00AE126B">
      <w:pPr>
        <w:pStyle w:val="StandardWeb"/>
        <w:shd w:val="clear" w:color="auto" w:fill="FFFFFF"/>
        <w:spacing w:before="0" w:beforeAutospacing="0" w:after="300" w:afterAutospacing="0"/>
        <w:rPr>
          <w:rFonts w:asciiTheme="minorHAnsi" w:eastAsiaTheme="minorHAnsi" w:hAnsiTheme="minorHAnsi" w:cstheme="minorBidi"/>
          <w:lang w:eastAsia="en-US"/>
        </w:rPr>
      </w:pPr>
    </w:p>
    <w:p w14:paraId="007915C2" w14:textId="335E5F4B" w:rsidR="001A34FB" w:rsidRPr="001D1C52" w:rsidRDefault="001A34FB" w:rsidP="001D1C52">
      <w:pPr>
        <w:rPr>
          <w:b/>
          <w:bCs/>
          <w:sz w:val="28"/>
          <w:szCs w:val="28"/>
          <w:u w:val="single"/>
        </w:rPr>
      </w:pPr>
      <w:r w:rsidRPr="001D1C52">
        <w:rPr>
          <w:b/>
          <w:bCs/>
          <w:sz w:val="28"/>
          <w:szCs w:val="28"/>
          <w:u w:val="single"/>
        </w:rPr>
        <w:t>Tarife</w:t>
      </w:r>
    </w:p>
    <w:p w14:paraId="467A9644" w14:textId="11D68911" w:rsidR="001A34FB" w:rsidRDefault="001A34FB" w:rsidP="001A34FB">
      <w:pPr>
        <w:pStyle w:val="StandardWeb"/>
        <w:shd w:val="clear" w:color="auto" w:fill="FFFFFF"/>
        <w:spacing w:before="0" w:beforeAutospacing="0" w:after="30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Ergotherapie: </w:t>
      </w:r>
    </w:p>
    <w:p w14:paraId="0FCF2341" w14:textId="5C067231" w:rsidR="001A34FB" w:rsidRDefault="001A34FB" w:rsidP="001A34FB">
      <w:pPr>
        <w:pStyle w:val="StandardWeb"/>
        <w:numPr>
          <w:ilvl w:val="0"/>
          <w:numId w:val="23"/>
        </w:numPr>
        <w:shd w:val="clear" w:color="auto" w:fill="FFFFFF"/>
        <w:spacing w:before="0" w:beforeAutospacing="0" w:after="30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á 45 Minuten</w:t>
      </w:r>
      <w:r w:rsidR="00A3617B">
        <w:rPr>
          <w:rFonts w:asciiTheme="minorHAnsi" w:eastAsiaTheme="minorHAnsi" w:hAnsiTheme="minorHAnsi" w:cstheme="minorBidi"/>
          <w:lang w:eastAsia="en-US"/>
        </w:rPr>
        <w:t xml:space="preserve"> -</w:t>
      </w:r>
    </w:p>
    <w:p w14:paraId="2162DB19" w14:textId="2EFDAADC" w:rsidR="001A34FB" w:rsidRPr="001A34FB" w:rsidRDefault="001A34FB" w:rsidP="001A34FB">
      <w:pPr>
        <w:pStyle w:val="StandardWeb"/>
        <w:numPr>
          <w:ilvl w:val="0"/>
          <w:numId w:val="23"/>
        </w:numPr>
        <w:shd w:val="clear" w:color="auto" w:fill="FFFFFF"/>
        <w:spacing w:before="0" w:beforeAutospacing="0" w:after="300" w:afterAutospacing="0"/>
        <w:rPr>
          <w:rFonts w:asciiTheme="minorHAnsi" w:eastAsiaTheme="minorHAnsi" w:hAnsiTheme="minorHAnsi" w:cstheme="minorBidi"/>
          <w:lang w:eastAsia="en-US"/>
        </w:rPr>
      </w:pPr>
      <w:r w:rsidRPr="001A34FB">
        <w:rPr>
          <w:rFonts w:asciiTheme="minorHAnsi" w:eastAsiaTheme="minorHAnsi" w:hAnsiTheme="minorHAnsi" w:cstheme="minorBidi"/>
          <w:lang w:eastAsia="en-US"/>
        </w:rPr>
        <w:t>á 30 Minuten</w:t>
      </w:r>
      <w:r w:rsidR="00A3617B">
        <w:rPr>
          <w:rFonts w:asciiTheme="minorHAnsi" w:eastAsiaTheme="minorHAnsi" w:hAnsiTheme="minorHAnsi" w:cstheme="minorBidi"/>
          <w:lang w:eastAsia="en-US"/>
        </w:rPr>
        <w:t xml:space="preserve"> - </w:t>
      </w:r>
    </w:p>
    <w:p w14:paraId="61C0FA35" w14:textId="434BB05A" w:rsidR="001A34FB" w:rsidRDefault="001A34FB" w:rsidP="001A34FB">
      <w:pPr>
        <w:pStyle w:val="StandardWeb"/>
        <w:shd w:val="clear" w:color="auto" w:fill="FFFFFF"/>
        <w:spacing w:before="0" w:beforeAutospacing="0" w:after="300" w:afterAutospacing="0"/>
        <w:rPr>
          <w:rFonts w:asciiTheme="minorHAnsi" w:eastAsiaTheme="minorHAnsi" w:hAnsiTheme="minorHAnsi" w:cstheme="minorBidi"/>
          <w:lang w:eastAsia="en-US"/>
        </w:rPr>
      </w:pPr>
    </w:p>
    <w:p w14:paraId="49B93227" w14:textId="18883C53" w:rsidR="001A34FB" w:rsidRDefault="001A34FB" w:rsidP="001A34FB">
      <w:pPr>
        <w:pStyle w:val="StandardWeb"/>
        <w:shd w:val="clear" w:color="auto" w:fill="FFFFFF"/>
        <w:spacing w:before="0" w:beforeAutospacing="0" w:after="30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Hausbesuchspauschale:</w:t>
      </w:r>
    </w:p>
    <w:p w14:paraId="3D7EE91C" w14:textId="255855D4" w:rsidR="001A34FB" w:rsidRDefault="001A34FB" w:rsidP="001A34FB">
      <w:pPr>
        <w:pStyle w:val="StandardWeb"/>
        <w:numPr>
          <w:ilvl w:val="0"/>
          <w:numId w:val="24"/>
        </w:numPr>
        <w:shd w:val="clear" w:color="auto" w:fill="FFFFFF"/>
        <w:spacing w:before="0" w:beforeAutospacing="0" w:after="30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25€</w:t>
      </w:r>
    </w:p>
    <w:p w14:paraId="48E16807" w14:textId="59DD918A" w:rsidR="001A34FB" w:rsidRDefault="001A34FB" w:rsidP="001A34FB">
      <w:pPr>
        <w:pStyle w:val="StandardWeb"/>
        <w:numPr>
          <w:ilvl w:val="0"/>
          <w:numId w:val="24"/>
        </w:numPr>
        <w:shd w:val="clear" w:color="auto" w:fill="FFFFFF"/>
        <w:spacing w:before="0" w:beforeAutospacing="0" w:after="30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Kilometergeld (0,42€ bis max. 25 Kilometer)</w:t>
      </w:r>
    </w:p>
    <w:p w14:paraId="3CB544D1" w14:textId="77777777" w:rsidR="001A34FB" w:rsidRPr="00AE126B" w:rsidRDefault="001A34FB" w:rsidP="001A34FB">
      <w:pPr>
        <w:pStyle w:val="StandardWeb"/>
        <w:shd w:val="clear" w:color="auto" w:fill="FFFFFF"/>
        <w:spacing w:before="0" w:beforeAutospacing="0" w:after="300" w:afterAutospacing="0"/>
        <w:rPr>
          <w:rFonts w:asciiTheme="minorHAnsi" w:eastAsiaTheme="minorHAnsi" w:hAnsiTheme="minorHAnsi" w:cstheme="minorBidi"/>
          <w:lang w:eastAsia="en-US"/>
        </w:rPr>
      </w:pPr>
    </w:p>
    <w:p w14:paraId="3D81DE3F" w14:textId="295325A9" w:rsidR="00B64C59" w:rsidRDefault="00B64C59">
      <w:pPr>
        <w:rPr>
          <w:sz w:val="24"/>
          <w:szCs w:val="24"/>
        </w:rPr>
      </w:pPr>
      <w:r>
        <w:rPr>
          <w:sz w:val="24"/>
          <w:szCs w:val="24"/>
        </w:rPr>
        <w:t xml:space="preserve">Workshops: </w:t>
      </w:r>
    </w:p>
    <w:p w14:paraId="56CF681A" w14:textId="75D8A02E" w:rsidR="00B64C59" w:rsidRDefault="00B64C59" w:rsidP="00B64C59">
      <w:pPr>
        <w:pStyle w:val="Listenabsatz"/>
        <w:numPr>
          <w:ilvl w:val="0"/>
          <w:numId w:val="29"/>
        </w:numPr>
        <w:rPr>
          <w:sz w:val="24"/>
          <w:szCs w:val="24"/>
        </w:rPr>
      </w:pPr>
      <w:r>
        <w:rPr>
          <w:sz w:val="24"/>
          <w:szCs w:val="24"/>
        </w:rPr>
        <w:t>Auf Anfrage</w:t>
      </w:r>
    </w:p>
    <w:p w14:paraId="1285F21C" w14:textId="0C2B57E5" w:rsidR="00B64C59" w:rsidRPr="00B64C59" w:rsidRDefault="00B64C59" w:rsidP="00B64C59">
      <w:pPr>
        <w:pStyle w:val="Listenabsatz"/>
        <w:numPr>
          <w:ilvl w:val="1"/>
          <w:numId w:val="29"/>
        </w:numPr>
        <w:rPr>
          <w:sz w:val="24"/>
          <w:szCs w:val="24"/>
        </w:rPr>
      </w:pPr>
      <w:r>
        <w:rPr>
          <w:sz w:val="24"/>
          <w:szCs w:val="24"/>
        </w:rPr>
        <w:lastRenderedPageBreak/>
        <w:t xml:space="preserve">Babymassagekurs und Demenzgruppe ab 4 Eltern und </w:t>
      </w:r>
      <w:proofErr w:type="spellStart"/>
      <w:r>
        <w:rPr>
          <w:sz w:val="24"/>
          <w:szCs w:val="24"/>
        </w:rPr>
        <w:t>Kindpaare</w:t>
      </w:r>
      <w:proofErr w:type="spellEnd"/>
    </w:p>
    <w:p w14:paraId="01AFE440" w14:textId="59D0E22E" w:rsidR="008A1A44" w:rsidRPr="00B64C59" w:rsidRDefault="008A1A44" w:rsidP="00B64C59">
      <w:pPr>
        <w:pStyle w:val="Listenabsatz"/>
        <w:numPr>
          <w:ilvl w:val="0"/>
          <w:numId w:val="28"/>
        </w:numPr>
        <w:rPr>
          <w:sz w:val="24"/>
          <w:szCs w:val="24"/>
        </w:rPr>
      </w:pPr>
      <w:r w:rsidRPr="00B64C59">
        <w:rPr>
          <w:sz w:val="24"/>
          <w:szCs w:val="24"/>
        </w:rPr>
        <w:br w:type="page"/>
      </w:r>
    </w:p>
    <w:p w14:paraId="4BB69D28" w14:textId="38F7C852" w:rsidR="008A1A44" w:rsidRDefault="008A1A44" w:rsidP="008A1A44">
      <w:pPr>
        <w:pStyle w:val="berschrift2"/>
      </w:pPr>
      <w:r>
        <w:lastRenderedPageBreak/>
        <w:t>Kontakt</w:t>
      </w:r>
    </w:p>
    <w:p w14:paraId="14CCC6E9" w14:textId="253ED481" w:rsidR="00AE126B" w:rsidRDefault="00AE126B" w:rsidP="00AE126B"/>
    <w:p w14:paraId="2D5795DE" w14:textId="1D4EFCC0" w:rsidR="001D1C52" w:rsidRDefault="001D1C52" w:rsidP="00AE126B">
      <w:r>
        <w:t xml:space="preserve">Telefon: 0660/ 6886650 (Terminvergabe </w:t>
      </w:r>
      <w:r w:rsidR="00E85EA8">
        <w:t>Donnerstag,</w:t>
      </w:r>
      <w:r>
        <w:t xml:space="preserve"> 1</w:t>
      </w:r>
      <w:r w:rsidR="00E71D7B">
        <w:t>7</w:t>
      </w:r>
      <w:r>
        <w:t xml:space="preserve"> bis 19 Uhr)</w:t>
      </w:r>
    </w:p>
    <w:p w14:paraId="57EF7163" w14:textId="46791972" w:rsidR="001D1C52" w:rsidRDefault="001D1C52" w:rsidP="00AE126B">
      <w:r>
        <w:t>Email:</w:t>
      </w:r>
    </w:p>
    <w:p w14:paraId="2ED1F6C4" w14:textId="42FABF65" w:rsidR="001D1C52" w:rsidRDefault="001D1C52" w:rsidP="00AE126B">
      <w:r>
        <w:t>Praxis:</w:t>
      </w:r>
    </w:p>
    <w:p w14:paraId="4BC13C2C" w14:textId="4F2E40F8" w:rsidR="00AE126B" w:rsidRDefault="00AE126B" w:rsidP="00AE126B"/>
    <w:p w14:paraId="3C7F53E5" w14:textId="7BC23DF2" w:rsidR="00AE126B" w:rsidRDefault="00AE126B" w:rsidP="00AE126B"/>
    <w:p w14:paraId="65CF713C" w14:textId="6238029B" w:rsidR="00AE126B" w:rsidRDefault="00AE126B">
      <w:r>
        <w:br w:type="page"/>
      </w:r>
    </w:p>
    <w:p w14:paraId="0040950C" w14:textId="77777777" w:rsidR="001C23EF" w:rsidRDefault="001C23EF" w:rsidP="00AE126B">
      <w:r>
        <w:lastRenderedPageBreak/>
        <w:t>Beispiele:</w:t>
      </w:r>
    </w:p>
    <w:p w14:paraId="19C8DF29" w14:textId="6304B867" w:rsidR="00AE126B" w:rsidRDefault="001C23EF" w:rsidP="00AE126B">
      <w:hyperlink r:id="rId5" w:history="1">
        <w:r w:rsidRPr="00E54543">
          <w:rPr>
            <w:rStyle w:val="Hyperlink"/>
          </w:rPr>
          <w:t>https://ergo-gold.at/</w:t>
        </w:r>
      </w:hyperlink>
    </w:p>
    <w:p w14:paraId="4094DE7C" w14:textId="6DE8BB27" w:rsidR="00AE126B" w:rsidRDefault="00E85EA8" w:rsidP="00AE126B">
      <w:hyperlink r:id="rId6" w:history="1">
        <w:r w:rsidR="00AE126B" w:rsidRPr="00275D11">
          <w:rPr>
            <w:rStyle w:val="Hyperlink"/>
          </w:rPr>
          <w:t>https://www.praxis-opelka.at/ergotherapie-praxis/</w:t>
        </w:r>
      </w:hyperlink>
    </w:p>
    <w:p w14:paraId="1F4C0661" w14:textId="77777777" w:rsidR="00AE126B" w:rsidRPr="00AE126B" w:rsidRDefault="00AE126B" w:rsidP="00AE126B"/>
    <w:sectPr w:rsidR="00AE126B" w:rsidRPr="00AE12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228"/>
    <w:multiLevelType w:val="multilevel"/>
    <w:tmpl w:val="9958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41F6"/>
    <w:multiLevelType w:val="multilevel"/>
    <w:tmpl w:val="9958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BD4"/>
    <w:multiLevelType w:val="multilevel"/>
    <w:tmpl w:val="E59A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4D71"/>
    <w:multiLevelType w:val="multilevel"/>
    <w:tmpl w:val="413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04EF4"/>
    <w:multiLevelType w:val="multilevel"/>
    <w:tmpl w:val="627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12959"/>
    <w:multiLevelType w:val="multilevel"/>
    <w:tmpl w:val="0A4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E0977"/>
    <w:multiLevelType w:val="hybridMultilevel"/>
    <w:tmpl w:val="ACC45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1D4229"/>
    <w:multiLevelType w:val="hybridMultilevel"/>
    <w:tmpl w:val="E7844650"/>
    <w:lvl w:ilvl="0" w:tplc="04070001">
      <w:start w:val="1"/>
      <w:numFmt w:val="bullet"/>
      <w:lvlText w:val=""/>
      <w:lvlJc w:val="left"/>
      <w:pPr>
        <w:ind w:left="50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F34318"/>
    <w:multiLevelType w:val="hybridMultilevel"/>
    <w:tmpl w:val="57641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6E1724"/>
    <w:multiLevelType w:val="hybridMultilevel"/>
    <w:tmpl w:val="C972C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11243E"/>
    <w:multiLevelType w:val="multilevel"/>
    <w:tmpl w:val="BAC81940"/>
    <w:lvl w:ilvl="0">
      <w:start w:val="1"/>
      <w:numFmt w:val="bullet"/>
      <w:lvlText w:val="o"/>
      <w:lvlJc w:val="left"/>
      <w:rPr>
        <w:rFonts w:ascii="Courier New" w:hAnsi="Courier New" w:cs="Courier New"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1" w15:restartNumberingAfterBreak="0">
    <w:nsid w:val="279400F3"/>
    <w:multiLevelType w:val="multilevel"/>
    <w:tmpl w:val="457E7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0C477B"/>
    <w:multiLevelType w:val="multilevel"/>
    <w:tmpl w:val="F688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F46DA8"/>
    <w:multiLevelType w:val="multilevel"/>
    <w:tmpl w:val="069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44C71"/>
    <w:multiLevelType w:val="hybridMultilevel"/>
    <w:tmpl w:val="C1FC6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004B73"/>
    <w:multiLevelType w:val="multilevel"/>
    <w:tmpl w:val="BAC81940"/>
    <w:lvl w:ilvl="0">
      <w:start w:val="1"/>
      <w:numFmt w:val="bullet"/>
      <w:lvlText w:val="o"/>
      <w:lvlJc w:val="left"/>
      <w:rPr>
        <w:rFonts w:ascii="Courier New" w:hAnsi="Courier New" w:cs="Courier New"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6" w15:restartNumberingAfterBreak="0">
    <w:nsid w:val="370D21E5"/>
    <w:multiLevelType w:val="multilevel"/>
    <w:tmpl w:val="086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70CC2"/>
    <w:multiLevelType w:val="hybridMultilevel"/>
    <w:tmpl w:val="1B863AA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40FD6451"/>
    <w:multiLevelType w:val="hybridMultilevel"/>
    <w:tmpl w:val="A92A3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BD4284"/>
    <w:multiLevelType w:val="multilevel"/>
    <w:tmpl w:val="BAC81940"/>
    <w:lvl w:ilvl="0">
      <w:start w:val="1"/>
      <w:numFmt w:val="bullet"/>
      <w:lvlText w:val="o"/>
      <w:lvlJc w:val="left"/>
      <w:rPr>
        <w:rFonts w:ascii="Courier New" w:hAnsi="Courier New" w:cs="Courier New"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0" w15:restartNumberingAfterBreak="0">
    <w:nsid w:val="48C14998"/>
    <w:multiLevelType w:val="hybridMultilevel"/>
    <w:tmpl w:val="47420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2E644F"/>
    <w:multiLevelType w:val="hybridMultilevel"/>
    <w:tmpl w:val="E8047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E771EE"/>
    <w:multiLevelType w:val="multilevel"/>
    <w:tmpl w:val="00F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40372"/>
    <w:multiLevelType w:val="hybridMultilevel"/>
    <w:tmpl w:val="B8CCF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935019E"/>
    <w:multiLevelType w:val="hybridMultilevel"/>
    <w:tmpl w:val="5388E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305BD9"/>
    <w:multiLevelType w:val="hybridMultilevel"/>
    <w:tmpl w:val="A21C86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8595C5B"/>
    <w:multiLevelType w:val="multilevel"/>
    <w:tmpl w:val="D39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84CBF"/>
    <w:multiLevelType w:val="hybridMultilevel"/>
    <w:tmpl w:val="1220C7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AB6246"/>
    <w:multiLevelType w:val="hybridMultilevel"/>
    <w:tmpl w:val="D00C0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1A14F5"/>
    <w:multiLevelType w:val="hybridMultilevel"/>
    <w:tmpl w:val="532C1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
  </w:num>
  <w:num w:numId="4">
    <w:abstractNumId w:val="21"/>
  </w:num>
  <w:num w:numId="5">
    <w:abstractNumId w:val="3"/>
  </w:num>
  <w:num w:numId="6">
    <w:abstractNumId w:val="16"/>
  </w:num>
  <w:num w:numId="7">
    <w:abstractNumId w:val="28"/>
  </w:num>
  <w:num w:numId="8">
    <w:abstractNumId w:val="24"/>
  </w:num>
  <w:num w:numId="9">
    <w:abstractNumId w:val="26"/>
  </w:num>
  <w:num w:numId="10">
    <w:abstractNumId w:val="11"/>
  </w:num>
  <w:num w:numId="11">
    <w:abstractNumId w:val="29"/>
  </w:num>
  <w:num w:numId="12">
    <w:abstractNumId w:val="10"/>
  </w:num>
  <w:num w:numId="13">
    <w:abstractNumId w:val="12"/>
  </w:num>
  <w:num w:numId="14">
    <w:abstractNumId w:val="22"/>
  </w:num>
  <w:num w:numId="15">
    <w:abstractNumId w:val="4"/>
  </w:num>
  <w:num w:numId="16">
    <w:abstractNumId w:val="5"/>
  </w:num>
  <w:num w:numId="17">
    <w:abstractNumId w:val="0"/>
  </w:num>
  <w:num w:numId="18">
    <w:abstractNumId w:val="19"/>
  </w:num>
  <w:num w:numId="19">
    <w:abstractNumId w:val="15"/>
  </w:num>
  <w:num w:numId="20">
    <w:abstractNumId w:val="8"/>
  </w:num>
  <w:num w:numId="21">
    <w:abstractNumId w:val="2"/>
  </w:num>
  <w:num w:numId="22">
    <w:abstractNumId w:val="7"/>
  </w:num>
  <w:num w:numId="23">
    <w:abstractNumId w:val="6"/>
  </w:num>
  <w:num w:numId="24">
    <w:abstractNumId w:val="20"/>
  </w:num>
  <w:num w:numId="25">
    <w:abstractNumId w:val="23"/>
  </w:num>
  <w:num w:numId="26">
    <w:abstractNumId w:val="25"/>
  </w:num>
  <w:num w:numId="27">
    <w:abstractNumId w:val="18"/>
  </w:num>
  <w:num w:numId="28">
    <w:abstractNumId w:val="17"/>
  </w:num>
  <w:num w:numId="29">
    <w:abstractNumId w:val="2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8D"/>
    <w:rsid w:val="000726F8"/>
    <w:rsid w:val="00175C00"/>
    <w:rsid w:val="0019715F"/>
    <w:rsid w:val="001A118A"/>
    <w:rsid w:val="001A180A"/>
    <w:rsid w:val="001A34FB"/>
    <w:rsid w:val="001C23EF"/>
    <w:rsid w:val="001D1C52"/>
    <w:rsid w:val="00401501"/>
    <w:rsid w:val="0054436E"/>
    <w:rsid w:val="005979E4"/>
    <w:rsid w:val="005F11CF"/>
    <w:rsid w:val="005F238D"/>
    <w:rsid w:val="008A1A44"/>
    <w:rsid w:val="008D4268"/>
    <w:rsid w:val="00A3617B"/>
    <w:rsid w:val="00AA7736"/>
    <w:rsid w:val="00AE126B"/>
    <w:rsid w:val="00B64C59"/>
    <w:rsid w:val="00C027FC"/>
    <w:rsid w:val="00CD4EDE"/>
    <w:rsid w:val="00DE680B"/>
    <w:rsid w:val="00DF7E88"/>
    <w:rsid w:val="00E71D7B"/>
    <w:rsid w:val="00E85EA8"/>
    <w:rsid w:val="00F85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ECF8"/>
  <w15:chartTrackingRefBased/>
  <w15:docId w15:val="{906BF8DC-58A1-4C7B-AE35-4BB7393A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1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5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11CF"/>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175C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75C00"/>
    <w:rPr>
      <w:b/>
      <w:bCs/>
    </w:rPr>
  </w:style>
  <w:style w:type="paragraph" w:styleId="Listenabsatz">
    <w:name w:val="List Paragraph"/>
    <w:basedOn w:val="Standard"/>
    <w:uiPriority w:val="34"/>
    <w:qFormat/>
    <w:rsid w:val="00175C00"/>
    <w:pPr>
      <w:ind w:left="720"/>
      <w:contextualSpacing/>
    </w:pPr>
  </w:style>
  <w:style w:type="character" w:customStyle="1" w:styleId="berschrift2Zchn">
    <w:name w:val="Überschrift 2 Zchn"/>
    <w:basedOn w:val="Absatz-Standardschriftart"/>
    <w:link w:val="berschrift2"/>
    <w:uiPriority w:val="9"/>
    <w:rsid w:val="00175C00"/>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AE126B"/>
    <w:rPr>
      <w:i/>
      <w:iCs/>
    </w:rPr>
  </w:style>
  <w:style w:type="character" w:styleId="Hyperlink">
    <w:name w:val="Hyperlink"/>
    <w:basedOn w:val="Absatz-Standardschriftart"/>
    <w:uiPriority w:val="99"/>
    <w:unhideWhenUsed/>
    <w:rsid w:val="00AE126B"/>
    <w:rPr>
      <w:color w:val="0563C1" w:themeColor="hyperlink"/>
      <w:u w:val="single"/>
    </w:rPr>
  </w:style>
  <w:style w:type="character" w:styleId="NichtaufgelsteErwhnung">
    <w:name w:val="Unresolved Mention"/>
    <w:basedOn w:val="Absatz-Standardschriftart"/>
    <w:uiPriority w:val="99"/>
    <w:semiHidden/>
    <w:unhideWhenUsed/>
    <w:rsid w:val="00AE126B"/>
    <w:rPr>
      <w:color w:val="605E5C"/>
      <w:shd w:val="clear" w:color="auto" w:fill="E1DFDD"/>
    </w:rPr>
  </w:style>
  <w:style w:type="paragraph" w:customStyle="1" w:styleId="has-neve-link-color-color">
    <w:name w:val="has-neve-link-color-color"/>
    <w:basedOn w:val="Standard"/>
    <w:rsid w:val="00A3617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WhiteFont">
    <w:name w:val="White Font"/>
    <w:basedOn w:val="Absatz-Standardschriftart"/>
    <w:uiPriority w:val="1"/>
    <w:qFormat/>
    <w:rsid w:val="001A118A"/>
    <w:rPr>
      <w:color w:val="FFFFFF" w:themeColor="background1"/>
      <w:lang w:val="en-US"/>
    </w:rPr>
  </w:style>
  <w:style w:type="character" w:customStyle="1" w:styleId="ColorCapsExpanded">
    <w:name w:val="Color Caps Expanded"/>
    <w:basedOn w:val="Absatz-Standardschriftart"/>
    <w:uiPriority w:val="1"/>
    <w:qFormat/>
    <w:rsid w:val="001A118A"/>
    <w:rPr>
      <w:b/>
      <w:caps/>
      <w:color w:val="833C0B"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3952">
      <w:bodyDiv w:val="1"/>
      <w:marLeft w:val="0"/>
      <w:marRight w:val="0"/>
      <w:marTop w:val="0"/>
      <w:marBottom w:val="0"/>
      <w:divBdr>
        <w:top w:val="none" w:sz="0" w:space="0" w:color="auto"/>
        <w:left w:val="none" w:sz="0" w:space="0" w:color="auto"/>
        <w:bottom w:val="none" w:sz="0" w:space="0" w:color="auto"/>
        <w:right w:val="none" w:sz="0" w:space="0" w:color="auto"/>
      </w:divBdr>
    </w:div>
    <w:div w:id="316495772">
      <w:bodyDiv w:val="1"/>
      <w:marLeft w:val="0"/>
      <w:marRight w:val="0"/>
      <w:marTop w:val="0"/>
      <w:marBottom w:val="0"/>
      <w:divBdr>
        <w:top w:val="none" w:sz="0" w:space="0" w:color="auto"/>
        <w:left w:val="none" w:sz="0" w:space="0" w:color="auto"/>
        <w:bottom w:val="none" w:sz="0" w:space="0" w:color="auto"/>
        <w:right w:val="none" w:sz="0" w:space="0" w:color="auto"/>
      </w:divBdr>
    </w:div>
    <w:div w:id="533032696">
      <w:bodyDiv w:val="1"/>
      <w:marLeft w:val="0"/>
      <w:marRight w:val="0"/>
      <w:marTop w:val="0"/>
      <w:marBottom w:val="0"/>
      <w:divBdr>
        <w:top w:val="none" w:sz="0" w:space="0" w:color="auto"/>
        <w:left w:val="none" w:sz="0" w:space="0" w:color="auto"/>
        <w:bottom w:val="none" w:sz="0" w:space="0" w:color="auto"/>
        <w:right w:val="none" w:sz="0" w:space="0" w:color="auto"/>
      </w:divBdr>
    </w:div>
    <w:div w:id="909312026">
      <w:bodyDiv w:val="1"/>
      <w:marLeft w:val="0"/>
      <w:marRight w:val="0"/>
      <w:marTop w:val="0"/>
      <w:marBottom w:val="0"/>
      <w:divBdr>
        <w:top w:val="none" w:sz="0" w:space="0" w:color="auto"/>
        <w:left w:val="none" w:sz="0" w:space="0" w:color="auto"/>
        <w:bottom w:val="none" w:sz="0" w:space="0" w:color="auto"/>
        <w:right w:val="none" w:sz="0" w:space="0" w:color="auto"/>
      </w:divBdr>
    </w:div>
    <w:div w:id="977954040">
      <w:bodyDiv w:val="1"/>
      <w:marLeft w:val="0"/>
      <w:marRight w:val="0"/>
      <w:marTop w:val="0"/>
      <w:marBottom w:val="0"/>
      <w:divBdr>
        <w:top w:val="none" w:sz="0" w:space="0" w:color="auto"/>
        <w:left w:val="none" w:sz="0" w:space="0" w:color="auto"/>
        <w:bottom w:val="none" w:sz="0" w:space="0" w:color="auto"/>
        <w:right w:val="none" w:sz="0" w:space="0" w:color="auto"/>
      </w:divBdr>
    </w:div>
    <w:div w:id="1017266560">
      <w:bodyDiv w:val="1"/>
      <w:marLeft w:val="0"/>
      <w:marRight w:val="0"/>
      <w:marTop w:val="0"/>
      <w:marBottom w:val="0"/>
      <w:divBdr>
        <w:top w:val="none" w:sz="0" w:space="0" w:color="auto"/>
        <w:left w:val="none" w:sz="0" w:space="0" w:color="auto"/>
        <w:bottom w:val="none" w:sz="0" w:space="0" w:color="auto"/>
        <w:right w:val="none" w:sz="0" w:space="0" w:color="auto"/>
      </w:divBdr>
    </w:div>
    <w:div w:id="1023630567">
      <w:bodyDiv w:val="1"/>
      <w:marLeft w:val="0"/>
      <w:marRight w:val="0"/>
      <w:marTop w:val="0"/>
      <w:marBottom w:val="0"/>
      <w:divBdr>
        <w:top w:val="none" w:sz="0" w:space="0" w:color="auto"/>
        <w:left w:val="none" w:sz="0" w:space="0" w:color="auto"/>
        <w:bottom w:val="none" w:sz="0" w:space="0" w:color="auto"/>
        <w:right w:val="none" w:sz="0" w:space="0" w:color="auto"/>
      </w:divBdr>
    </w:div>
    <w:div w:id="1084035328">
      <w:bodyDiv w:val="1"/>
      <w:marLeft w:val="0"/>
      <w:marRight w:val="0"/>
      <w:marTop w:val="0"/>
      <w:marBottom w:val="0"/>
      <w:divBdr>
        <w:top w:val="none" w:sz="0" w:space="0" w:color="auto"/>
        <w:left w:val="none" w:sz="0" w:space="0" w:color="auto"/>
        <w:bottom w:val="none" w:sz="0" w:space="0" w:color="auto"/>
        <w:right w:val="none" w:sz="0" w:space="0" w:color="auto"/>
      </w:divBdr>
    </w:div>
    <w:div w:id="1193156265">
      <w:bodyDiv w:val="1"/>
      <w:marLeft w:val="0"/>
      <w:marRight w:val="0"/>
      <w:marTop w:val="0"/>
      <w:marBottom w:val="0"/>
      <w:divBdr>
        <w:top w:val="none" w:sz="0" w:space="0" w:color="auto"/>
        <w:left w:val="none" w:sz="0" w:space="0" w:color="auto"/>
        <w:bottom w:val="none" w:sz="0" w:space="0" w:color="auto"/>
        <w:right w:val="none" w:sz="0" w:space="0" w:color="auto"/>
      </w:divBdr>
    </w:div>
    <w:div w:id="1344819215">
      <w:bodyDiv w:val="1"/>
      <w:marLeft w:val="0"/>
      <w:marRight w:val="0"/>
      <w:marTop w:val="0"/>
      <w:marBottom w:val="0"/>
      <w:divBdr>
        <w:top w:val="none" w:sz="0" w:space="0" w:color="auto"/>
        <w:left w:val="none" w:sz="0" w:space="0" w:color="auto"/>
        <w:bottom w:val="none" w:sz="0" w:space="0" w:color="auto"/>
        <w:right w:val="none" w:sz="0" w:space="0" w:color="auto"/>
      </w:divBdr>
    </w:div>
    <w:div w:id="1394113626">
      <w:bodyDiv w:val="1"/>
      <w:marLeft w:val="0"/>
      <w:marRight w:val="0"/>
      <w:marTop w:val="0"/>
      <w:marBottom w:val="0"/>
      <w:divBdr>
        <w:top w:val="none" w:sz="0" w:space="0" w:color="auto"/>
        <w:left w:val="none" w:sz="0" w:space="0" w:color="auto"/>
        <w:bottom w:val="none" w:sz="0" w:space="0" w:color="auto"/>
        <w:right w:val="none" w:sz="0" w:space="0" w:color="auto"/>
      </w:divBdr>
    </w:div>
    <w:div w:id="1408772773">
      <w:bodyDiv w:val="1"/>
      <w:marLeft w:val="0"/>
      <w:marRight w:val="0"/>
      <w:marTop w:val="0"/>
      <w:marBottom w:val="0"/>
      <w:divBdr>
        <w:top w:val="none" w:sz="0" w:space="0" w:color="auto"/>
        <w:left w:val="none" w:sz="0" w:space="0" w:color="auto"/>
        <w:bottom w:val="none" w:sz="0" w:space="0" w:color="auto"/>
        <w:right w:val="none" w:sz="0" w:space="0" w:color="auto"/>
      </w:divBdr>
    </w:div>
    <w:div w:id="1478911401">
      <w:bodyDiv w:val="1"/>
      <w:marLeft w:val="0"/>
      <w:marRight w:val="0"/>
      <w:marTop w:val="0"/>
      <w:marBottom w:val="0"/>
      <w:divBdr>
        <w:top w:val="none" w:sz="0" w:space="0" w:color="auto"/>
        <w:left w:val="none" w:sz="0" w:space="0" w:color="auto"/>
        <w:bottom w:val="none" w:sz="0" w:space="0" w:color="auto"/>
        <w:right w:val="none" w:sz="0" w:space="0" w:color="auto"/>
      </w:divBdr>
    </w:div>
    <w:div w:id="1573127267">
      <w:bodyDiv w:val="1"/>
      <w:marLeft w:val="0"/>
      <w:marRight w:val="0"/>
      <w:marTop w:val="0"/>
      <w:marBottom w:val="0"/>
      <w:divBdr>
        <w:top w:val="none" w:sz="0" w:space="0" w:color="auto"/>
        <w:left w:val="none" w:sz="0" w:space="0" w:color="auto"/>
        <w:bottom w:val="none" w:sz="0" w:space="0" w:color="auto"/>
        <w:right w:val="none" w:sz="0" w:space="0" w:color="auto"/>
      </w:divBdr>
    </w:div>
    <w:div w:id="1586647627">
      <w:bodyDiv w:val="1"/>
      <w:marLeft w:val="0"/>
      <w:marRight w:val="0"/>
      <w:marTop w:val="0"/>
      <w:marBottom w:val="0"/>
      <w:divBdr>
        <w:top w:val="none" w:sz="0" w:space="0" w:color="auto"/>
        <w:left w:val="none" w:sz="0" w:space="0" w:color="auto"/>
        <w:bottom w:val="none" w:sz="0" w:space="0" w:color="auto"/>
        <w:right w:val="none" w:sz="0" w:space="0" w:color="auto"/>
      </w:divBdr>
    </w:div>
    <w:div w:id="1756054560">
      <w:bodyDiv w:val="1"/>
      <w:marLeft w:val="0"/>
      <w:marRight w:val="0"/>
      <w:marTop w:val="0"/>
      <w:marBottom w:val="0"/>
      <w:divBdr>
        <w:top w:val="none" w:sz="0" w:space="0" w:color="auto"/>
        <w:left w:val="none" w:sz="0" w:space="0" w:color="auto"/>
        <w:bottom w:val="none" w:sz="0" w:space="0" w:color="auto"/>
        <w:right w:val="none" w:sz="0" w:space="0" w:color="auto"/>
      </w:divBdr>
    </w:div>
    <w:div w:id="210248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xis-opelka.at/ergotherapie-praxis/" TargetMode="External"/><Relationship Id="rId5" Type="http://schemas.openxmlformats.org/officeDocument/2006/relationships/hyperlink" Target="https://ergo-gol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1321</Words>
  <Characters>8327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 Weixelbraun</dc:creator>
  <cp:keywords/>
  <dc:description/>
  <cp:lastModifiedBy>Madlen Weixelbraun</cp:lastModifiedBy>
  <cp:revision>9</cp:revision>
  <dcterms:created xsi:type="dcterms:W3CDTF">2022-01-15T16:29:00Z</dcterms:created>
  <dcterms:modified xsi:type="dcterms:W3CDTF">2022-01-15T18:22:00Z</dcterms:modified>
</cp:coreProperties>
</file>