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934A" w14:textId="77777777" w:rsidR="00720215" w:rsidRDefault="00720215" w:rsidP="00FA18F1">
      <w:pPr>
        <w:pStyle w:val="Akapitzlist"/>
        <w:ind w:left="360" w:firstLine="360"/>
        <w:jc w:val="both"/>
        <w:rPr>
          <w:b/>
          <w:bCs/>
          <w:sz w:val="32"/>
          <w:szCs w:val="32"/>
        </w:rPr>
      </w:pPr>
      <w:bookmarkStart w:id="0" w:name="OLE_LINK58"/>
      <w:r w:rsidRPr="00BB2346">
        <w:rPr>
          <w:b/>
          <w:bCs/>
          <w:sz w:val="32"/>
          <w:szCs w:val="32"/>
        </w:rPr>
        <w:t xml:space="preserve">Model monitorowania </w:t>
      </w:r>
      <w:bookmarkEnd w:id="0"/>
      <w:proofErr w:type="spellStart"/>
      <w:r>
        <w:rPr>
          <w:b/>
          <w:bCs/>
          <w:sz w:val="32"/>
          <w:szCs w:val="32"/>
        </w:rPr>
        <w:t>mikrofrontendów</w:t>
      </w:r>
      <w:proofErr w:type="spellEnd"/>
      <w:r>
        <w:rPr>
          <w:b/>
          <w:bCs/>
          <w:sz w:val="32"/>
          <w:szCs w:val="32"/>
        </w:rPr>
        <w:t xml:space="preserve"> bazujący na złożoności warstwy </w:t>
      </w:r>
      <w:proofErr w:type="spellStart"/>
      <w:r>
        <w:rPr>
          <w:b/>
          <w:bCs/>
          <w:sz w:val="32"/>
          <w:szCs w:val="32"/>
        </w:rPr>
        <w:t>backendowej</w:t>
      </w:r>
      <w:proofErr w:type="spellEnd"/>
    </w:p>
    <w:p w14:paraId="5ADFEEB4" w14:textId="516E420B" w:rsidR="002678D5" w:rsidRDefault="002678D5" w:rsidP="00FA18F1">
      <w:pPr>
        <w:jc w:val="both"/>
      </w:pPr>
    </w:p>
    <w:p w14:paraId="00D8EABE" w14:textId="77777777" w:rsidR="00720215" w:rsidRDefault="00720215" w:rsidP="00FA18F1">
      <w:pPr>
        <w:jc w:val="both"/>
      </w:pPr>
    </w:p>
    <w:p w14:paraId="51B1C720" w14:textId="063E8AC7" w:rsidR="00720215" w:rsidRDefault="00720215" w:rsidP="00FA18F1">
      <w:pPr>
        <w:pStyle w:val="Nagwek2"/>
        <w:jc w:val="both"/>
      </w:pPr>
      <w:r>
        <w:t>Wymagania instalacj</w:t>
      </w:r>
      <w:r w:rsidR="00673BE5">
        <w:t>i</w:t>
      </w:r>
    </w:p>
    <w:p w14:paraId="778A3FD8" w14:textId="253CC0CE" w:rsidR="00720215" w:rsidRDefault="00720215" w:rsidP="00FA18F1">
      <w:pPr>
        <w:jc w:val="both"/>
      </w:pPr>
      <w:r>
        <w:t>Do poprawnego odtworzenia eksperymentu wymagane</w:t>
      </w:r>
      <w:r w:rsidR="00562243">
        <w:t xml:space="preserve"> są następujące narzędzia</w:t>
      </w:r>
      <w:r>
        <w:t>:</w:t>
      </w:r>
    </w:p>
    <w:p w14:paraId="1D4513A1" w14:textId="25B662BF" w:rsidR="00720215" w:rsidRDefault="00720215" w:rsidP="00FA18F1">
      <w:pPr>
        <w:jc w:val="both"/>
      </w:pPr>
      <w:r>
        <w:t xml:space="preserve">- </w:t>
      </w:r>
      <w:proofErr w:type="spellStart"/>
      <w:r>
        <w:t>docker</w:t>
      </w:r>
      <w:proofErr w:type="spellEnd"/>
    </w:p>
    <w:p w14:paraId="7C962432" w14:textId="7D43A7CB" w:rsidR="00720215" w:rsidRDefault="00720215" w:rsidP="00FA18F1">
      <w:pPr>
        <w:jc w:val="both"/>
      </w:pPr>
      <w:r>
        <w:t xml:space="preserve">- </w:t>
      </w:r>
      <w:proofErr w:type="spellStart"/>
      <w:r>
        <w:t>docker-compose</w:t>
      </w:r>
      <w:proofErr w:type="spellEnd"/>
    </w:p>
    <w:p w14:paraId="44B022B6" w14:textId="77777777" w:rsidR="002F6758" w:rsidRDefault="002F6758" w:rsidP="00FA18F1">
      <w:pPr>
        <w:jc w:val="both"/>
      </w:pPr>
    </w:p>
    <w:p w14:paraId="17D948C3" w14:textId="3430819A" w:rsidR="002F6758" w:rsidRDefault="002F6758" w:rsidP="00FA18F1">
      <w:pPr>
        <w:jc w:val="both"/>
      </w:pPr>
      <w:r>
        <w:t>Oraz:</w:t>
      </w:r>
    </w:p>
    <w:p w14:paraId="50C76016" w14:textId="456F925C" w:rsidR="002F6758" w:rsidRDefault="002F6758" w:rsidP="00FA18F1">
      <w:pPr>
        <w:jc w:val="both"/>
      </w:pPr>
      <w:r>
        <w:t>- Minimum 4GB wolnej pamięci RAM do uruchomienia wszystkich kontenerów</w:t>
      </w:r>
    </w:p>
    <w:p w14:paraId="65202CD2" w14:textId="77777777" w:rsidR="00720215" w:rsidRDefault="00720215" w:rsidP="00FA18F1">
      <w:pPr>
        <w:jc w:val="both"/>
      </w:pPr>
    </w:p>
    <w:p w14:paraId="091BD968" w14:textId="183100D7" w:rsidR="00720215" w:rsidRDefault="00435D87" w:rsidP="00FA18F1">
      <w:pPr>
        <w:pStyle w:val="Nagwek2"/>
        <w:jc w:val="both"/>
      </w:pPr>
      <w:r>
        <w:t>Instalacja</w:t>
      </w:r>
    </w:p>
    <w:p w14:paraId="5239B481" w14:textId="65378EB7" w:rsidR="00435D87" w:rsidRDefault="00562243" w:rsidP="00FA18F1">
      <w:pPr>
        <w:jc w:val="both"/>
      </w:pPr>
      <w:r>
        <w:t>W katalogu głównym projektu należy uruchomić komendę ‘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’</w:t>
      </w:r>
      <w:r w:rsidR="00E40BA6">
        <w:t>.</w:t>
      </w:r>
    </w:p>
    <w:p w14:paraId="2A34EE72" w14:textId="77777777" w:rsidR="00E40BA6" w:rsidRDefault="00E40BA6" w:rsidP="00FA18F1">
      <w:pPr>
        <w:jc w:val="both"/>
      </w:pPr>
    </w:p>
    <w:p w14:paraId="66E2AA4A" w14:textId="5A00134A" w:rsidR="00E40BA6" w:rsidRDefault="00E40BA6" w:rsidP="00FA18F1">
      <w:pPr>
        <w:jc w:val="both"/>
      </w:pPr>
      <w:r>
        <w:t>Po poprawnym zainstalowaniu i uruchomieniu wszystkich serwisów lista uruchomionych kontenerów powinna wyglądać następująco (wykonano polecenie ‘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>’):</w:t>
      </w:r>
    </w:p>
    <w:p w14:paraId="7DCB8700" w14:textId="0B51325C" w:rsidR="00E40BA6" w:rsidRDefault="00E40BA6" w:rsidP="00FA18F1">
      <w:pPr>
        <w:jc w:val="both"/>
      </w:pPr>
      <w:r w:rsidRPr="00E40BA6">
        <w:rPr>
          <w:noProof/>
        </w:rPr>
        <w:drawing>
          <wp:inline distT="0" distB="0" distL="0" distR="0" wp14:anchorId="4505AEEA" wp14:editId="7025853B">
            <wp:extent cx="5760720" cy="2949575"/>
            <wp:effectExtent l="0" t="0" r="5080" b="0"/>
            <wp:docPr id="1340761978" name="Obraz 1" descr="Obraz zawierający tekst, zrzut ekranu, me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61978" name="Obraz 1" descr="Obraz zawierający tekst, zrzut ekranu, menu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50ED" w14:textId="77777777" w:rsidR="00E40BA6" w:rsidRDefault="00E40BA6" w:rsidP="00FA18F1">
      <w:pPr>
        <w:jc w:val="both"/>
      </w:pPr>
    </w:p>
    <w:p w14:paraId="283AB1DE" w14:textId="58852661" w:rsidR="00B7467D" w:rsidRDefault="00B7467D" w:rsidP="00FA18F1">
      <w:pPr>
        <w:pStyle w:val="Nagwek2"/>
        <w:jc w:val="both"/>
      </w:pPr>
      <w:r>
        <w:t>Przeprowadzenie badań</w:t>
      </w:r>
    </w:p>
    <w:p w14:paraId="304FCFC5" w14:textId="1AD06688" w:rsidR="00B7467D" w:rsidRDefault="00B7467D" w:rsidP="00FA18F1">
      <w:pPr>
        <w:jc w:val="both"/>
      </w:pPr>
      <w:r>
        <w:t xml:space="preserve">Do przeprowadzania badań nad modelem monitorowania złożoności warstwy </w:t>
      </w:r>
      <w:proofErr w:type="spellStart"/>
      <w:r>
        <w:t>backendowej</w:t>
      </w:r>
      <w:proofErr w:type="spellEnd"/>
      <w:r>
        <w:t xml:space="preserve"> należy posłużyć się dwoma interfejsami </w:t>
      </w:r>
      <w:proofErr w:type="spellStart"/>
      <w:r>
        <w:t>frontendowymi</w:t>
      </w:r>
      <w:proofErr w:type="spellEnd"/>
      <w:r>
        <w:t xml:space="preserve"> dostępnymi pod adresem</w:t>
      </w:r>
    </w:p>
    <w:p w14:paraId="66B394BF" w14:textId="00E2714C" w:rsidR="00B7467D" w:rsidRDefault="00B7467D" w:rsidP="00FA18F1">
      <w:pPr>
        <w:jc w:val="both"/>
      </w:pPr>
      <w:hyperlink r:id="rId5" w:history="1">
        <w:r w:rsidRPr="006E0716">
          <w:rPr>
            <w:rStyle w:val="Hipercze"/>
          </w:rPr>
          <w:t>http://localhost:3001/</w:t>
        </w:r>
      </w:hyperlink>
      <w:r>
        <w:t xml:space="preserve"> (klasyczna pojedyncza aplikacja </w:t>
      </w:r>
      <w:proofErr w:type="spellStart"/>
      <w:r>
        <w:t>frontendowa</w:t>
      </w:r>
      <w:proofErr w:type="spellEnd"/>
      <w:r>
        <w:t>)</w:t>
      </w:r>
    </w:p>
    <w:p w14:paraId="7A51E152" w14:textId="5F322C59" w:rsidR="00B02085" w:rsidRDefault="00B02085" w:rsidP="00FA18F1">
      <w:pPr>
        <w:pStyle w:val="Legenda"/>
        <w:jc w:val="both"/>
      </w:pPr>
      <w:r>
        <w:lastRenderedPageBreak/>
        <w:t xml:space="preserve">Rysunek </w:t>
      </w:r>
      <w:fldSimple w:instr=" SEQ Rysunek \* ARABIC ">
        <w:r>
          <w:rPr>
            <w:noProof/>
          </w:rPr>
          <w:t>1</w:t>
        </w:r>
      </w:fldSimple>
      <w:r>
        <w:t xml:space="preserve"> Strona localhost:3001</w:t>
      </w:r>
    </w:p>
    <w:p w14:paraId="47AB6F0B" w14:textId="4845E26F" w:rsidR="008E7CDF" w:rsidRDefault="008E7CDF" w:rsidP="00FA18F1">
      <w:pPr>
        <w:jc w:val="both"/>
      </w:pPr>
      <w:r w:rsidRPr="008E7CDF">
        <w:rPr>
          <w:noProof/>
        </w:rPr>
        <w:drawing>
          <wp:inline distT="0" distB="0" distL="0" distR="0" wp14:anchorId="3C0C9677" wp14:editId="17A48AB9">
            <wp:extent cx="4683096" cy="3010562"/>
            <wp:effectExtent l="0" t="0" r="3810" b="0"/>
            <wp:docPr id="1316590693" name="Obraz 1" descr="Obraz zawierający tekst, zrzut ekranu, Czcionka, Grafi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90693" name="Obraz 1" descr="Obraz zawierający tekst, zrzut ekranu, Czcionka, Grafika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8089" cy="302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F325" w14:textId="77777777" w:rsidR="008E7CDF" w:rsidRDefault="008E7CDF" w:rsidP="00FA18F1">
      <w:pPr>
        <w:jc w:val="both"/>
      </w:pPr>
    </w:p>
    <w:p w14:paraId="6375E31E" w14:textId="77777777" w:rsidR="008E7CDF" w:rsidRDefault="008E7CDF" w:rsidP="00FA18F1">
      <w:pPr>
        <w:jc w:val="both"/>
      </w:pPr>
    </w:p>
    <w:p w14:paraId="5F1AA9FF" w14:textId="67BAB646" w:rsidR="00B7467D" w:rsidRDefault="008E7CDF" w:rsidP="00FA18F1">
      <w:pPr>
        <w:jc w:val="both"/>
      </w:pPr>
      <w:hyperlink r:id="rId7" w:history="1">
        <w:r w:rsidRPr="006E0716">
          <w:rPr>
            <w:rStyle w:val="Hipercze"/>
          </w:rPr>
          <w:t>https://localhost:3002/</w:t>
        </w:r>
      </w:hyperlink>
      <w:r w:rsidR="00B7467D">
        <w:t xml:space="preserve"> (aplikacja </w:t>
      </w:r>
      <w:proofErr w:type="spellStart"/>
      <w:r w:rsidR="00B7467D">
        <w:t>mikrofrontendowa</w:t>
      </w:r>
      <w:proofErr w:type="spellEnd"/>
      <w:r w:rsidR="00B7467D">
        <w:t xml:space="preserve"> posiadając</w:t>
      </w:r>
      <w:r w:rsidR="00B02085">
        <w:t xml:space="preserve">a dodatkowy </w:t>
      </w:r>
      <w:proofErr w:type="spellStart"/>
      <w:r w:rsidR="00B02085">
        <w:t>mikrofrontend</w:t>
      </w:r>
      <w:proofErr w:type="spellEnd"/>
      <w:r w:rsidR="00B02085">
        <w:t xml:space="preserve"> w formie komponentu UI</w:t>
      </w:r>
      <w:r w:rsidR="00B7467D">
        <w:t>)</w:t>
      </w:r>
      <w:r w:rsidR="006D37AA">
        <w:t>.</w:t>
      </w:r>
    </w:p>
    <w:p w14:paraId="7DBD665F" w14:textId="75FF03EB" w:rsidR="006D37AA" w:rsidRPr="00B7467D" w:rsidRDefault="006D37AA" w:rsidP="00FA18F1">
      <w:pPr>
        <w:jc w:val="both"/>
      </w:pPr>
      <w:r w:rsidRPr="002F6758">
        <w:rPr>
          <w:b/>
          <w:bCs/>
        </w:rPr>
        <w:t>Uwaga:</w:t>
      </w:r>
      <w:r>
        <w:t xml:space="preserve"> Pierwsze wejście na stronę może wymagać </w:t>
      </w:r>
      <w:r w:rsidR="002F6758">
        <w:t>dodatkowego odświeżenia strony</w:t>
      </w:r>
    </w:p>
    <w:p w14:paraId="2F4447C3" w14:textId="3299D34D" w:rsidR="00B02085" w:rsidRDefault="00B02085" w:rsidP="00FA18F1">
      <w:pPr>
        <w:pStyle w:val="Legenda"/>
        <w:jc w:val="both"/>
      </w:pPr>
      <w:r>
        <w:t xml:space="preserve">Rysunek </w:t>
      </w:r>
      <w:fldSimple w:instr=" SEQ Rysunek \* ARABIC ">
        <w:r>
          <w:rPr>
            <w:noProof/>
          </w:rPr>
          <w:t>2</w:t>
        </w:r>
      </w:fldSimple>
      <w:r>
        <w:t xml:space="preserve"> Strona localhost:3002</w:t>
      </w:r>
    </w:p>
    <w:p w14:paraId="4ACC0677" w14:textId="3F043ABC" w:rsidR="00B7467D" w:rsidRDefault="00C15063" w:rsidP="00FA18F1">
      <w:pPr>
        <w:pStyle w:val="Nagwek2"/>
        <w:jc w:val="both"/>
      </w:pPr>
      <w:r w:rsidRPr="00C15063">
        <w:rPr>
          <w:noProof/>
        </w:rPr>
        <w:drawing>
          <wp:inline distT="0" distB="0" distL="0" distR="0" wp14:anchorId="7F6EB732" wp14:editId="4265308C">
            <wp:extent cx="5760720" cy="2867025"/>
            <wp:effectExtent l="0" t="0" r="5080" b="3175"/>
            <wp:docPr id="891580025" name="Obraz 1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80025" name="Obraz 1" descr="Obraz zawierający tekst, zrzut ekranu, Czcionka, design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F326" w14:textId="77777777" w:rsidR="00B02085" w:rsidRDefault="00B02085" w:rsidP="00FA18F1">
      <w:pPr>
        <w:jc w:val="both"/>
      </w:pPr>
    </w:p>
    <w:p w14:paraId="6B918385" w14:textId="459565EC" w:rsidR="00B02085" w:rsidRPr="00B02085" w:rsidRDefault="00B02085" w:rsidP="00FA18F1">
      <w:pPr>
        <w:jc w:val="both"/>
      </w:pPr>
      <w:r>
        <w:t xml:space="preserve">Każdy z widocznych przycisków umożliwia wysłanie zapytania typu HTTP na jeden z serwisów w architekturze </w:t>
      </w:r>
      <w:proofErr w:type="spellStart"/>
      <w:r>
        <w:t>mikroserwisowej</w:t>
      </w:r>
      <w:proofErr w:type="spellEnd"/>
      <w:r>
        <w:t>. Serwis ten następnie kontaktuje się z pozostałymi serwisami w celu wymiany wiadomości lub zapisania danych do bazy</w:t>
      </w:r>
    </w:p>
    <w:p w14:paraId="1E2FBB10" w14:textId="6EC65C33" w:rsidR="00E40BA6" w:rsidRDefault="00B7467D" w:rsidP="00FA18F1">
      <w:pPr>
        <w:pStyle w:val="Nagwek2"/>
        <w:jc w:val="both"/>
      </w:pPr>
      <w:r>
        <w:t>Wyniki b</w:t>
      </w:r>
      <w:r w:rsidR="00E40BA6">
        <w:t>ada</w:t>
      </w:r>
      <w:r>
        <w:t>ń</w:t>
      </w:r>
    </w:p>
    <w:p w14:paraId="6B76801D" w14:textId="64208E3E" w:rsidR="00E40BA6" w:rsidRDefault="00E40BA6" w:rsidP="00FA18F1">
      <w:pPr>
        <w:jc w:val="both"/>
      </w:pPr>
      <w:r>
        <w:t xml:space="preserve">Do zaprezentowania wyników badań </w:t>
      </w:r>
      <w:r w:rsidR="00B7467D">
        <w:t xml:space="preserve">należy posłużyć się interfejsem </w:t>
      </w:r>
      <w:proofErr w:type="spellStart"/>
      <w:r w:rsidR="00B7467D">
        <w:t>Grafany</w:t>
      </w:r>
      <w:proofErr w:type="spellEnd"/>
      <w:r w:rsidR="00B7467D">
        <w:t>.</w:t>
      </w:r>
    </w:p>
    <w:p w14:paraId="0A9DDBA0" w14:textId="77777777" w:rsidR="00B7467D" w:rsidRDefault="00B7467D" w:rsidP="00FA18F1">
      <w:pPr>
        <w:jc w:val="both"/>
      </w:pPr>
    </w:p>
    <w:p w14:paraId="2490EC15" w14:textId="2E2541C7" w:rsidR="00B7467D" w:rsidRDefault="00B7467D" w:rsidP="00FA18F1">
      <w:pPr>
        <w:jc w:val="both"/>
      </w:pPr>
      <w:proofErr w:type="spellStart"/>
      <w:r>
        <w:lastRenderedPageBreak/>
        <w:t>Grafana</w:t>
      </w:r>
      <w:proofErr w:type="spellEnd"/>
      <w:r>
        <w:t xml:space="preserve"> dostępna jest pod adresem </w:t>
      </w:r>
      <w:hyperlink r:id="rId9" w:history="1">
        <w:r w:rsidRPr="006E0716">
          <w:rPr>
            <w:rStyle w:val="Hipercze"/>
          </w:rPr>
          <w:t>http://localhost:3000/</w:t>
        </w:r>
      </w:hyperlink>
    </w:p>
    <w:p w14:paraId="226AC8DD" w14:textId="5D4E506C" w:rsidR="00B7467D" w:rsidRDefault="00B7467D" w:rsidP="00FA18F1">
      <w:pPr>
        <w:jc w:val="both"/>
      </w:pPr>
      <w:r>
        <w:t>Należy zalogować się użytkownikiem ‘admin’ / ‘admin’</w:t>
      </w:r>
    </w:p>
    <w:p w14:paraId="54398F94" w14:textId="77777777" w:rsidR="00B7467D" w:rsidRDefault="00B7467D" w:rsidP="00FA18F1">
      <w:pPr>
        <w:jc w:val="both"/>
      </w:pPr>
    </w:p>
    <w:p w14:paraId="7952ED7F" w14:textId="6620B92D" w:rsidR="00B7467D" w:rsidRDefault="00B7467D" w:rsidP="00FA18F1">
      <w:pPr>
        <w:jc w:val="both"/>
      </w:pPr>
      <w:r>
        <w:t>Głównym modelem wynikowym stanowi wizualizacja Tempo dostępne pod adresem</w:t>
      </w:r>
    </w:p>
    <w:p w14:paraId="3ADD0708" w14:textId="42D670E2" w:rsidR="00B7467D" w:rsidRDefault="00B7467D" w:rsidP="00FA18F1">
      <w:pPr>
        <w:jc w:val="both"/>
      </w:pPr>
      <w:hyperlink r:id="rId10" w:history="1">
        <w:r w:rsidRPr="006E0716">
          <w:rPr>
            <w:rStyle w:val="Hipercze"/>
          </w:rPr>
          <w:t>http://localhost:3000/explore?schemaVersion=1&amp;panes=%7B%22qiw%22:%7B%22datasource%22:%22P8D6546721A1D106C%22,%22queries%22:%5B%7B%22refId%22:%22A%22,%22datasource%22:%7B%22type%22:%22tempo%22,%22uid%22:%22P8D6546721A1D106C%22%7D,%22queryType%22:%22traceqlSearch%22,%22limit%22:20,%22tableType%22:%22traces%22,%22filters%22:%5B%7B%22id%22:%2251369ffa%22,%22operator%22:%22%3D%22,%22scope%22:%22span%22%7D%5D%7D%5D,%22range%22:%7B%22from%22:%22now-5m%22,%22to%22:%22now%22%7D%7D%7D&amp;orgId=1</w:t>
        </w:r>
      </w:hyperlink>
    </w:p>
    <w:p w14:paraId="062CB803" w14:textId="70C39EF6" w:rsidR="00B7467D" w:rsidRDefault="00B7467D" w:rsidP="00FA18F1">
      <w:pPr>
        <w:jc w:val="both"/>
      </w:pPr>
      <w:r>
        <w:t>Lub w zakładce ‘</w:t>
      </w:r>
      <w:proofErr w:type="spellStart"/>
      <w:r>
        <w:t>Explore</w:t>
      </w:r>
      <w:proofErr w:type="spellEnd"/>
      <w:r>
        <w:t xml:space="preserve"> &gt; Tempo’</w:t>
      </w:r>
    </w:p>
    <w:p w14:paraId="6DCBDF17" w14:textId="251F906D" w:rsidR="00B7467D" w:rsidRDefault="00B7467D" w:rsidP="00FA18F1">
      <w:pPr>
        <w:jc w:val="both"/>
      </w:pPr>
    </w:p>
    <w:p w14:paraId="6C076893" w14:textId="13CA341D" w:rsidR="00B02085" w:rsidRDefault="00B02085" w:rsidP="00FA18F1">
      <w:pPr>
        <w:jc w:val="both"/>
      </w:pPr>
      <w:r>
        <w:t xml:space="preserve">W celu zebrania wyników należy przy pomocy przygotowanych </w:t>
      </w:r>
      <w:proofErr w:type="spellStart"/>
      <w:r>
        <w:t>frontendów</w:t>
      </w:r>
      <w:proofErr w:type="spellEnd"/>
      <w:r>
        <w:t xml:space="preserve"> oraz przycisków do wykonania zapytań zebrać ‘</w:t>
      </w:r>
      <w:proofErr w:type="spellStart"/>
      <w:r>
        <w:t>tracing</w:t>
      </w:r>
      <w:proofErr w:type="spellEnd"/>
      <w:r>
        <w:t xml:space="preserve">’ przedstawiający przepływ zapytań w architekturze </w:t>
      </w:r>
      <w:proofErr w:type="spellStart"/>
      <w:r>
        <w:t>mikroserwisowej</w:t>
      </w:r>
      <w:proofErr w:type="spellEnd"/>
      <w:r>
        <w:t>/</w:t>
      </w:r>
      <w:proofErr w:type="spellStart"/>
      <w:r>
        <w:t>mikrofrontendowej</w:t>
      </w:r>
      <w:proofErr w:type="spellEnd"/>
      <w:r>
        <w:t>.</w:t>
      </w:r>
    </w:p>
    <w:p w14:paraId="64010FA0" w14:textId="77777777" w:rsidR="0048512D" w:rsidRDefault="0048512D" w:rsidP="00FA18F1">
      <w:pPr>
        <w:jc w:val="both"/>
      </w:pPr>
    </w:p>
    <w:p w14:paraId="04549F6D" w14:textId="4C7CF29B" w:rsidR="0048512D" w:rsidRDefault="0048512D" w:rsidP="00FA18F1">
      <w:pPr>
        <w:jc w:val="both"/>
      </w:pPr>
      <w:r>
        <w:t xml:space="preserve">Po wykonaniu zapytań w interfejsie </w:t>
      </w:r>
      <w:proofErr w:type="spellStart"/>
      <w:r>
        <w:t>grafana</w:t>
      </w:r>
      <w:proofErr w:type="spellEnd"/>
      <w:r>
        <w:t xml:space="preserve"> dla Tempo powinny pojawić się </w:t>
      </w:r>
      <w:proofErr w:type="spellStart"/>
      <w:r>
        <w:t>Traces</w:t>
      </w:r>
      <w:proofErr w:type="spellEnd"/>
      <w:r>
        <w:t>:</w:t>
      </w:r>
    </w:p>
    <w:p w14:paraId="2ACD61CB" w14:textId="25B5802D" w:rsidR="0048512D" w:rsidRDefault="0048512D" w:rsidP="00FA18F1">
      <w:pPr>
        <w:jc w:val="both"/>
      </w:pPr>
      <w:r w:rsidRPr="0048512D">
        <w:rPr>
          <w:noProof/>
        </w:rPr>
        <w:drawing>
          <wp:inline distT="0" distB="0" distL="0" distR="0" wp14:anchorId="3F03095A" wp14:editId="78F7168D">
            <wp:extent cx="5760720" cy="2491740"/>
            <wp:effectExtent l="0" t="0" r="5080" b="0"/>
            <wp:docPr id="210433236" name="Obraz 1" descr="Obraz zawierający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3236" name="Obraz 1" descr="Obraz zawierający zrzut ekranu, oprogramowanie, Oprogramowanie multimedialne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019F" w14:textId="77777777" w:rsidR="0048512D" w:rsidRDefault="0048512D" w:rsidP="00FA18F1">
      <w:pPr>
        <w:jc w:val="both"/>
      </w:pPr>
    </w:p>
    <w:p w14:paraId="38FD061F" w14:textId="2AA07589" w:rsidR="0048512D" w:rsidRDefault="0048512D" w:rsidP="00FA18F1">
      <w:pPr>
        <w:jc w:val="both"/>
      </w:pPr>
      <w:r>
        <w:t xml:space="preserve">Każdy z </w:t>
      </w:r>
      <w:proofErr w:type="spellStart"/>
      <w:r>
        <w:t>traces</w:t>
      </w:r>
      <w:proofErr w:type="spellEnd"/>
      <w:r>
        <w:t xml:space="preserve"> można kliknąć oraz prześledzić ich przepływ (łącznie z logami które te przepływy wygenerowały)</w:t>
      </w:r>
    </w:p>
    <w:p w14:paraId="0C5864AF" w14:textId="32191E5C" w:rsidR="0048512D" w:rsidRDefault="0048512D" w:rsidP="00FA18F1">
      <w:pPr>
        <w:jc w:val="both"/>
      </w:pPr>
      <w:r w:rsidRPr="0048512D">
        <w:rPr>
          <w:noProof/>
        </w:rPr>
        <w:lastRenderedPageBreak/>
        <w:drawing>
          <wp:inline distT="0" distB="0" distL="0" distR="0" wp14:anchorId="08AE8152" wp14:editId="119C4F6B">
            <wp:extent cx="5760720" cy="6104890"/>
            <wp:effectExtent l="0" t="0" r="5080" b="3810"/>
            <wp:docPr id="29556523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6523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E7D2" w14:textId="77777777" w:rsidR="0048512D" w:rsidRDefault="0048512D" w:rsidP="00FA18F1">
      <w:pPr>
        <w:jc w:val="both"/>
      </w:pPr>
    </w:p>
    <w:p w14:paraId="252B7FBF" w14:textId="010CDFC2" w:rsidR="0048512D" w:rsidRDefault="0048512D" w:rsidP="00FA18F1">
      <w:pPr>
        <w:jc w:val="both"/>
      </w:pPr>
      <w:r>
        <w:t xml:space="preserve">Najciekawszym wynikiem badań jest utworzony przez </w:t>
      </w:r>
      <w:proofErr w:type="spellStart"/>
      <w:r>
        <w:t>tracing</w:t>
      </w:r>
      <w:proofErr w:type="spellEnd"/>
      <w:r>
        <w:t xml:space="preserve"> widok Service </w:t>
      </w:r>
      <w:proofErr w:type="spellStart"/>
      <w:r>
        <w:t>Graph</w:t>
      </w:r>
      <w:proofErr w:type="spellEnd"/>
      <w:r>
        <w:t xml:space="preserve"> przedstawiający mapę powiązań pomiędzy serwisami</w:t>
      </w:r>
    </w:p>
    <w:p w14:paraId="3627F29E" w14:textId="77777777" w:rsidR="0048512D" w:rsidRDefault="0048512D" w:rsidP="00FA18F1">
      <w:pPr>
        <w:jc w:val="both"/>
      </w:pPr>
    </w:p>
    <w:p w14:paraId="7218FD9A" w14:textId="0BBF85B8" w:rsidR="0048512D" w:rsidRDefault="0048512D" w:rsidP="00FA18F1">
      <w:pPr>
        <w:jc w:val="both"/>
      </w:pPr>
      <w:r>
        <w:t xml:space="preserve">Bezpośredni link do service </w:t>
      </w:r>
      <w:proofErr w:type="spellStart"/>
      <w:r>
        <w:t>graph</w:t>
      </w:r>
      <w:proofErr w:type="spellEnd"/>
      <w:r>
        <w:t xml:space="preserve"> dostępny pod adresem:</w:t>
      </w:r>
    </w:p>
    <w:p w14:paraId="4FF93C12" w14:textId="2C3946E1" w:rsidR="0048512D" w:rsidRDefault="0048512D" w:rsidP="00FA18F1">
      <w:pPr>
        <w:jc w:val="both"/>
      </w:pPr>
      <w:hyperlink r:id="rId13" w:history="1">
        <w:r w:rsidRPr="006E0716">
          <w:rPr>
            <w:rStyle w:val="Hipercze"/>
          </w:rPr>
          <w:t>http://localhost:3000/explore?schemaVersion=1&amp;panes=%7B%22kv1%22:%7B%22datasource%22:%22P8D6546721A1D106C%22,%22queries%22:%5B%7B%22refId%22:%22A%22,%22datasource%22:%7B%22type%22:%22tempo%22,%22uid%22:%22P8D6546721A1D106C%22%7D,%22queryType%22:%22serviceMap%22,%22limit%22:20,%22tableType%22:%22traces%22,%22filters%22:%5B%7B%22id%22:%221f58d96b%22,%22operator%22:%22%3D%22,%22scope%22:%22span%22%7D%5D%7D%5D,%22range%22:%7B%22from%22:%22now-15m%22,%22to%22:%22now%22%7D%7D%7D&amp;orgId=1</w:t>
        </w:r>
      </w:hyperlink>
    </w:p>
    <w:p w14:paraId="5FB128C3" w14:textId="1106E24C" w:rsidR="0048512D" w:rsidRDefault="0048512D" w:rsidP="00FA18F1">
      <w:pPr>
        <w:jc w:val="both"/>
      </w:pPr>
      <w:r>
        <w:t xml:space="preserve">Lub w widoku </w:t>
      </w:r>
      <w:proofErr w:type="spellStart"/>
      <w:r>
        <w:t>Explore</w:t>
      </w:r>
      <w:proofErr w:type="spellEnd"/>
      <w:r>
        <w:t xml:space="preserve"> &gt; Tempo przejść do zakładki ‘Service </w:t>
      </w:r>
      <w:proofErr w:type="spellStart"/>
      <w:r>
        <w:t>Graph</w:t>
      </w:r>
      <w:proofErr w:type="spellEnd"/>
      <w:r>
        <w:t>’</w:t>
      </w:r>
    </w:p>
    <w:p w14:paraId="5950F4CF" w14:textId="2A2D0FA7" w:rsidR="0048512D" w:rsidRDefault="0048512D" w:rsidP="00FA18F1">
      <w:pPr>
        <w:jc w:val="both"/>
      </w:pPr>
      <w:r w:rsidRPr="0048512D">
        <w:rPr>
          <w:noProof/>
        </w:rPr>
        <w:lastRenderedPageBreak/>
        <w:drawing>
          <wp:inline distT="0" distB="0" distL="0" distR="0" wp14:anchorId="1DBE4546" wp14:editId="58663298">
            <wp:extent cx="5760720" cy="3785235"/>
            <wp:effectExtent l="0" t="0" r="5080" b="0"/>
            <wp:docPr id="2074238944" name="Obraz 1" descr="Obraz zawierający zrzut ekranu, diagram, Oprogramowanie multimedialne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38944" name="Obraz 1" descr="Obraz zawierający zrzut ekranu, diagram, Oprogramowanie multimedialne, design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6B98" w14:textId="77777777" w:rsidR="0048512D" w:rsidRDefault="0048512D" w:rsidP="00FA18F1">
      <w:pPr>
        <w:jc w:val="both"/>
      </w:pPr>
    </w:p>
    <w:p w14:paraId="240BE1FE" w14:textId="34001C1F" w:rsidR="0048512D" w:rsidRDefault="0048512D" w:rsidP="00FA18F1">
      <w:pPr>
        <w:jc w:val="both"/>
      </w:pPr>
      <w:r>
        <w:t>Po wysłaniu większej liczby zapytań graf ten buduje również średnie czasy odpowiedzi oraz procent stabilności wykonywanych zapytań</w:t>
      </w:r>
    </w:p>
    <w:p w14:paraId="525340CB" w14:textId="17D9C9DF" w:rsidR="0048512D" w:rsidRDefault="0048512D" w:rsidP="00FA18F1">
      <w:pPr>
        <w:jc w:val="both"/>
      </w:pPr>
      <w:r w:rsidRPr="0048512D">
        <w:rPr>
          <w:noProof/>
        </w:rPr>
        <w:drawing>
          <wp:inline distT="0" distB="0" distL="0" distR="0" wp14:anchorId="19221D59" wp14:editId="7C4982C9">
            <wp:extent cx="5760720" cy="2809875"/>
            <wp:effectExtent l="0" t="0" r="5080" b="0"/>
            <wp:docPr id="150237042" name="Obraz 1" descr="Obraz zawierający zrzut ekranu, diagram, krąg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7042" name="Obraz 1" descr="Obraz zawierający zrzut ekranu, diagram, krąg, design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7C59" w14:textId="77777777" w:rsidR="00FA18F1" w:rsidRDefault="00FA18F1" w:rsidP="00FA18F1">
      <w:pPr>
        <w:jc w:val="both"/>
      </w:pPr>
    </w:p>
    <w:p w14:paraId="30F1B131" w14:textId="739DCF24" w:rsidR="00FA18F1" w:rsidRDefault="00FA18F1" w:rsidP="00FA18F1">
      <w:pPr>
        <w:pStyle w:val="Nagwek2"/>
        <w:jc w:val="both"/>
      </w:pPr>
      <w:proofErr w:type="spellStart"/>
      <w:r>
        <w:t>Troubleshooting</w:t>
      </w:r>
      <w:proofErr w:type="spellEnd"/>
    </w:p>
    <w:p w14:paraId="639909AF" w14:textId="3F5CD741" w:rsidR="00FA18F1" w:rsidRDefault="00FA18F1" w:rsidP="00FA18F1">
      <w:pPr>
        <w:jc w:val="both"/>
      </w:pPr>
      <w:r>
        <w:t>Ze względu na</w:t>
      </w:r>
      <w:r w:rsidR="00A526C3">
        <w:t xml:space="preserve"> sporą</w:t>
      </w:r>
      <w:r>
        <w:t xml:space="preserve"> ilość uruchamianych kontenerów </w:t>
      </w:r>
      <w:proofErr w:type="spellStart"/>
      <w:r>
        <w:t>docker</w:t>
      </w:r>
      <w:proofErr w:type="spellEnd"/>
      <w:r>
        <w:t xml:space="preserve"> konieczn</w:t>
      </w:r>
      <w:r w:rsidR="006D37AA">
        <w:t>ym może być pojedynczy restart wszystkich usług.</w:t>
      </w:r>
      <w:r>
        <w:t xml:space="preserve"> Spowodowane to jest asynchronicznością uruchamiania niektórych usług podczas</w:t>
      </w:r>
      <w:r w:rsidR="006402B1">
        <w:t xml:space="preserve"> pierwszego</w:t>
      </w:r>
      <w:r>
        <w:t xml:space="preserve"> uruchamiania.</w:t>
      </w:r>
    </w:p>
    <w:p w14:paraId="3817C37F" w14:textId="77777777" w:rsidR="002F6758" w:rsidRDefault="002F6758" w:rsidP="00FA18F1">
      <w:pPr>
        <w:jc w:val="both"/>
      </w:pPr>
    </w:p>
    <w:p w14:paraId="43E8DF33" w14:textId="231F1DAF" w:rsidR="002F6758" w:rsidRPr="002F6758" w:rsidRDefault="002F6758" w:rsidP="00FA18F1">
      <w:pPr>
        <w:jc w:val="both"/>
      </w:pPr>
      <w:r w:rsidRPr="002F6758">
        <w:lastRenderedPageBreak/>
        <w:t xml:space="preserve">Błąd: Kafka </w:t>
      </w:r>
      <w:proofErr w:type="spellStart"/>
      <w:r w:rsidRPr="002F6758">
        <w:t>exited</w:t>
      </w:r>
      <w:proofErr w:type="spellEnd"/>
      <w:r w:rsidRPr="002F6758">
        <w:t xml:space="preserve"> with </w:t>
      </w:r>
      <w:proofErr w:type="spellStart"/>
      <w:r w:rsidRPr="002F6758">
        <w:t>code</w:t>
      </w:r>
      <w:proofErr w:type="spellEnd"/>
      <w:r w:rsidRPr="002F6758">
        <w:t xml:space="preserve"> 137 – </w:t>
      </w:r>
      <w:r>
        <w:t xml:space="preserve">może oznaczać niewystarczającą ilość zasobów na jednostce lokalnej. W przypadku </w:t>
      </w:r>
      <w:proofErr w:type="spellStart"/>
      <w:r>
        <w:t>docker</w:t>
      </w:r>
      <w:proofErr w:type="spellEnd"/>
      <w:r>
        <w:t>-desktop należy zwiększyć limit pamięci RAM do 4GB</w:t>
      </w:r>
    </w:p>
    <w:sectPr w:rsidR="002F6758" w:rsidRPr="002F67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27"/>
    <w:rsid w:val="002678D5"/>
    <w:rsid w:val="002F6758"/>
    <w:rsid w:val="00310C05"/>
    <w:rsid w:val="00435D87"/>
    <w:rsid w:val="0048512D"/>
    <w:rsid w:val="00562243"/>
    <w:rsid w:val="006402B1"/>
    <w:rsid w:val="00673BE5"/>
    <w:rsid w:val="006D37AA"/>
    <w:rsid w:val="00720215"/>
    <w:rsid w:val="007C7D8D"/>
    <w:rsid w:val="00853316"/>
    <w:rsid w:val="008E7CDF"/>
    <w:rsid w:val="009213BC"/>
    <w:rsid w:val="00A526C3"/>
    <w:rsid w:val="00B02085"/>
    <w:rsid w:val="00B7467D"/>
    <w:rsid w:val="00C15063"/>
    <w:rsid w:val="00D42227"/>
    <w:rsid w:val="00E40BA6"/>
    <w:rsid w:val="00F95988"/>
    <w:rsid w:val="00FA18F1"/>
    <w:rsid w:val="00FC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3A900"/>
  <w15:chartTrackingRefBased/>
  <w15:docId w15:val="{D8241DAD-45C7-F34D-85F6-D96D4629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42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42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42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42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42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422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422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422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422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Legenda">
    <w:name w:val="caption"/>
    <w:basedOn w:val="Normalny"/>
    <w:next w:val="Normalny"/>
    <w:autoRedefine/>
    <w:uiPriority w:val="35"/>
    <w:unhideWhenUsed/>
    <w:qFormat/>
    <w:rsid w:val="00FC5FCF"/>
    <w:pPr>
      <w:keepNext/>
      <w:spacing w:after="80"/>
      <w:ind w:left="708"/>
      <w:jc w:val="center"/>
    </w:pPr>
    <w:rPr>
      <w:rFonts w:ascii="Times New Roman" w:hAnsi="Times New Roman"/>
      <w:b/>
      <w:bCs/>
      <w:color w:val="000000" w:themeColor="text1"/>
    </w:rPr>
  </w:style>
  <w:style w:type="character" w:customStyle="1" w:styleId="Nagwek1Znak">
    <w:name w:val="Nagłówek 1 Znak"/>
    <w:basedOn w:val="Domylnaczcionkaakapitu"/>
    <w:link w:val="Nagwek1"/>
    <w:uiPriority w:val="9"/>
    <w:rsid w:val="00D42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42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42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4222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4222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4222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4222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4222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4222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422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42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422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42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422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4222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4222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4222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42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4222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4222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7467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74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3000/explore?schemaVersion=1&amp;panes=%7B%22kv1%22:%7B%22datasource%22:%22P8D6546721A1D106C%22,%22queries%22:%5B%7B%22refId%22:%22A%22,%22datasource%22:%7B%22type%22:%22tempo%22,%22uid%22:%22P8D6546721A1D106C%22%7D,%22queryType%22:%22serviceMap%22,%22limit%22:20,%22tableType%22:%22traces%22,%22filters%22:%5B%7B%22id%22:%221f58d96b%22,%22operator%22:%22%3D%22,%22scope%22:%22span%22%7D%5D%7D%5D,%22range%22:%7B%22from%22:%22now-15m%22,%22to%22:%22now%22%7D%7D%7D&amp;orgId=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calhost:3002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hyperlink" Target="http://localhost:3001/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://localhost:3000/explore?schemaVersion=1&amp;panes=%7B%22qiw%22:%7B%22datasource%22:%22P8D6546721A1D106C%22,%22queries%22:%5B%7B%22refId%22:%22A%22,%22datasource%22:%7B%22type%22:%22tempo%22,%22uid%22:%22P8D6546721A1D106C%22%7D,%22queryType%22:%22traceqlSearch%22,%22limit%22:20,%22tableType%22:%22traces%22,%22filters%22:%5B%7B%22id%22:%2251369ffa%22,%22operator%22:%22%3D%22,%22scope%22:%22span%22%7D%5D%7D%5D,%22range%22:%7B%22from%22:%22now-5m%22,%22to%22:%22now%22%7D%7D%7D&amp;orgId=1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localhost:3000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703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56940</dc:creator>
  <cp:keywords/>
  <dc:description/>
  <cp:lastModifiedBy>Łukasz 56940</cp:lastModifiedBy>
  <cp:revision>7</cp:revision>
  <dcterms:created xsi:type="dcterms:W3CDTF">2025-06-06T16:54:00Z</dcterms:created>
  <dcterms:modified xsi:type="dcterms:W3CDTF">2025-06-08T12:23:00Z</dcterms:modified>
</cp:coreProperties>
</file>