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package/2006/relationships/metadata/core-properties" Target="docProps/core.xml"/>
<Relationship Id="rId2" Type="http://schemas.openxmlformats.org/officeDocument/2006/relationships/extended-properties" Target="docProps/app.xml"/>
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CAD/GIS Technician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Natalia 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(44) 7990 486260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natalia-cv@kusek.info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r>
        <w:rPr>
          <w:rFonts w:ascii="Verdana" w:hAnsi="Verdana"/>
          <w:b w:val="false"/>
          <w:bCs w:val="false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https://uk.linkedin.com/in/nataliakusek/en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http://natalia.kusek.info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Harpenden, UK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Master of Science in Geodesy, Surveying and Cartography with 1 year experience in GIS and 2 years in land surveying and CAD.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AVAILABILITY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now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Cad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Ewmapa, MikroMap, Microstation,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ArcGIS, QGIS,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WinKalk,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Office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Microsoft Excel, Microsoft Word,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Programming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Python,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Director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(2016-06 – 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Kusek Ltd (IT), Harpenden,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ownership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Running a small IT company.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Python, xero.com,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(2015-11 – 2016-10)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Cyient (Telecommunication), Aylesbury,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contractor via agency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Designing fibre network for BT.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ArcGIS, Microsoft Excel,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 Intern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(2014-11 – 2014-12)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GISON (GIS systems provider),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Creating metadata, digitalizing map data.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QGIS,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(2011-11 – 2014-10)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GEOMAP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part-time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Real estate divisions, resumptions of border, 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Microsoft Word, WinKalk, MikroMap, Ewmapa,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(2010-06 – 2010-08)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GEOPROF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Microstation,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University of Agriculture in Krakow (2006 – 2011), Agricultural Land Surveying and Property Appraisal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TRAININGS / CONFERENCES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Programming for Everybody (Getting Started with Python)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Python Data Structures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RECOMMENDATIONS</w:t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numbering" Target="numbering.xml"/>
<Relationship Id="rId3" Type="http://schemas.openxmlformats.org/officeDocument/2006/relationships/fontTable" Target="fontTable.xml"/>
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