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Land Surveyor/GIS Technician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MikroMap, Ewmapa,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 Technician</w:t>
      </w:r>
      <w:r>
        <w:rPr>
          <w:rFonts w:ascii="Verdana" w:hAnsi="Verdana"/>
          <w:b w:val="false"/>
          <w:bCs w:val="false"/>
        </w:rPr>
        <w:t xml:space="preserve"> (2015-11 – )</w:t>
      </w:r>
      <w:r>
        <w:rPr>
          <w:rFonts w:ascii="Verdana" w:hAnsi="Verdana"/>
        </w:rPr>
        <w:t>, Cyient (Telecommunication), Aylesbury, United Kingdom
                </w:t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 Technician Intern</w:t>
      </w:r>
      <w:r>
        <w:rPr>
          <w:rFonts w:ascii="Verdana" w:hAnsi="Verdana"/>
          <w:b w:val="false"/>
          <w:bCs w:val="false"/>
        </w:rPr>
        <w:t xml:space="preserve"> (2014-11 – 2014-12)</w:t>
      </w:r>
      <w:r>
        <w:rPr>
          <w:rFonts w:ascii="Verdana" w:hAnsi="Verdana"/>
        </w:rPr>
        <w:t>, GISON (), Krakow, Poland
                </w:t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Surveyor Assistant</w:t>
      </w:r>
      <w:r>
        <w:rPr>
          <w:rFonts w:ascii="Verdana" w:hAnsi="Verdana"/>
          <w:b w:val="false"/>
          <w:bCs w:val="false"/>
        </w:rPr>
        <w:t xml:space="preserve"> (2011-11 – 2014-10)</w:t>
      </w:r>
      <w:r>
        <w:rPr>
          <w:rFonts w:ascii="Verdana" w:hAnsi="Verdana"/>
        </w:rPr>
        <w:t>, GEOMAP (Land surveying), Krakow, Poland
                </w:t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Surveyor Assistant</w:t>
      </w:r>
      <w:r>
        <w:rPr>
          <w:rFonts w:ascii="Verdana" w:hAnsi="Verdana"/>
          <w:b w:val="false"/>
          <w:bCs w:val="false"/>
        </w:rPr>
        <w:t xml:space="preserve"> (2010-06 – 2010-08)</w:t>
      </w:r>
      <w:r>
        <w:rPr>
          <w:rFonts w:ascii="Verdana" w:hAnsi="Verdana"/>
        </w:rPr>
        <w:t>, GEOPROF (Land surveying), Krakow, Poland
                </w:t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

<file path=docx/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docx/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docx/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x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

<file path=docx/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x/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docx/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docx/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docx/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