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30"/>
      </w:tblGrid>
      <w:tr w:rsidR="00F653DE" w:rsidTr="00F653DE">
        <w:trPr>
          <w:cantSplit/>
          <w:trHeight w:val="500"/>
        </w:trPr>
        <w:tc>
          <w:tcPr>
            <w:tcW w:w="2905" w:type="dxa"/>
            <w:vMerge w:val="restart"/>
          </w:tcPr>
          <w:p w:rsidR="00F653DE" w:rsidRDefault="00F653DE">
            <w:pPr>
              <w:pStyle w:val="Nagwek"/>
              <w:jc w:val="center"/>
            </w:pPr>
          </w:p>
        </w:tc>
        <w:tc>
          <w:tcPr>
            <w:tcW w:w="7230" w:type="dxa"/>
            <w:vMerge w:val="restart"/>
            <w:vAlign w:val="center"/>
          </w:tcPr>
          <w:p w:rsidR="00F653DE" w:rsidRDefault="004E2AB7" w:rsidP="003C2D00">
            <w:pPr>
              <w:pStyle w:val="Nagwek"/>
              <w:jc w:val="center"/>
            </w:pPr>
            <w:r w:rsidRPr="009B4DD8">
              <w:rPr>
                <w:sz w:val="36"/>
              </w:rPr>
              <w:t>Zakres</w:t>
            </w:r>
            <w:r w:rsidR="00F653DE" w:rsidRPr="009B4DD8">
              <w:rPr>
                <w:sz w:val="36"/>
              </w:rPr>
              <w:t xml:space="preserve"> </w:t>
            </w:r>
            <w:r w:rsidR="003C2D00" w:rsidRPr="009B4DD8">
              <w:rPr>
                <w:sz w:val="36"/>
              </w:rPr>
              <w:t>i wizja systemu</w:t>
            </w:r>
          </w:p>
        </w:tc>
      </w:tr>
      <w:tr w:rsidR="00F653DE" w:rsidTr="00F653DE">
        <w:trPr>
          <w:cantSplit/>
          <w:trHeight w:val="500"/>
        </w:trPr>
        <w:tc>
          <w:tcPr>
            <w:tcW w:w="2905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</w:tr>
      <w:tr w:rsidR="00F653DE" w:rsidRPr="003C2D00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:rsidR="00F653DE" w:rsidRDefault="00F653DE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:rsidR="00F653DE" w:rsidRPr="003C2D00" w:rsidRDefault="004E2AB7" w:rsidP="004E2AB7">
            <w:pPr>
              <w:pStyle w:val="Nagwek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5"/>
      </w:tblGrid>
      <w:tr w:rsidR="00803C9C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:rsidR="00F653DE" w:rsidRPr="004E2AB7" w:rsidRDefault="0054199B" w:rsidP="0054199B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Niniejszy d</w:t>
            </w:r>
            <w:r w:rsidR="004E2AB7">
              <w:rPr>
                <w:sz w:val="22"/>
              </w:rPr>
              <w:t>okument</w:t>
            </w:r>
            <w:r>
              <w:rPr>
                <w:sz w:val="22"/>
              </w:rPr>
              <w:t>-</w:t>
            </w:r>
            <w:r w:rsidR="004E2AB7">
              <w:rPr>
                <w:sz w:val="22"/>
              </w:rPr>
              <w:t xml:space="preserve"> określający </w:t>
            </w:r>
            <w:r>
              <w:rPr>
                <w:sz w:val="22"/>
              </w:rPr>
              <w:t xml:space="preserve">wizję i </w:t>
            </w:r>
            <w:r w:rsidR="004E2AB7">
              <w:rPr>
                <w:sz w:val="22"/>
              </w:rPr>
              <w:t>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>
              <w:rPr>
                <w:sz w:val="22"/>
              </w:rPr>
              <w:t>-</w:t>
            </w:r>
            <w:r w:rsidR="00F653DE" w:rsidRPr="00992D51">
              <w:rPr>
                <w:sz w:val="22"/>
              </w:rPr>
              <w:t xml:space="preserve"> </w:t>
            </w:r>
            <w:r w:rsidR="004E2AB7">
              <w:rPr>
                <w:sz w:val="22"/>
              </w:rPr>
              <w:t xml:space="preserve">ma za zadanie pomóc </w:t>
            </w:r>
            <w:r>
              <w:rPr>
                <w:sz w:val="22"/>
              </w:rPr>
              <w:t>realizatorom</w:t>
            </w:r>
            <w:r w:rsidR="004E2AB7">
              <w:rPr>
                <w:sz w:val="22"/>
              </w:rPr>
              <w:t xml:space="preserve"> w zaplanowaniu </w:t>
            </w:r>
            <w:r w:rsidR="003C2D00">
              <w:rPr>
                <w:sz w:val="22"/>
              </w:rPr>
              <w:t>prac</w:t>
            </w:r>
            <w:r w:rsidR="004E2AB7">
              <w:rPr>
                <w:sz w:val="22"/>
              </w:rPr>
              <w:t>.</w:t>
            </w:r>
          </w:p>
        </w:tc>
      </w:tr>
    </w:tbl>
    <w:p w:rsidR="00803C9C" w:rsidRPr="009B4DD8" w:rsidRDefault="00803C9C">
      <w:pPr>
        <w:ind w:left="426" w:right="-142"/>
        <w:jc w:val="center"/>
        <w:rPr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3337"/>
        <w:gridCol w:w="1781"/>
        <w:gridCol w:w="3271"/>
      </w:tblGrid>
      <w:tr w:rsidR="004E2AB7" w:rsidTr="00C04993">
        <w:trPr>
          <w:trHeight w:val="131"/>
        </w:trPr>
        <w:tc>
          <w:tcPr>
            <w:tcW w:w="10203" w:type="dxa"/>
            <w:gridSpan w:val="4"/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483"/>
        </w:trPr>
        <w:tc>
          <w:tcPr>
            <w:tcW w:w="1814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3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71" w:type="dxa"/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10.03.2015</w:t>
            </w:r>
          </w:p>
        </w:tc>
      </w:tr>
      <w:tr w:rsidR="004E2AB7" w:rsidTr="00C04993">
        <w:trPr>
          <w:trHeight w:val="131"/>
        </w:trPr>
        <w:tc>
          <w:tcPr>
            <w:tcW w:w="1814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3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71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C04993">
        <w:trPr>
          <w:trHeight w:val="131"/>
        </w:trPr>
        <w:tc>
          <w:tcPr>
            <w:tcW w:w="1814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37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71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Opis projektu</w:t>
            </w:r>
            <w:r w:rsidR="003C2D00" w:rsidRPr="0054199B">
              <w:rPr>
                <w:b/>
                <w:sz w:val="28"/>
              </w:rPr>
              <w:t xml:space="preserve"> </w:t>
            </w:r>
            <w:r w:rsidR="003C2D00">
              <w:rPr>
                <w:b/>
              </w:rPr>
              <w:t>(kontekst systemu)</w:t>
            </w:r>
            <w:r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ma na celu umożliwienie użytkownikom urządzeń mobilnych szybkie przeglądanie nadchodzących wydarzeń kulturalnych oraz rezerwację i zakup biletów na nie.</w:t>
            </w: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Cele</w:t>
            </w:r>
            <w:r w:rsidRPr="008D4AD0">
              <w:rPr>
                <w:b/>
              </w:rPr>
              <w:t xml:space="preserve"> </w:t>
            </w:r>
            <w:r w:rsidR="003C2D00">
              <w:rPr>
                <w:b/>
              </w:rPr>
              <w:t xml:space="preserve">(biznesowe) </w:t>
            </w:r>
            <w:r w:rsidR="003B625F">
              <w:rPr>
                <w:b/>
              </w:rPr>
              <w:t>realizowanego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1578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AA0CB7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 xml:space="preserve">Zwiększenie </w:t>
            </w:r>
            <w:r w:rsidR="00AA0CB7">
              <w:t>liczby</w:t>
            </w:r>
            <w:r>
              <w:t xml:space="preserve"> </w:t>
            </w:r>
            <w:r w:rsidR="00AA0CB7">
              <w:t>klientów i sprzedaży.</w:t>
            </w:r>
          </w:p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>Zmniejszenie kosztów uzyskania dochodu</w:t>
            </w:r>
            <w:r w:rsidR="00AA0CB7">
              <w:t>.</w:t>
            </w: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Rezultaty</w:t>
            </w:r>
            <w:r w:rsidR="003C2D00">
              <w:rPr>
                <w:b/>
              </w:rPr>
              <w:t xml:space="preserve"> (kryteria akceptacji</w:t>
            </w:r>
            <w:r w:rsidR="003B625F">
              <w:rPr>
                <w:b/>
              </w:rPr>
              <w:t xml:space="preserve"> rozwiązania</w:t>
            </w:r>
            <w:r w:rsidR="003C2D00">
              <w:rPr>
                <w:b/>
              </w:rPr>
              <w:t>)</w:t>
            </w:r>
            <w:r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1266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powin</w:t>
            </w:r>
            <w:r w:rsidR="008A5183">
              <w:t>ien gwarantować  działanie przez 98% czasu.</w:t>
            </w:r>
          </w:p>
          <w:p w:rsidR="008A5183" w:rsidRPr="00B82EAE" w:rsidRDefault="008A518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musi działać na trzech najpopularniejszych mobilnych systemach operacyjnych.</w:t>
            </w:r>
          </w:p>
          <w:p w:rsidR="00B82EAE" w:rsidRPr="00B82EAE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3C2D00" w:rsidRPr="00E17A8B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3C2D00" w:rsidRPr="003E4992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 w:val="28"/>
              </w:rPr>
            </w:pPr>
            <w:r w:rsidRPr="003E4992">
              <w:rPr>
                <w:b/>
                <w:sz w:val="28"/>
              </w:rPr>
              <w:t xml:space="preserve">Wizja </w:t>
            </w:r>
            <w:r w:rsidR="003B625F">
              <w:rPr>
                <w:b/>
                <w:sz w:val="28"/>
              </w:rPr>
              <w:t>systemu</w:t>
            </w:r>
          </w:p>
          <w:p w:rsidR="003B625F" w:rsidRDefault="003B625F" w:rsidP="003C2D00">
            <w:pPr>
              <w:rPr>
                <w:b/>
                <w:sz w:val="24"/>
                <w:szCs w:val="24"/>
              </w:rPr>
            </w:pPr>
          </w:p>
          <w:p w:rsidR="00057A6A" w:rsidRDefault="00E17A8B" w:rsidP="003C2D00">
            <w:pPr>
              <w:rPr>
                <w:b/>
              </w:rPr>
            </w:pPr>
            <w:r w:rsidRPr="003B625F">
              <w:rPr>
                <w:b/>
                <w:sz w:val="24"/>
                <w:szCs w:val="24"/>
              </w:rPr>
              <w:t>Deklaracja wizji</w:t>
            </w:r>
            <w:r w:rsidRPr="003B625F">
              <w:rPr>
                <w:b/>
              </w:rPr>
              <w:t xml:space="preserve"> </w:t>
            </w:r>
          </w:p>
          <w:p w:rsidR="00EB68E9" w:rsidRPr="004301BF" w:rsidRDefault="004301BF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Celem systemu jest zapewnienie użytkownikom urządzeń mobilnych</w:t>
            </w:r>
            <w:r w:rsidR="00653B23">
              <w:rPr>
                <w:sz w:val="24"/>
                <w:szCs w:val="24"/>
              </w:rPr>
              <w:t xml:space="preserve"> łatwego</w:t>
            </w:r>
            <w:r>
              <w:rPr>
                <w:sz w:val="24"/>
                <w:szCs w:val="24"/>
              </w:rPr>
              <w:t xml:space="preserve"> dostępu do wydarzeń kulturalnych.</w:t>
            </w:r>
          </w:p>
          <w:p w:rsidR="003B625F" w:rsidRDefault="003B625F" w:rsidP="003C2D00"/>
          <w:p w:rsidR="00057A6A" w:rsidRDefault="003C2D00" w:rsidP="003C2D00">
            <w:pPr>
              <w:rPr>
                <w:b/>
                <w:sz w:val="24"/>
                <w:szCs w:val="24"/>
              </w:rPr>
            </w:pPr>
            <w:r w:rsidRPr="00057A6A">
              <w:rPr>
                <w:b/>
                <w:sz w:val="24"/>
                <w:szCs w:val="24"/>
              </w:rPr>
              <w:t>Główne cechy /własności systemu</w:t>
            </w:r>
          </w:p>
          <w:p w:rsidR="008A5183" w:rsidRPr="008A5183" w:rsidRDefault="00653B2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Działanie na urządzeniach mobilnych</w:t>
            </w:r>
          </w:p>
          <w:p w:rsidR="008A5183" w:rsidRP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Wygoda przeglądania oferty</w:t>
            </w:r>
          </w:p>
          <w:p w:rsid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Możliwość dokonania rezerwacji przed zakupem biletu.</w:t>
            </w:r>
          </w:p>
          <w:p w:rsidR="00C04993" w:rsidRDefault="00653B2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płatności kartą oraz przelewem</w:t>
            </w:r>
          </w:p>
          <w:p w:rsidR="00653B23" w:rsidRDefault="00653B2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Sprzedaż biletów w formie elektronicznej</w:t>
            </w:r>
          </w:p>
          <w:p w:rsidR="00653B23" w:rsidRDefault="00653B2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Wyszukiwanie imprez po słowach kluczowych</w:t>
            </w:r>
          </w:p>
          <w:p w:rsidR="00AA0CB7" w:rsidRDefault="00AA0CB7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Opcjonalne wysyłanie newslettera do zarejestrowanych użytkowników</w:t>
            </w:r>
          </w:p>
          <w:p w:rsidR="008A5183" w:rsidRDefault="008A5183" w:rsidP="003C2D00">
            <w:pPr>
              <w:rPr>
                <w:i/>
                <w:sz w:val="24"/>
                <w:szCs w:val="24"/>
              </w:rPr>
            </w:pPr>
          </w:p>
          <w:p w:rsidR="003C2D00" w:rsidRDefault="003C2D00" w:rsidP="003C2D00">
            <w:pPr>
              <w:rPr>
                <w:b/>
                <w:sz w:val="24"/>
                <w:szCs w:val="24"/>
              </w:rPr>
            </w:pPr>
            <w:r w:rsidRPr="003B625F">
              <w:rPr>
                <w:b/>
                <w:sz w:val="24"/>
                <w:szCs w:val="24"/>
              </w:rPr>
              <w:t xml:space="preserve">Założenia i zależności </w:t>
            </w:r>
          </w:p>
          <w:p w:rsidR="008A5183" w:rsidRDefault="008A5183" w:rsidP="003C2D00">
            <w:pPr>
              <w:rPr>
                <w:b/>
                <w:sz w:val="24"/>
                <w:szCs w:val="24"/>
              </w:rPr>
            </w:pPr>
          </w:p>
          <w:p w:rsidR="008A5183" w:rsidRDefault="008A5183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Zastosowanie przeglądarki internetowej jako standardowej metody korzystania ze sklepu w celu zachęcenia nowych użytkowników. Opcja instalacji specjalnej aplikacji w celu zwiększenia wygody, szybkości oraz utrzymania klienta.</w:t>
            </w:r>
          </w:p>
          <w:p w:rsidR="00DB2C5B" w:rsidRDefault="00DB2C5B" w:rsidP="003C2D00">
            <w:pPr>
              <w:rPr>
                <w:sz w:val="24"/>
                <w:szCs w:val="24"/>
              </w:rPr>
            </w:pPr>
          </w:p>
          <w:p w:rsidR="003C2D00" w:rsidRDefault="003C2D00" w:rsidP="00C04993">
            <w:pPr>
              <w:rPr>
                <w:i/>
              </w:rPr>
            </w:pPr>
          </w:p>
          <w:p w:rsidR="00C04993" w:rsidRPr="00C04993" w:rsidRDefault="00C04993" w:rsidP="00C04993">
            <w:pPr>
              <w:rPr>
                <w:i/>
                <w:sz w:val="24"/>
                <w:szCs w:val="24"/>
              </w:rPr>
            </w:pPr>
          </w:p>
          <w:p w:rsidR="000E0E33" w:rsidRPr="00E17A8B" w:rsidRDefault="000E0E33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4E2AB7" w:rsidTr="00C04993">
        <w:trPr>
          <w:trHeight w:val="2692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E17A8B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  <w:r w:rsidRPr="003E4992">
              <w:rPr>
                <w:b/>
                <w:sz w:val="28"/>
                <w:szCs w:val="24"/>
              </w:rPr>
              <w:lastRenderedPageBreak/>
              <w:t>Zakres i Ograniczenia</w:t>
            </w:r>
            <w:r w:rsidRPr="003E4992">
              <w:rPr>
                <w:sz w:val="28"/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</w:p>
          <w:p w:rsidR="00CC73B4" w:rsidRDefault="00CC73B4" w:rsidP="00E17A8B">
            <w:pPr>
              <w:rPr>
                <w:rStyle w:val="hps"/>
                <w:b/>
                <w:sz w:val="22"/>
              </w:rPr>
            </w:pPr>
            <w:r w:rsidRPr="00CC73B4">
              <w:rPr>
                <w:rStyle w:val="hps"/>
                <w:b/>
                <w:sz w:val="22"/>
              </w:rPr>
              <w:t>Zakres pierwszego wydania</w:t>
            </w:r>
          </w:p>
          <w:p w:rsidR="008A5183" w:rsidRDefault="008A5183" w:rsidP="00E17A8B">
            <w:pPr>
              <w:rPr>
                <w:rStyle w:val="hps"/>
                <w:b/>
                <w:sz w:val="22"/>
              </w:rPr>
            </w:pPr>
          </w:p>
          <w:p w:rsidR="008A5183" w:rsidRDefault="008A5183" w:rsidP="00E17A8B">
            <w:pPr>
              <w:rPr>
                <w:rStyle w:val="hps"/>
                <w:sz w:val="22"/>
              </w:rPr>
            </w:pPr>
            <w:r>
              <w:rPr>
                <w:rStyle w:val="hps"/>
                <w:sz w:val="22"/>
              </w:rPr>
              <w:t xml:space="preserve">W zakres pierwszego wydania będzie wchodzić możliwość przeglądanie zbliżających się wydarzeń </w:t>
            </w:r>
            <w:r w:rsidR="004301BF">
              <w:rPr>
                <w:rStyle w:val="hps"/>
                <w:sz w:val="22"/>
              </w:rPr>
              <w:t>oraz zakup biletów na nie poprzez przeglądarkę internetową</w:t>
            </w:r>
            <w:r w:rsidR="00C04993">
              <w:rPr>
                <w:rStyle w:val="hps"/>
                <w:sz w:val="22"/>
              </w:rPr>
              <w:t xml:space="preserve"> kartą i przelewem</w:t>
            </w:r>
            <w:r w:rsidR="004301BF">
              <w:rPr>
                <w:rStyle w:val="hps"/>
                <w:sz w:val="22"/>
              </w:rPr>
              <w:t>.</w:t>
            </w:r>
          </w:p>
          <w:p w:rsidR="004E2AB7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  <w:r w:rsidRPr="00291C45">
              <w:rPr>
                <w:i/>
                <w:sz w:val="22"/>
                <w:szCs w:val="24"/>
              </w:rPr>
              <w:br/>
            </w:r>
            <w:r w:rsidRPr="009610BA">
              <w:rPr>
                <w:b/>
                <w:szCs w:val="24"/>
              </w:rPr>
              <w:t>Ograniczenia i wyłączenia</w:t>
            </w: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szCs w:val="24"/>
              </w:rPr>
            </w:pPr>
            <w:r>
              <w:rPr>
                <w:szCs w:val="24"/>
              </w:rPr>
              <w:t>System nie przewiduje możliwości odsprzedaży/zwrotu biletu po jego zakupie.</w:t>
            </w:r>
          </w:p>
          <w:p w:rsidR="00DB2C5B" w:rsidRPr="004301BF" w:rsidRDefault="00DB2C5B" w:rsidP="00C04993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RPr="00E17A8B" w:rsidTr="00C04993">
        <w:trPr>
          <w:trHeight w:val="658"/>
        </w:trPr>
        <w:tc>
          <w:tcPr>
            <w:tcW w:w="10203" w:type="dxa"/>
            <w:gridSpan w:val="4"/>
            <w:tcBorders>
              <w:top w:val="nil"/>
            </w:tcBorders>
          </w:tcPr>
          <w:p w:rsidR="004E2AB7" w:rsidRPr="00057A6A" w:rsidRDefault="004E2AB7" w:rsidP="00291C45">
            <w:pPr>
              <w:pStyle w:val="Nagwek"/>
              <w:tabs>
                <w:tab w:val="clear" w:pos="4536"/>
                <w:tab w:val="clear" w:pos="9072"/>
              </w:tabs>
              <w:rPr>
                <w:b/>
                <w:i/>
              </w:rPr>
            </w:pPr>
          </w:p>
        </w:tc>
      </w:tr>
    </w:tbl>
    <w:p w:rsidR="00803C9C" w:rsidRPr="00E17A8B" w:rsidRDefault="00803C9C">
      <w:pPr>
        <w:pStyle w:val="Nagwek"/>
        <w:tabs>
          <w:tab w:val="clear" w:pos="4536"/>
          <w:tab w:val="clear" w:pos="9072"/>
        </w:tabs>
      </w:pPr>
      <w:bookmarkStart w:id="0" w:name="_GoBack"/>
      <w:bookmarkEnd w:id="0"/>
    </w:p>
    <w:sectPr w:rsidR="00803C9C" w:rsidRPr="00E17A8B" w:rsidSect="004E2AB7">
      <w:pgSz w:w="11906" w:h="16838"/>
      <w:pgMar w:top="851" w:right="849" w:bottom="284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73E" w:rsidRDefault="00A1573E" w:rsidP="00B82EAE">
      <w:r>
        <w:separator/>
      </w:r>
    </w:p>
  </w:endnote>
  <w:endnote w:type="continuationSeparator" w:id="0">
    <w:p w:rsidR="00A1573E" w:rsidRDefault="00A1573E" w:rsidP="00B8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73E" w:rsidRDefault="00A1573E" w:rsidP="00B82EAE">
      <w:r>
        <w:separator/>
      </w:r>
    </w:p>
  </w:footnote>
  <w:footnote w:type="continuationSeparator" w:id="0">
    <w:p w:rsidR="00A1573E" w:rsidRDefault="00A1573E" w:rsidP="00B8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645C3"/>
    <w:multiLevelType w:val="hybridMultilevel"/>
    <w:tmpl w:val="3048BF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DC"/>
    <w:rsid w:val="00057A6A"/>
    <w:rsid w:val="000C2426"/>
    <w:rsid w:val="000E0E33"/>
    <w:rsid w:val="00127DBB"/>
    <w:rsid w:val="00174B8A"/>
    <w:rsid w:val="00291C45"/>
    <w:rsid w:val="002C5AA3"/>
    <w:rsid w:val="003B625F"/>
    <w:rsid w:val="003C2D00"/>
    <w:rsid w:val="003E4992"/>
    <w:rsid w:val="00400974"/>
    <w:rsid w:val="004301BF"/>
    <w:rsid w:val="00474598"/>
    <w:rsid w:val="004E2AB7"/>
    <w:rsid w:val="0054199B"/>
    <w:rsid w:val="006367DC"/>
    <w:rsid w:val="00653B23"/>
    <w:rsid w:val="00803C9C"/>
    <w:rsid w:val="008411D7"/>
    <w:rsid w:val="00864DCC"/>
    <w:rsid w:val="008A5183"/>
    <w:rsid w:val="008C22AC"/>
    <w:rsid w:val="008D4AD0"/>
    <w:rsid w:val="009610BA"/>
    <w:rsid w:val="00992D51"/>
    <w:rsid w:val="009B4DD8"/>
    <w:rsid w:val="009C7A70"/>
    <w:rsid w:val="00A1573E"/>
    <w:rsid w:val="00A3757F"/>
    <w:rsid w:val="00A60C11"/>
    <w:rsid w:val="00AA0CB7"/>
    <w:rsid w:val="00B74AB2"/>
    <w:rsid w:val="00B82EAE"/>
    <w:rsid w:val="00C04993"/>
    <w:rsid w:val="00C16007"/>
    <w:rsid w:val="00C20F91"/>
    <w:rsid w:val="00CC73B4"/>
    <w:rsid w:val="00DB2C5B"/>
    <w:rsid w:val="00E17A8B"/>
    <w:rsid w:val="00EB68E9"/>
    <w:rsid w:val="00EF7FEC"/>
    <w:rsid w:val="00F4708F"/>
    <w:rsid w:val="00F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034FE3-15E1-4951-9A5C-D404409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2EAE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2EAE"/>
    <w:rPr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2EAE"/>
    <w:rPr>
      <w:vertAlign w:val="superscript"/>
    </w:rPr>
  </w:style>
  <w:style w:type="paragraph" w:styleId="Akapitzlist">
    <w:name w:val="List Paragraph"/>
    <w:basedOn w:val="Normalny"/>
    <w:uiPriority w:val="34"/>
    <w:qFormat/>
    <w:rsid w:val="008A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1C862-5A63-4844-A6A0-A877D0173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F01FAD-C38F-4C1D-A76C-126518AB5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48144-4900-4E1C-BB20-781ECF4829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PM at schools</dc:subject>
  <dc:creator>Mariusz Kozielski</dc:creator>
  <cp:keywords/>
  <cp:lastModifiedBy>stud</cp:lastModifiedBy>
  <cp:revision>3</cp:revision>
  <cp:lastPrinted>2002-03-04T21:20:00Z</cp:lastPrinted>
  <dcterms:created xsi:type="dcterms:W3CDTF">2015-03-11T08:50:00Z</dcterms:created>
  <dcterms:modified xsi:type="dcterms:W3CDTF">2015-03-11T08:50:00Z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