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FD38" w14:textId="1DBD5197" w:rsidR="00A531A1" w:rsidRPr="00D1533E" w:rsidRDefault="0055314C" w:rsidP="001C3C15">
      <w:pPr>
        <w:pStyle w:val="Tytu"/>
        <w:rPr>
          <w:rFonts w:ascii="Times New Roman" w:hAnsi="Times New Roman"/>
          <w:color w:val="000000" w:themeColor="text1"/>
          <w:sz w:val="28"/>
          <w:szCs w:val="28"/>
        </w:rPr>
      </w:pPr>
      <w:r>
        <w:rPr>
          <w:rFonts w:ascii="Times New Roman" w:hAnsi="Times New Roman"/>
          <w:color w:val="000000" w:themeColor="text1"/>
          <w:sz w:val="28"/>
          <w:szCs w:val="28"/>
        </w:rPr>
        <w:t xml:space="preserve">DB </w:t>
      </w:r>
      <w:proofErr w:type="spellStart"/>
      <w:r>
        <w:rPr>
          <w:rFonts w:ascii="Times New Roman" w:hAnsi="Times New Roman"/>
          <w:color w:val="000000" w:themeColor="text1"/>
          <w:sz w:val="28"/>
          <w:szCs w:val="28"/>
        </w:rPr>
        <w:t>feder</w:t>
      </w:r>
      <w:proofErr w:type="spellEnd"/>
      <w:r w:rsidR="0011234C" w:rsidRPr="00D1533E">
        <w:rPr>
          <w:rFonts w:ascii="Times New Roman" w:hAnsi="Times New Roman"/>
          <w:color w:val="000000" w:themeColor="text1"/>
          <w:sz w:val="28"/>
          <w:szCs w:val="28"/>
        </w:rPr>
        <w:t xml:space="preserve"> </w:t>
      </w:r>
      <w:proofErr w:type="spellStart"/>
      <w:r w:rsidR="0011234C" w:rsidRPr="00D1533E">
        <w:rPr>
          <w:rFonts w:ascii="Times New Roman" w:hAnsi="Times New Roman"/>
          <w:color w:val="000000" w:themeColor="text1"/>
          <w:sz w:val="28"/>
          <w:szCs w:val="28"/>
        </w:rPr>
        <w:t>WebAPI</w:t>
      </w:r>
      <w:proofErr w:type="spellEnd"/>
    </w:p>
    <w:p w14:paraId="2F17088A" w14:textId="77777777" w:rsidR="00A531A1" w:rsidRPr="00D1533E" w:rsidRDefault="00A531A1" w:rsidP="001C3C15">
      <w:pPr>
        <w:pStyle w:val="Tytu"/>
        <w:rPr>
          <w:rFonts w:ascii="Times New Roman" w:hAnsi="Times New Roman"/>
          <w:color w:val="000000" w:themeColor="text1"/>
          <w:sz w:val="28"/>
          <w:szCs w:val="28"/>
        </w:rPr>
      </w:pPr>
    </w:p>
    <w:p w14:paraId="21AF5CA4" w14:textId="4BC11501" w:rsidR="00685AA7" w:rsidRDefault="00F71FE5" w:rsidP="001C3C15">
      <w:pPr>
        <w:pStyle w:val="Tytu"/>
        <w:rPr>
          <w:rFonts w:ascii="Times New Roman" w:hAnsi="Times New Roman"/>
          <w:color w:val="000000" w:themeColor="text1"/>
          <w:sz w:val="28"/>
          <w:szCs w:val="28"/>
        </w:rPr>
      </w:pPr>
      <w:r w:rsidRPr="00D1533E">
        <w:rPr>
          <w:rFonts w:ascii="Times New Roman" w:hAnsi="Times New Roman"/>
          <w:color w:val="000000" w:themeColor="text1"/>
          <w:sz w:val="28"/>
          <w:szCs w:val="28"/>
        </w:rPr>
        <w:fldChar w:fldCharType="begin"/>
      </w:r>
      <w:r w:rsidRPr="00D1533E">
        <w:rPr>
          <w:rFonts w:ascii="Times New Roman" w:hAnsi="Times New Roman"/>
          <w:color w:val="000000" w:themeColor="text1"/>
          <w:sz w:val="28"/>
          <w:szCs w:val="28"/>
        </w:rPr>
        <w:instrText xml:space="preserve"> TITLE  \* MERGEFORMAT </w:instrText>
      </w:r>
      <w:r w:rsidRPr="00D1533E">
        <w:rPr>
          <w:rFonts w:ascii="Times New Roman" w:hAnsi="Times New Roman"/>
          <w:color w:val="000000" w:themeColor="text1"/>
          <w:sz w:val="28"/>
          <w:szCs w:val="28"/>
        </w:rPr>
        <w:fldChar w:fldCharType="separate"/>
      </w:r>
      <w:r w:rsidR="00C738A1" w:rsidRPr="00D1533E">
        <w:rPr>
          <w:rFonts w:ascii="Times New Roman" w:hAnsi="Times New Roman"/>
          <w:color w:val="000000" w:themeColor="text1"/>
          <w:sz w:val="28"/>
          <w:szCs w:val="28"/>
        </w:rPr>
        <w:t>Vision</w:t>
      </w:r>
      <w:r w:rsidRPr="00D1533E">
        <w:rPr>
          <w:rFonts w:ascii="Times New Roman" w:hAnsi="Times New Roman"/>
          <w:color w:val="000000" w:themeColor="text1"/>
          <w:sz w:val="28"/>
          <w:szCs w:val="28"/>
        </w:rPr>
        <w:fldChar w:fldCharType="end"/>
      </w:r>
      <w:r w:rsidR="00CF4DA6">
        <w:rPr>
          <w:rFonts w:ascii="Times New Roman" w:hAnsi="Times New Roman"/>
          <w:color w:val="000000" w:themeColor="text1"/>
          <w:sz w:val="28"/>
          <w:szCs w:val="28"/>
        </w:rPr>
        <w:t xml:space="preserve"> </w:t>
      </w:r>
    </w:p>
    <w:p w14:paraId="494FB19D" w14:textId="77777777" w:rsidR="005A677F" w:rsidRPr="005A677F" w:rsidRDefault="005A677F" w:rsidP="005A677F"/>
    <w:p w14:paraId="5E913D24" w14:textId="25F1378E" w:rsidR="00CF4DA6" w:rsidRDefault="00CF4DA6" w:rsidP="00CF4DA6">
      <w:pPr>
        <w:jc w:val="center"/>
      </w:pPr>
      <w:r>
        <w:t>Version 1.2</w:t>
      </w:r>
    </w:p>
    <w:p w14:paraId="31ED0499" w14:textId="6CD63C65" w:rsidR="00CF4DA6" w:rsidRDefault="00CF4DA6" w:rsidP="00CF4DA6">
      <w:pPr>
        <w:jc w:val="center"/>
      </w:pPr>
    </w:p>
    <w:p w14:paraId="6648C925" w14:textId="0EC79667" w:rsidR="00CF4DA6" w:rsidRPr="005A677F" w:rsidRDefault="00CF4DA6" w:rsidP="00C74318">
      <w:pPr>
        <w:widowControl/>
        <w:spacing w:line="240" w:lineRule="auto"/>
        <w:rPr>
          <w:b/>
          <w:bCs/>
          <w:sz w:val="28"/>
          <w:szCs w:val="28"/>
          <w:lang w:val="pl-PL" w:eastAsia="pl-PL"/>
        </w:rPr>
      </w:pPr>
      <w:r w:rsidRPr="00CF4DA6">
        <w:rPr>
          <w:b/>
          <w:bCs/>
          <w:sz w:val="28"/>
          <w:szCs w:val="28"/>
          <w:lang w:val="pl-PL" w:eastAsia="pl-PL"/>
        </w:rPr>
        <w:t xml:space="preserve">List of </w:t>
      </w:r>
      <w:proofErr w:type="spellStart"/>
      <w:r w:rsidRPr="00CF4DA6">
        <w:rPr>
          <w:b/>
          <w:bCs/>
          <w:sz w:val="28"/>
          <w:szCs w:val="28"/>
          <w:lang w:val="pl-PL" w:eastAsia="pl-PL"/>
        </w:rPr>
        <w:t>contents</w:t>
      </w:r>
      <w:proofErr w:type="spellEnd"/>
    </w:p>
    <w:p w14:paraId="19E1A385" w14:textId="004ADE57" w:rsidR="00CF4DA6" w:rsidRDefault="00CF4DA6" w:rsidP="00F944C3">
      <w:pPr>
        <w:widowControl/>
        <w:spacing w:line="240" w:lineRule="auto"/>
        <w:jc w:val="right"/>
        <w:rPr>
          <w:sz w:val="24"/>
          <w:szCs w:val="24"/>
          <w:lang w:val="pl-PL" w:eastAsia="pl-PL"/>
        </w:rPr>
      </w:pPr>
    </w:p>
    <w:p w14:paraId="53406BD9" w14:textId="21F6CCC9" w:rsidR="00CF4DA6" w:rsidRDefault="005A677F" w:rsidP="00C74318">
      <w:pPr>
        <w:pStyle w:val="Akapitzlist"/>
        <w:widowControl/>
        <w:numPr>
          <w:ilvl w:val="0"/>
          <w:numId w:val="33"/>
        </w:numPr>
        <w:spacing w:before="120" w:after="100" w:afterAutospacing="1" w:line="480" w:lineRule="auto"/>
        <w:jc w:val="right"/>
        <w:rPr>
          <w:sz w:val="24"/>
          <w:szCs w:val="24"/>
          <w:lang w:val="pl-PL" w:eastAsia="pl-PL"/>
        </w:rPr>
      </w:pPr>
      <w:proofErr w:type="spellStart"/>
      <w:r>
        <w:rPr>
          <w:sz w:val="24"/>
          <w:szCs w:val="24"/>
          <w:lang w:val="pl-PL" w:eastAsia="pl-PL"/>
        </w:rPr>
        <w:t>Introduction</w:t>
      </w:r>
      <w:proofErr w:type="spellEnd"/>
      <w:r w:rsidR="00F944C3">
        <w:rPr>
          <w:sz w:val="24"/>
          <w:szCs w:val="24"/>
          <w:lang w:val="pl-PL" w:eastAsia="pl-PL"/>
        </w:rPr>
        <w:t>………………………………………………………………………………..2</w:t>
      </w:r>
    </w:p>
    <w:p w14:paraId="506397F6" w14:textId="6AD731CD" w:rsidR="005A677F" w:rsidRDefault="005A677F" w:rsidP="00C74318">
      <w:pPr>
        <w:pStyle w:val="Akapitzlist"/>
        <w:widowControl/>
        <w:numPr>
          <w:ilvl w:val="0"/>
          <w:numId w:val="33"/>
        </w:numPr>
        <w:spacing w:before="120" w:after="100" w:afterAutospacing="1" w:line="480" w:lineRule="auto"/>
        <w:jc w:val="right"/>
        <w:rPr>
          <w:sz w:val="24"/>
          <w:szCs w:val="24"/>
          <w:lang w:val="pl-PL" w:eastAsia="pl-PL"/>
        </w:rPr>
      </w:pPr>
      <w:proofErr w:type="spellStart"/>
      <w:r>
        <w:rPr>
          <w:sz w:val="24"/>
          <w:szCs w:val="24"/>
          <w:lang w:val="pl-PL" w:eastAsia="pl-PL"/>
        </w:rPr>
        <w:t>Positioning</w:t>
      </w:r>
      <w:proofErr w:type="spellEnd"/>
      <w:r w:rsidR="00F944C3">
        <w:rPr>
          <w:sz w:val="24"/>
          <w:szCs w:val="24"/>
          <w:lang w:val="pl-PL" w:eastAsia="pl-PL"/>
        </w:rPr>
        <w:t>……………………………………………………………………...…………2</w:t>
      </w:r>
    </w:p>
    <w:p w14:paraId="273A413B" w14:textId="7AEF604B"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Problem Statement</w:t>
      </w:r>
      <w:r w:rsidR="00F944C3">
        <w:rPr>
          <w:sz w:val="24"/>
          <w:szCs w:val="24"/>
          <w:lang w:val="pl-PL" w:eastAsia="pl-PL"/>
        </w:rPr>
        <w:t>…</w:t>
      </w:r>
      <w:r w:rsidR="00C74318">
        <w:rPr>
          <w:sz w:val="24"/>
          <w:szCs w:val="24"/>
          <w:lang w:val="pl-PL" w:eastAsia="pl-PL"/>
        </w:rPr>
        <w:t>..</w:t>
      </w:r>
      <w:r w:rsidR="00F944C3">
        <w:rPr>
          <w:sz w:val="24"/>
          <w:szCs w:val="24"/>
          <w:lang w:val="pl-PL" w:eastAsia="pl-PL"/>
        </w:rPr>
        <w:t>…………………………………………………………….2</w:t>
      </w:r>
    </w:p>
    <w:p w14:paraId="2C0E82C9" w14:textId="25B510C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Stakeholder</w:t>
      </w:r>
      <w:proofErr w:type="spellEnd"/>
      <w:r w:rsidRPr="005A677F">
        <w:rPr>
          <w:sz w:val="24"/>
          <w:szCs w:val="24"/>
          <w:lang w:val="pl-PL" w:eastAsia="pl-PL"/>
        </w:rPr>
        <w:t xml:space="preserve"> </w:t>
      </w:r>
      <w:proofErr w:type="spellStart"/>
      <w:r w:rsidRPr="005A677F">
        <w:rPr>
          <w:sz w:val="24"/>
          <w:szCs w:val="24"/>
          <w:lang w:val="pl-PL" w:eastAsia="pl-PL"/>
        </w:rPr>
        <w:t>Descriptions</w:t>
      </w:r>
      <w:proofErr w:type="spellEnd"/>
      <w:r w:rsidR="00F944C3">
        <w:rPr>
          <w:sz w:val="24"/>
          <w:szCs w:val="24"/>
          <w:lang w:val="pl-PL" w:eastAsia="pl-PL"/>
        </w:rPr>
        <w:t xml:space="preserve"> …………………………………………………………………2</w:t>
      </w:r>
    </w:p>
    <w:p w14:paraId="4B62D377" w14:textId="73147C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Stakeholder</w:t>
      </w:r>
      <w:proofErr w:type="spellEnd"/>
      <w:r w:rsidRPr="005A677F">
        <w:rPr>
          <w:sz w:val="24"/>
          <w:szCs w:val="24"/>
          <w:lang w:val="pl-PL" w:eastAsia="pl-PL"/>
        </w:rPr>
        <w:t xml:space="preserve"> </w:t>
      </w:r>
      <w:proofErr w:type="spellStart"/>
      <w:r w:rsidRPr="005A677F">
        <w:rPr>
          <w:sz w:val="24"/>
          <w:szCs w:val="24"/>
          <w:lang w:val="pl-PL" w:eastAsia="pl-PL"/>
        </w:rPr>
        <w:t>Summary</w:t>
      </w:r>
      <w:proofErr w:type="spellEnd"/>
      <w:r w:rsidR="00F944C3">
        <w:rPr>
          <w:sz w:val="24"/>
          <w:szCs w:val="24"/>
          <w:lang w:val="pl-PL" w:eastAsia="pl-PL"/>
        </w:rPr>
        <w:t>……………………………………………………………..2</w:t>
      </w:r>
    </w:p>
    <w:p w14:paraId="2E3895BF" w14:textId="6BF1F4C4"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User Environment</w:t>
      </w:r>
      <w:r w:rsidR="00F944C3">
        <w:rPr>
          <w:sz w:val="24"/>
          <w:szCs w:val="24"/>
          <w:lang w:val="pl-PL" w:eastAsia="pl-PL"/>
        </w:rPr>
        <w:t>…………………………………………………………………3</w:t>
      </w:r>
    </w:p>
    <w:p w14:paraId="55FEAFD7" w14:textId="67A43FFB"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 xml:space="preserve">Product </w:t>
      </w:r>
      <w:proofErr w:type="spellStart"/>
      <w:r w:rsidRPr="005A677F">
        <w:rPr>
          <w:sz w:val="24"/>
          <w:szCs w:val="24"/>
          <w:lang w:val="pl-PL" w:eastAsia="pl-PL"/>
        </w:rPr>
        <w:t>Overview</w:t>
      </w:r>
      <w:proofErr w:type="spellEnd"/>
      <w:r w:rsidR="00F944C3">
        <w:rPr>
          <w:sz w:val="24"/>
          <w:szCs w:val="24"/>
          <w:lang w:val="pl-PL" w:eastAsia="pl-PL"/>
        </w:rPr>
        <w:t>…………………………………………………………………………3</w:t>
      </w:r>
    </w:p>
    <w:p w14:paraId="70DF47B7" w14:textId="1E2C22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Needs</w:t>
      </w:r>
      <w:proofErr w:type="spellEnd"/>
      <w:r w:rsidRPr="005A677F">
        <w:rPr>
          <w:sz w:val="24"/>
          <w:szCs w:val="24"/>
          <w:lang w:val="pl-PL" w:eastAsia="pl-PL"/>
        </w:rPr>
        <w:t xml:space="preserve"> and </w:t>
      </w:r>
      <w:proofErr w:type="spellStart"/>
      <w:r w:rsidRPr="005A677F">
        <w:rPr>
          <w:sz w:val="24"/>
          <w:szCs w:val="24"/>
          <w:lang w:val="pl-PL" w:eastAsia="pl-PL"/>
        </w:rPr>
        <w:t>Features</w:t>
      </w:r>
      <w:proofErr w:type="spellEnd"/>
      <w:r w:rsidR="00F944C3">
        <w:rPr>
          <w:sz w:val="24"/>
          <w:szCs w:val="24"/>
          <w:lang w:val="pl-PL" w:eastAsia="pl-PL"/>
        </w:rPr>
        <w:t>………………………………………………………………..3</w:t>
      </w:r>
    </w:p>
    <w:p w14:paraId="4E0AE882" w14:textId="238A47A9"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Other</w:t>
      </w:r>
      <w:proofErr w:type="spellEnd"/>
      <w:r w:rsidRPr="005A677F">
        <w:rPr>
          <w:sz w:val="24"/>
          <w:szCs w:val="24"/>
          <w:lang w:val="pl-PL" w:eastAsia="pl-PL"/>
        </w:rPr>
        <w:t xml:space="preserve"> Product </w:t>
      </w:r>
      <w:proofErr w:type="spellStart"/>
      <w:r w:rsidRPr="005A677F">
        <w:rPr>
          <w:sz w:val="24"/>
          <w:szCs w:val="24"/>
          <w:lang w:val="pl-PL" w:eastAsia="pl-PL"/>
        </w:rPr>
        <w:t>Requirements</w:t>
      </w:r>
      <w:proofErr w:type="spellEnd"/>
      <w:r w:rsidR="00F944C3">
        <w:rPr>
          <w:sz w:val="24"/>
          <w:szCs w:val="24"/>
          <w:lang w:val="pl-PL" w:eastAsia="pl-PL"/>
        </w:rPr>
        <w:t>………………………………………………………4</w:t>
      </w:r>
    </w:p>
    <w:p w14:paraId="4B53E8F7" w14:textId="2F5EB9A2" w:rsidR="005A677F" w:rsidRDefault="005A677F" w:rsidP="00C74318">
      <w:pPr>
        <w:pStyle w:val="Akapitzlist"/>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Requirements</w:t>
      </w:r>
      <w:proofErr w:type="spellEnd"/>
      <w:r w:rsidRPr="005A677F">
        <w:rPr>
          <w:sz w:val="24"/>
          <w:szCs w:val="24"/>
          <w:lang w:val="pl-PL" w:eastAsia="pl-PL"/>
        </w:rPr>
        <w:t xml:space="preserve"> not </w:t>
      </w:r>
      <w:proofErr w:type="spellStart"/>
      <w:r w:rsidRPr="005A677F">
        <w:rPr>
          <w:sz w:val="24"/>
          <w:szCs w:val="24"/>
          <w:lang w:val="pl-PL" w:eastAsia="pl-PL"/>
        </w:rPr>
        <w:t>implemented</w:t>
      </w:r>
      <w:proofErr w:type="spellEnd"/>
      <w:r w:rsidR="00C74318">
        <w:rPr>
          <w:sz w:val="24"/>
          <w:szCs w:val="24"/>
          <w:lang w:val="pl-PL" w:eastAsia="pl-PL"/>
        </w:rPr>
        <w:t>…………………………………………………...4</w:t>
      </w:r>
    </w:p>
    <w:p w14:paraId="754E6848" w14:textId="41F58A15" w:rsidR="00B734FC" w:rsidRDefault="00B734FC" w:rsidP="00C74318">
      <w:pPr>
        <w:pStyle w:val="Akapitzlist"/>
        <w:numPr>
          <w:ilvl w:val="1"/>
          <w:numId w:val="33"/>
        </w:numPr>
        <w:spacing w:before="120" w:after="100" w:afterAutospacing="1" w:line="480" w:lineRule="auto"/>
        <w:jc w:val="right"/>
        <w:rPr>
          <w:sz w:val="24"/>
          <w:szCs w:val="24"/>
          <w:lang w:val="pl-PL" w:eastAsia="pl-PL"/>
        </w:rPr>
      </w:pPr>
      <w:r w:rsidRPr="00B734FC">
        <w:rPr>
          <w:sz w:val="24"/>
          <w:szCs w:val="24"/>
          <w:lang w:val="pl-PL" w:eastAsia="pl-PL"/>
        </w:rPr>
        <w:t xml:space="preserve">Design </w:t>
      </w:r>
      <w:proofErr w:type="spellStart"/>
      <w:r w:rsidRPr="00B734FC">
        <w:rPr>
          <w:sz w:val="24"/>
          <w:szCs w:val="24"/>
          <w:lang w:val="pl-PL" w:eastAsia="pl-PL"/>
        </w:rPr>
        <w:t>restrictions</w:t>
      </w:r>
      <w:proofErr w:type="spellEnd"/>
      <w:r w:rsidR="00C74318">
        <w:rPr>
          <w:sz w:val="24"/>
          <w:szCs w:val="24"/>
          <w:lang w:val="pl-PL" w:eastAsia="pl-PL"/>
        </w:rPr>
        <w:t>………………………………………………………………...5</w:t>
      </w:r>
    </w:p>
    <w:p w14:paraId="0F2277C1" w14:textId="7390E5D7" w:rsidR="00B734FC" w:rsidRDefault="00B734FC" w:rsidP="00C74318">
      <w:pPr>
        <w:pStyle w:val="Akapitzlist"/>
        <w:numPr>
          <w:ilvl w:val="1"/>
          <w:numId w:val="33"/>
        </w:numPr>
        <w:spacing w:before="120" w:after="100" w:afterAutospacing="1" w:line="480" w:lineRule="auto"/>
        <w:jc w:val="right"/>
        <w:rPr>
          <w:sz w:val="24"/>
          <w:szCs w:val="24"/>
          <w:lang w:val="pl-PL" w:eastAsia="pl-PL"/>
        </w:rPr>
      </w:pPr>
      <w:proofErr w:type="spellStart"/>
      <w:r w:rsidRPr="00B734FC">
        <w:rPr>
          <w:sz w:val="24"/>
          <w:szCs w:val="24"/>
          <w:lang w:val="pl-PL" w:eastAsia="pl-PL"/>
        </w:rPr>
        <w:t>Requirements</w:t>
      </w:r>
      <w:proofErr w:type="spellEnd"/>
      <w:r w:rsidRPr="00B734FC">
        <w:rPr>
          <w:sz w:val="24"/>
          <w:szCs w:val="24"/>
          <w:lang w:val="pl-PL" w:eastAsia="pl-PL"/>
        </w:rPr>
        <w:t xml:space="preserve"> </w:t>
      </w:r>
      <w:proofErr w:type="spellStart"/>
      <w:r w:rsidRPr="00B734FC">
        <w:rPr>
          <w:sz w:val="24"/>
          <w:szCs w:val="24"/>
          <w:lang w:val="pl-PL" w:eastAsia="pl-PL"/>
        </w:rPr>
        <w:t>relating</w:t>
      </w:r>
      <w:proofErr w:type="spellEnd"/>
      <w:r w:rsidRPr="00B734FC">
        <w:rPr>
          <w:sz w:val="24"/>
          <w:szCs w:val="24"/>
          <w:lang w:val="pl-PL" w:eastAsia="pl-PL"/>
        </w:rPr>
        <w:t xml:space="preserve"> to the </w:t>
      </w:r>
      <w:proofErr w:type="spellStart"/>
      <w:r w:rsidRPr="00B734FC">
        <w:rPr>
          <w:sz w:val="24"/>
          <w:szCs w:val="24"/>
          <w:lang w:val="pl-PL" w:eastAsia="pl-PL"/>
        </w:rPr>
        <w:t>working</w:t>
      </w:r>
      <w:proofErr w:type="spellEnd"/>
      <w:r w:rsidRPr="00B734FC">
        <w:rPr>
          <w:sz w:val="24"/>
          <w:szCs w:val="24"/>
          <w:lang w:val="pl-PL" w:eastAsia="pl-PL"/>
        </w:rPr>
        <w:t xml:space="preserve"> environment</w:t>
      </w:r>
      <w:r w:rsidR="00C74318">
        <w:rPr>
          <w:sz w:val="24"/>
          <w:szCs w:val="24"/>
          <w:lang w:val="pl-PL" w:eastAsia="pl-PL"/>
        </w:rPr>
        <w:t>……………………………….5</w:t>
      </w:r>
    </w:p>
    <w:p w14:paraId="4196897F" w14:textId="46ED3BE9" w:rsidR="00E03AE3" w:rsidRDefault="00E03AE3" w:rsidP="00C74318">
      <w:pPr>
        <w:pStyle w:val="Akapitzlist"/>
        <w:numPr>
          <w:ilvl w:val="0"/>
          <w:numId w:val="33"/>
        </w:numPr>
        <w:spacing w:before="120" w:after="100" w:afterAutospacing="1" w:line="480" w:lineRule="auto"/>
        <w:jc w:val="right"/>
        <w:rPr>
          <w:sz w:val="24"/>
          <w:szCs w:val="24"/>
          <w:lang w:val="pl-PL" w:eastAsia="pl-PL"/>
        </w:rPr>
      </w:pPr>
      <w:r>
        <w:rPr>
          <w:sz w:val="24"/>
          <w:szCs w:val="24"/>
          <w:lang w:val="pl-PL" w:eastAsia="pl-PL"/>
        </w:rPr>
        <w:t>Datab</w:t>
      </w:r>
      <w:r w:rsidR="00A54B90">
        <w:rPr>
          <w:sz w:val="24"/>
          <w:szCs w:val="24"/>
          <w:lang w:val="pl-PL" w:eastAsia="pl-PL"/>
        </w:rPr>
        <w:t xml:space="preserve">ase </w:t>
      </w:r>
      <w:r w:rsidR="00F944C3">
        <w:rPr>
          <w:sz w:val="24"/>
          <w:szCs w:val="24"/>
          <w:lang w:val="pl-PL" w:eastAsia="pl-PL"/>
        </w:rPr>
        <w:t>design</w:t>
      </w:r>
      <w:r w:rsidR="00C74318">
        <w:rPr>
          <w:sz w:val="24"/>
          <w:szCs w:val="24"/>
          <w:lang w:val="pl-PL" w:eastAsia="pl-PL"/>
        </w:rPr>
        <w:t>……………………...……………………………………………………6</w:t>
      </w:r>
    </w:p>
    <w:p w14:paraId="67ED768B" w14:textId="25EB1546" w:rsidR="00F944C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Main</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Pr="00F944C3">
        <w:rPr>
          <w:sz w:val="24"/>
          <w:szCs w:val="24"/>
          <w:lang w:val="pl-PL" w:eastAsia="pl-PL"/>
        </w:rPr>
        <w:t xml:space="preserve"> of the </w:t>
      </w:r>
      <w:proofErr w:type="spellStart"/>
      <w:r w:rsidRPr="00F944C3">
        <w:rPr>
          <w:sz w:val="24"/>
          <w:szCs w:val="24"/>
          <w:lang w:val="pl-PL" w:eastAsia="pl-PL"/>
        </w:rPr>
        <w:t>repository</w:t>
      </w:r>
      <w:proofErr w:type="spellEnd"/>
      <w:r w:rsidR="00C74318">
        <w:rPr>
          <w:sz w:val="24"/>
          <w:szCs w:val="24"/>
          <w:lang w:val="pl-PL" w:eastAsia="pl-PL"/>
        </w:rPr>
        <w:t>……………………………………………………...6</w:t>
      </w:r>
    </w:p>
    <w:p w14:paraId="6A124772" w14:textId="755CFD5B" w:rsidR="00F944C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Audit</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00C74318">
        <w:rPr>
          <w:sz w:val="24"/>
          <w:szCs w:val="24"/>
          <w:lang w:val="pl-PL" w:eastAsia="pl-PL"/>
        </w:rPr>
        <w:t>………………………………………………………………………..7</w:t>
      </w:r>
    </w:p>
    <w:p w14:paraId="59342F91" w14:textId="784D5F62" w:rsidR="00F944C3" w:rsidRPr="00E03AE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Reconciliation</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Pr="00F944C3">
        <w:rPr>
          <w:sz w:val="24"/>
          <w:szCs w:val="24"/>
          <w:lang w:val="pl-PL" w:eastAsia="pl-PL"/>
        </w:rPr>
        <w:t xml:space="preserve"> for web-</w:t>
      </w:r>
      <w:proofErr w:type="spellStart"/>
      <w:r w:rsidRPr="00F944C3">
        <w:rPr>
          <w:sz w:val="24"/>
          <w:szCs w:val="24"/>
          <w:lang w:val="pl-PL" w:eastAsia="pl-PL"/>
        </w:rPr>
        <w:t>based</w:t>
      </w:r>
      <w:proofErr w:type="spellEnd"/>
      <w:r w:rsidRPr="00F944C3">
        <w:rPr>
          <w:sz w:val="24"/>
          <w:szCs w:val="24"/>
          <w:lang w:val="pl-PL" w:eastAsia="pl-PL"/>
        </w:rPr>
        <w:t xml:space="preserve"> </w:t>
      </w:r>
      <w:proofErr w:type="spellStart"/>
      <w:r w:rsidRPr="00F944C3">
        <w:rPr>
          <w:sz w:val="24"/>
          <w:szCs w:val="24"/>
          <w:lang w:val="pl-PL" w:eastAsia="pl-PL"/>
        </w:rPr>
        <w:t>communication</w:t>
      </w:r>
      <w:proofErr w:type="spellEnd"/>
      <w:r w:rsidRPr="00F944C3">
        <w:rPr>
          <w:sz w:val="24"/>
          <w:szCs w:val="24"/>
          <w:lang w:val="pl-PL" w:eastAsia="pl-PL"/>
        </w:rPr>
        <w:t xml:space="preserve"> data</w:t>
      </w:r>
      <w:r w:rsidR="00C74318">
        <w:rPr>
          <w:sz w:val="24"/>
          <w:szCs w:val="24"/>
          <w:lang w:val="pl-PL" w:eastAsia="pl-PL"/>
        </w:rPr>
        <w:t>………………………..7</w:t>
      </w:r>
    </w:p>
    <w:p w14:paraId="05591AD8" w14:textId="4C51460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Related</w:t>
      </w:r>
      <w:proofErr w:type="spellEnd"/>
      <w:r w:rsidRPr="005A677F">
        <w:rPr>
          <w:sz w:val="24"/>
          <w:szCs w:val="24"/>
          <w:lang w:val="pl-PL" w:eastAsia="pl-PL"/>
        </w:rPr>
        <w:t xml:space="preserve"> </w:t>
      </w:r>
      <w:proofErr w:type="spellStart"/>
      <w:r w:rsidRPr="005A677F">
        <w:rPr>
          <w:sz w:val="24"/>
          <w:szCs w:val="24"/>
          <w:lang w:val="pl-PL" w:eastAsia="pl-PL"/>
        </w:rPr>
        <w:t>documents</w:t>
      </w:r>
      <w:proofErr w:type="spellEnd"/>
      <w:r w:rsidRPr="005A677F">
        <w:rPr>
          <w:sz w:val="24"/>
          <w:szCs w:val="24"/>
          <w:lang w:val="pl-PL" w:eastAsia="pl-PL"/>
        </w:rPr>
        <w:t xml:space="preserve"> </w:t>
      </w:r>
      <w:r w:rsidR="00C74318">
        <w:rPr>
          <w:sz w:val="24"/>
          <w:szCs w:val="24"/>
          <w:lang w:val="pl-PL" w:eastAsia="pl-PL"/>
        </w:rPr>
        <w:t>………………………………………………………………………..8</w:t>
      </w:r>
    </w:p>
    <w:p w14:paraId="197BF593" w14:textId="29E0F44E"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Document</w:t>
      </w:r>
      <w:proofErr w:type="spellEnd"/>
      <w:r w:rsidRPr="005A677F">
        <w:rPr>
          <w:sz w:val="24"/>
          <w:szCs w:val="24"/>
          <w:lang w:val="pl-PL" w:eastAsia="pl-PL"/>
        </w:rPr>
        <w:t xml:space="preserve"> </w:t>
      </w:r>
      <w:proofErr w:type="spellStart"/>
      <w:r w:rsidRPr="005A677F">
        <w:rPr>
          <w:sz w:val="24"/>
          <w:szCs w:val="24"/>
          <w:lang w:val="pl-PL" w:eastAsia="pl-PL"/>
        </w:rPr>
        <w:t>history</w:t>
      </w:r>
      <w:proofErr w:type="spellEnd"/>
      <w:r w:rsidR="00C74318">
        <w:rPr>
          <w:sz w:val="24"/>
          <w:szCs w:val="24"/>
          <w:lang w:val="pl-PL" w:eastAsia="pl-PL"/>
        </w:rPr>
        <w:t>………………………………………………………………………….8</w:t>
      </w:r>
    </w:p>
    <w:p w14:paraId="635C3972" w14:textId="770459B7" w:rsidR="005A677F" w:rsidRPr="00CF4DA6" w:rsidRDefault="005A677F" w:rsidP="005A677F">
      <w:pPr>
        <w:pStyle w:val="Akapitzlist"/>
        <w:widowControl/>
        <w:spacing w:line="240" w:lineRule="auto"/>
        <w:rPr>
          <w:sz w:val="24"/>
          <w:szCs w:val="24"/>
          <w:lang w:val="pl-PL" w:eastAsia="pl-PL"/>
        </w:rPr>
      </w:pPr>
    </w:p>
    <w:p w14:paraId="71D7CE39" w14:textId="77777777" w:rsidR="00CF4DA6" w:rsidRPr="00CF4DA6" w:rsidRDefault="00CF4DA6" w:rsidP="00CF4DA6">
      <w:pPr>
        <w:jc w:val="center"/>
      </w:pPr>
    </w:p>
    <w:p w14:paraId="6D9C2E60" w14:textId="77777777" w:rsidR="005A677F" w:rsidRPr="00D1533E" w:rsidRDefault="005A677F" w:rsidP="001C3C15">
      <w:pPr>
        <w:jc w:val="both"/>
        <w:rPr>
          <w:color w:val="000000" w:themeColor="text1"/>
          <w:sz w:val="28"/>
          <w:szCs w:val="28"/>
        </w:rPr>
      </w:pPr>
    </w:p>
    <w:p w14:paraId="130E9497" w14:textId="77777777" w:rsidR="001F2BA3" w:rsidRPr="00D1533E" w:rsidRDefault="00685AA7" w:rsidP="001C3C15">
      <w:pPr>
        <w:pStyle w:val="Nagwek1"/>
        <w:jc w:val="both"/>
        <w:rPr>
          <w:rFonts w:ascii="Times New Roman" w:hAnsi="Times New Roman"/>
          <w:color w:val="000000" w:themeColor="text1"/>
          <w:sz w:val="28"/>
          <w:szCs w:val="28"/>
        </w:rPr>
      </w:pPr>
      <w:bookmarkStart w:id="0" w:name="_Toc456598586"/>
      <w:bookmarkStart w:id="1" w:name="_Toc456600917"/>
      <w:bookmarkStart w:id="2" w:name="_Toc512930904"/>
      <w:bookmarkStart w:id="3" w:name="_Toc20715754"/>
      <w:bookmarkStart w:id="4" w:name="_Toc436203377"/>
      <w:bookmarkStart w:id="5" w:name="_Toc452813577"/>
      <w:r w:rsidRPr="00D1533E">
        <w:rPr>
          <w:rFonts w:ascii="Times New Roman" w:hAnsi="Times New Roman"/>
          <w:color w:val="000000" w:themeColor="text1"/>
          <w:sz w:val="28"/>
          <w:szCs w:val="28"/>
        </w:rPr>
        <w:t>Introduction</w:t>
      </w:r>
      <w:bookmarkEnd w:id="0"/>
      <w:bookmarkEnd w:id="1"/>
      <w:bookmarkEnd w:id="2"/>
      <w:bookmarkEnd w:id="3"/>
    </w:p>
    <w:p w14:paraId="31671F27" w14:textId="77777777" w:rsidR="001F2BA3" w:rsidRPr="008D0A1C" w:rsidRDefault="001F2BA3" w:rsidP="001C3C15">
      <w:pPr>
        <w:jc w:val="both"/>
        <w:rPr>
          <w:color w:val="000000" w:themeColor="text1"/>
          <w:sz w:val="24"/>
          <w:szCs w:val="24"/>
        </w:rPr>
      </w:pPr>
    </w:p>
    <w:p w14:paraId="5C22DAC8" w14:textId="15722FFE" w:rsidR="007A6A98" w:rsidRPr="008D0A1C" w:rsidRDefault="002E3010" w:rsidP="007A6A98">
      <w:pPr>
        <w:jc w:val="both"/>
        <w:rPr>
          <w:color w:val="000000" w:themeColor="text1"/>
          <w:sz w:val="24"/>
          <w:szCs w:val="24"/>
        </w:rPr>
      </w:pPr>
      <w:r w:rsidRPr="008D0A1C">
        <w:rPr>
          <w:color w:val="000000" w:themeColor="text1"/>
          <w:sz w:val="24"/>
          <w:szCs w:val="24"/>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w:t>
      </w:r>
      <w:r w:rsidR="00F06F0E">
        <w:rPr>
          <w:color w:val="000000" w:themeColor="text1"/>
          <w:sz w:val="24"/>
          <w:szCs w:val="24"/>
        </w:rPr>
        <w:t>ing purposes. In this project I</w:t>
      </w:r>
      <w:r w:rsidRPr="008D0A1C">
        <w:rPr>
          <w:color w:val="000000" w:themeColor="text1"/>
          <w:sz w:val="24"/>
          <w:szCs w:val="24"/>
        </w:rPr>
        <w:t xml:space="preserve"> will use the latest technologies available </w:t>
      </w:r>
      <w:r w:rsidR="00EC6B8E">
        <w:rPr>
          <w:color w:val="000000" w:themeColor="text1"/>
          <w:sz w:val="24"/>
          <w:szCs w:val="24"/>
        </w:rPr>
        <w:t>in</w:t>
      </w:r>
      <w:r w:rsidRPr="008D0A1C">
        <w:rPr>
          <w:color w:val="000000" w:themeColor="text1"/>
          <w:sz w:val="24"/>
          <w:szCs w:val="24"/>
        </w:rPr>
        <w:t xml:space="preserve"> Microsoft.</w:t>
      </w:r>
    </w:p>
    <w:p w14:paraId="40300CAA" w14:textId="77777777" w:rsidR="002E3010" w:rsidRPr="008D0A1C" w:rsidRDefault="002E3010" w:rsidP="007A6A98">
      <w:pPr>
        <w:jc w:val="both"/>
        <w:rPr>
          <w:color w:val="000000" w:themeColor="text1"/>
          <w:sz w:val="24"/>
          <w:szCs w:val="24"/>
        </w:rPr>
      </w:pPr>
    </w:p>
    <w:p w14:paraId="0E629FB7" w14:textId="77777777" w:rsidR="00685AA7" w:rsidRPr="00D1533E" w:rsidRDefault="00685AA7" w:rsidP="001C3C15">
      <w:pPr>
        <w:pStyle w:val="Nagwek1"/>
        <w:jc w:val="both"/>
        <w:rPr>
          <w:rFonts w:ascii="Times New Roman" w:hAnsi="Times New Roman"/>
          <w:color w:val="000000" w:themeColor="text1"/>
          <w:sz w:val="28"/>
          <w:szCs w:val="28"/>
        </w:rPr>
      </w:pPr>
      <w:bookmarkStart w:id="6" w:name="_Toc512930906"/>
      <w:bookmarkStart w:id="7" w:name="_Toc20715755"/>
      <w:r w:rsidRPr="00D1533E">
        <w:rPr>
          <w:rFonts w:ascii="Times New Roman" w:hAnsi="Times New Roman"/>
          <w:color w:val="000000" w:themeColor="text1"/>
          <w:sz w:val="28"/>
          <w:szCs w:val="28"/>
        </w:rPr>
        <w:t>Positioning</w:t>
      </w:r>
      <w:bookmarkEnd w:id="4"/>
      <w:bookmarkEnd w:id="5"/>
      <w:bookmarkEnd w:id="6"/>
      <w:bookmarkEnd w:id="7"/>
    </w:p>
    <w:p w14:paraId="7895EDAB" w14:textId="77777777" w:rsidR="00A531A1" w:rsidRPr="00D1533E" w:rsidRDefault="00A531A1" w:rsidP="001C3C15">
      <w:pPr>
        <w:jc w:val="both"/>
        <w:rPr>
          <w:color w:val="000000" w:themeColor="text1"/>
          <w:sz w:val="28"/>
          <w:szCs w:val="28"/>
        </w:rPr>
      </w:pPr>
    </w:p>
    <w:p w14:paraId="2ACBB02F" w14:textId="77777777" w:rsidR="00685AA7" w:rsidRPr="00D1533E" w:rsidRDefault="00685AA7" w:rsidP="001C3C15">
      <w:pPr>
        <w:pStyle w:val="Nagwek2"/>
        <w:jc w:val="both"/>
        <w:rPr>
          <w:rFonts w:ascii="Times New Roman" w:hAnsi="Times New Roman"/>
          <w:color w:val="000000" w:themeColor="text1"/>
          <w:sz w:val="28"/>
          <w:szCs w:val="28"/>
        </w:rPr>
      </w:pPr>
      <w:bookmarkStart w:id="8" w:name="_Toc436203379"/>
      <w:bookmarkStart w:id="9" w:name="_Toc452813579"/>
      <w:bookmarkStart w:id="10" w:name="_Toc512930907"/>
      <w:bookmarkStart w:id="11" w:name="_Toc20715756"/>
      <w:r w:rsidRPr="00D1533E">
        <w:rPr>
          <w:rFonts w:ascii="Times New Roman" w:hAnsi="Times New Roman"/>
          <w:color w:val="000000" w:themeColor="text1"/>
          <w:sz w:val="28"/>
          <w:szCs w:val="28"/>
        </w:rPr>
        <w:t>Problem Statement</w:t>
      </w:r>
      <w:bookmarkEnd w:id="8"/>
      <w:bookmarkEnd w:id="9"/>
      <w:bookmarkEnd w:id="10"/>
      <w:bookmarkEnd w:id="11"/>
    </w:p>
    <w:p w14:paraId="6332C6AD"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Layout w:type="fixed"/>
        <w:tblLook w:val="0000" w:firstRow="0" w:lastRow="0" w:firstColumn="0" w:lastColumn="0" w:noHBand="0" w:noVBand="0"/>
      </w:tblPr>
      <w:tblGrid>
        <w:gridCol w:w="2410"/>
        <w:gridCol w:w="7088"/>
      </w:tblGrid>
      <w:tr w:rsidR="00236A09" w:rsidRPr="008D0A1C" w14:paraId="7EBCADA4" w14:textId="77777777" w:rsidTr="00236A09">
        <w:tc>
          <w:tcPr>
            <w:tcW w:w="2410" w:type="dxa"/>
            <w:tcBorders>
              <w:top w:val="single" w:sz="12" w:space="0" w:color="auto"/>
              <w:left w:val="single" w:sz="12" w:space="0" w:color="auto"/>
              <w:bottom w:val="single" w:sz="6" w:space="0" w:color="auto"/>
              <w:right w:val="single" w:sz="12" w:space="0" w:color="auto"/>
            </w:tcBorders>
            <w:shd w:val="pct25" w:color="auto" w:fill="auto"/>
          </w:tcPr>
          <w:p w14:paraId="2DFCBF41" w14:textId="77777777" w:rsidR="00685AA7" w:rsidRPr="008D0A1C" w:rsidRDefault="00685AA7" w:rsidP="001C3C15">
            <w:pPr>
              <w:pStyle w:val="Tekstpodstawowy"/>
              <w:keepNext/>
              <w:ind w:left="72"/>
              <w:jc w:val="both"/>
              <w:rPr>
                <w:color w:val="000000" w:themeColor="text1"/>
                <w:sz w:val="24"/>
                <w:szCs w:val="24"/>
              </w:rPr>
            </w:pPr>
            <w:r w:rsidRPr="008D0A1C">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5441E360" w14:textId="77777777" w:rsidR="00685AA7" w:rsidRPr="008D0A1C" w:rsidRDefault="00F81A0D"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 problem with current interfaces is the performance and ease of implementation of changes. </w:t>
            </w:r>
          </w:p>
        </w:tc>
      </w:tr>
      <w:tr w:rsidR="00236A09" w:rsidRPr="008D0A1C" w14:paraId="64F6359E" w14:textId="77777777" w:rsidTr="00236A09">
        <w:trPr>
          <w:trHeight w:val="613"/>
        </w:trPr>
        <w:tc>
          <w:tcPr>
            <w:tcW w:w="2410" w:type="dxa"/>
            <w:tcBorders>
              <w:top w:val="single" w:sz="6" w:space="0" w:color="auto"/>
              <w:left w:val="single" w:sz="12" w:space="0" w:color="auto"/>
              <w:right w:val="single" w:sz="12" w:space="0" w:color="auto"/>
            </w:tcBorders>
            <w:shd w:val="pct25" w:color="auto" w:fill="auto"/>
          </w:tcPr>
          <w:p w14:paraId="275E6FA1" w14:textId="77777777" w:rsidR="00273386" w:rsidRPr="008D0A1C" w:rsidRDefault="00273386" w:rsidP="001C3C15">
            <w:pPr>
              <w:pStyle w:val="Tekstpodstawowy"/>
              <w:keepNext/>
              <w:ind w:left="72"/>
              <w:jc w:val="both"/>
              <w:rPr>
                <w:color w:val="000000" w:themeColor="text1"/>
                <w:sz w:val="24"/>
                <w:szCs w:val="24"/>
              </w:rPr>
            </w:pPr>
            <w:r w:rsidRPr="008D0A1C">
              <w:rPr>
                <w:color w:val="000000" w:themeColor="text1"/>
                <w:sz w:val="24"/>
                <w:szCs w:val="24"/>
              </w:rPr>
              <w:t>affects</w:t>
            </w:r>
          </w:p>
        </w:tc>
        <w:tc>
          <w:tcPr>
            <w:tcW w:w="7088" w:type="dxa"/>
            <w:tcBorders>
              <w:top w:val="single" w:sz="6" w:space="0" w:color="auto"/>
              <w:right w:val="single" w:sz="12" w:space="0" w:color="auto"/>
            </w:tcBorders>
          </w:tcPr>
          <w:p w14:paraId="6CED417C" w14:textId="77777777" w:rsidR="00273386"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36A09" w:rsidRPr="008D0A1C" w14:paraId="25684FFA" w14:textId="77777777" w:rsidTr="00236A09">
        <w:tc>
          <w:tcPr>
            <w:tcW w:w="2410" w:type="dxa"/>
            <w:tcBorders>
              <w:top w:val="single" w:sz="6" w:space="0" w:color="auto"/>
              <w:left w:val="single" w:sz="12" w:space="0" w:color="auto"/>
              <w:bottom w:val="single" w:sz="6" w:space="0" w:color="auto"/>
              <w:right w:val="single" w:sz="12" w:space="0" w:color="auto"/>
            </w:tcBorders>
            <w:shd w:val="pct25" w:color="auto" w:fill="auto"/>
          </w:tcPr>
          <w:p w14:paraId="5473ED1A" w14:textId="77777777" w:rsidR="00685AA7" w:rsidRPr="008D0A1C" w:rsidRDefault="00685AA7" w:rsidP="001C3C15">
            <w:pPr>
              <w:pStyle w:val="Tekstpodstawowy"/>
              <w:ind w:left="72"/>
              <w:jc w:val="both"/>
              <w:rPr>
                <w:color w:val="000000" w:themeColor="text1"/>
                <w:sz w:val="24"/>
                <w:szCs w:val="24"/>
              </w:rPr>
            </w:pPr>
            <w:r w:rsidRPr="008D0A1C">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E5BDE33" w14:textId="77777777" w:rsidR="00685AA7" w:rsidRPr="008D0A1C" w:rsidRDefault="00273386"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2DD0F0A1" w14:textId="77777777" w:rsidR="00685AA7" w:rsidRPr="00D1533E" w:rsidRDefault="00685AA7" w:rsidP="001C3C15">
      <w:pPr>
        <w:pStyle w:val="Nagwek1"/>
        <w:jc w:val="both"/>
        <w:rPr>
          <w:rFonts w:ascii="Times New Roman" w:hAnsi="Times New Roman"/>
          <w:color w:val="000000" w:themeColor="text1"/>
          <w:sz w:val="28"/>
          <w:szCs w:val="28"/>
        </w:rPr>
      </w:pPr>
      <w:bookmarkStart w:id="12" w:name="_Toc447960005"/>
      <w:bookmarkStart w:id="13" w:name="_Toc452813581"/>
      <w:bookmarkStart w:id="14" w:name="_Toc512930909"/>
      <w:bookmarkStart w:id="15" w:name="_Toc20715758"/>
      <w:bookmarkStart w:id="16" w:name="_Toc436203381"/>
      <w:r w:rsidRPr="00D1533E">
        <w:rPr>
          <w:rFonts w:ascii="Times New Roman" w:hAnsi="Times New Roman"/>
          <w:color w:val="000000" w:themeColor="text1"/>
          <w:sz w:val="28"/>
          <w:szCs w:val="28"/>
        </w:rPr>
        <w:t>Stakeholder Descriptions</w:t>
      </w:r>
      <w:bookmarkEnd w:id="12"/>
      <w:bookmarkEnd w:id="13"/>
      <w:bookmarkEnd w:id="14"/>
      <w:bookmarkEnd w:id="15"/>
    </w:p>
    <w:p w14:paraId="43AC1CEA" w14:textId="77777777" w:rsidR="00685AA7" w:rsidRPr="00D1533E" w:rsidRDefault="00685AA7" w:rsidP="001C3C15">
      <w:pPr>
        <w:pStyle w:val="Nagwek2"/>
        <w:jc w:val="both"/>
        <w:rPr>
          <w:rFonts w:ascii="Times New Roman" w:hAnsi="Times New Roman"/>
          <w:color w:val="000000" w:themeColor="text1"/>
          <w:sz w:val="28"/>
          <w:szCs w:val="28"/>
        </w:rPr>
      </w:pPr>
      <w:bookmarkStart w:id="17" w:name="_Hlk26212952"/>
      <w:r w:rsidRPr="00D1533E">
        <w:rPr>
          <w:rFonts w:ascii="Times New Roman" w:hAnsi="Times New Roman"/>
          <w:color w:val="000000" w:themeColor="text1"/>
          <w:sz w:val="28"/>
          <w:szCs w:val="28"/>
        </w:rPr>
        <w:t>Stakeholder Summary</w:t>
      </w:r>
    </w:p>
    <w:bookmarkEnd w:id="17"/>
    <w:p w14:paraId="3CDE2156"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2610"/>
        <w:gridCol w:w="4278"/>
      </w:tblGrid>
      <w:tr w:rsidR="00236A09" w:rsidRPr="008D0A1C" w14:paraId="6C6C0C84" w14:textId="77777777" w:rsidTr="00273386">
        <w:trPr>
          <w:tblHeader/>
        </w:trPr>
        <w:tc>
          <w:tcPr>
            <w:tcW w:w="2610" w:type="dxa"/>
          </w:tcPr>
          <w:p w14:paraId="30B1C266"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Name</w:t>
            </w:r>
          </w:p>
        </w:tc>
        <w:tc>
          <w:tcPr>
            <w:tcW w:w="2610" w:type="dxa"/>
          </w:tcPr>
          <w:p w14:paraId="2E7B9AF2"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Description</w:t>
            </w:r>
          </w:p>
        </w:tc>
        <w:tc>
          <w:tcPr>
            <w:tcW w:w="4278" w:type="dxa"/>
          </w:tcPr>
          <w:p w14:paraId="56F4123A"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Responsibilities</w:t>
            </w:r>
          </w:p>
        </w:tc>
      </w:tr>
      <w:tr w:rsidR="00685AA7" w:rsidRPr="008D0A1C" w14:paraId="50990070" w14:textId="77777777" w:rsidTr="00273386">
        <w:tc>
          <w:tcPr>
            <w:tcW w:w="2610" w:type="dxa"/>
          </w:tcPr>
          <w:p w14:paraId="08290ECE"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w:t>
            </w:r>
          </w:p>
        </w:tc>
        <w:tc>
          <w:tcPr>
            <w:tcW w:w="2610" w:type="dxa"/>
          </w:tcPr>
          <w:p w14:paraId="2A29A936"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 who have the skills to implement such systems and data processing.</w:t>
            </w:r>
          </w:p>
        </w:tc>
        <w:tc>
          <w:tcPr>
            <w:tcW w:w="4278" w:type="dxa"/>
          </w:tcPr>
          <w:p w14:paraId="1B4D552F" w14:textId="77777777" w:rsidR="0011234C"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They will read the user documentation before using the system. </w:t>
            </w:r>
          </w:p>
          <w:p w14:paraId="00C9BA61" w14:textId="77777777" w:rsidR="00236A09"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In order to ensure proper functioning of the system, it is necessary to create a login and password that will be used during the authorization of queries.</w:t>
            </w:r>
          </w:p>
          <w:p w14:paraId="55FFC798" w14:textId="77777777" w:rsidR="00236A09" w:rsidRPr="008D0A1C" w:rsidRDefault="00236A09" w:rsidP="00236A09">
            <w:pPr>
              <w:pStyle w:val="Tekstpodstawowy"/>
              <w:numPr>
                <w:ilvl w:val="0"/>
                <w:numId w:val="30"/>
              </w:numPr>
              <w:rPr>
                <w:color w:val="000000" w:themeColor="text1"/>
                <w:sz w:val="24"/>
                <w:szCs w:val="24"/>
              </w:rPr>
            </w:pPr>
            <w:r w:rsidRPr="008D0A1C">
              <w:rPr>
                <w:color w:val="000000" w:themeColor="text1"/>
                <w:sz w:val="24"/>
                <w:szCs w:val="24"/>
              </w:rPr>
              <w:t>During the implementation of the system, they will test all new solutions on the development environment.</w:t>
            </w:r>
          </w:p>
        </w:tc>
      </w:tr>
    </w:tbl>
    <w:p w14:paraId="18B2B569" w14:textId="77777777" w:rsidR="00685AA7" w:rsidRPr="008D0A1C" w:rsidRDefault="00685AA7" w:rsidP="001C3C15">
      <w:pPr>
        <w:pStyle w:val="Tekstpodstawowy"/>
        <w:jc w:val="both"/>
        <w:rPr>
          <w:color w:val="000000" w:themeColor="text1"/>
          <w:sz w:val="24"/>
          <w:szCs w:val="24"/>
        </w:rPr>
      </w:pPr>
    </w:p>
    <w:p w14:paraId="1AE64621" w14:textId="77777777" w:rsidR="00685AA7" w:rsidRPr="00D1533E" w:rsidRDefault="00685AA7" w:rsidP="001C3C15">
      <w:pPr>
        <w:pStyle w:val="Nagwek2"/>
        <w:jc w:val="both"/>
        <w:rPr>
          <w:rFonts w:ascii="Times New Roman" w:hAnsi="Times New Roman"/>
          <w:color w:val="000000" w:themeColor="text1"/>
          <w:sz w:val="28"/>
          <w:szCs w:val="28"/>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sidRPr="00D1533E">
        <w:rPr>
          <w:rFonts w:ascii="Times New Roman" w:hAnsi="Times New Roman"/>
          <w:color w:val="000000" w:themeColor="text1"/>
          <w:sz w:val="28"/>
          <w:szCs w:val="28"/>
        </w:rPr>
        <w:lastRenderedPageBreak/>
        <w:t>User Environment</w:t>
      </w:r>
      <w:bookmarkEnd w:id="18"/>
      <w:bookmarkEnd w:id="19"/>
      <w:bookmarkEnd w:id="20"/>
      <w:bookmarkEnd w:id="21"/>
      <w:bookmarkEnd w:id="22"/>
      <w:bookmarkEnd w:id="23"/>
      <w:bookmarkEnd w:id="24"/>
      <w:bookmarkEnd w:id="25"/>
    </w:p>
    <w:p w14:paraId="0F1D1052" w14:textId="07BD9143" w:rsidR="004175A4" w:rsidRPr="008D0A1C" w:rsidRDefault="004175A4" w:rsidP="001C3C15">
      <w:pPr>
        <w:pStyle w:val="Nagwek1"/>
        <w:numPr>
          <w:ilvl w:val="0"/>
          <w:numId w:val="0"/>
        </w:numPr>
        <w:jc w:val="both"/>
        <w:rPr>
          <w:rFonts w:ascii="Times New Roman" w:hAnsi="Times New Roman"/>
          <w:b w:val="0"/>
          <w:color w:val="000000" w:themeColor="text1"/>
          <w:szCs w:val="24"/>
        </w:rPr>
      </w:pPr>
      <w:bookmarkStart w:id="26" w:name="_Toc436203387"/>
      <w:bookmarkStart w:id="27" w:name="_Toc452813590"/>
      <w:bookmarkStart w:id="28" w:name="_Toc512930915"/>
      <w:bookmarkStart w:id="29" w:name="_Toc20715760"/>
      <w:bookmarkEnd w:id="16"/>
      <w:r w:rsidRPr="008D0A1C">
        <w:rPr>
          <w:rFonts w:ascii="Times New Roman" w:hAnsi="Times New Roman"/>
          <w:b w:val="0"/>
          <w:color w:val="000000" w:themeColor="text1"/>
          <w:szCs w:val="24"/>
        </w:rPr>
        <w:t>The web communication environment is so flexible that it will be possible to use this interface on all platforms, but it will be mainly Microsoft environment.</w:t>
      </w:r>
      <w:r w:rsidR="00B734FC">
        <w:rPr>
          <w:rFonts w:ascii="Times New Roman" w:hAnsi="Times New Roman"/>
          <w:b w:val="0"/>
          <w:color w:val="000000" w:themeColor="text1"/>
          <w:szCs w:val="24"/>
        </w:rPr>
        <w:t xml:space="preserve"> </w:t>
      </w:r>
      <w:r w:rsidR="00B734FC" w:rsidRPr="00B734FC">
        <w:rPr>
          <w:rFonts w:ascii="Times New Roman" w:hAnsi="Times New Roman"/>
          <w:b w:val="0"/>
          <w:color w:val="000000" w:themeColor="text1"/>
          <w:szCs w:val="24"/>
        </w:rPr>
        <w:t>The user will be able to use the application through the mechanisms of web pages. There are no limitations as to the choice of the Internet browser.</w:t>
      </w:r>
    </w:p>
    <w:p w14:paraId="6907D355" w14:textId="41A5D208" w:rsidR="00D941ED" w:rsidRPr="008D0A1C" w:rsidRDefault="004175A4"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The environment in which the web communication interface will be built is .net Core MVC, and the main programming language to be used on the </w:t>
      </w:r>
      <w:proofErr w:type="spellStart"/>
      <w:r w:rsidRPr="008D0A1C">
        <w:rPr>
          <w:rFonts w:ascii="Times New Roman" w:hAnsi="Times New Roman"/>
          <w:b w:val="0"/>
          <w:color w:val="000000" w:themeColor="text1"/>
          <w:szCs w:val="24"/>
        </w:rPr>
        <w:t>beckend</w:t>
      </w:r>
      <w:proofErr w:type="spellEnd"/>
      <w:r w:rsidRPr="008D0A1C">
        <w:rPr>
          <w:rFonts w:ascii="Times New Roman" w:hAnsi="Times New Roman"/>
          <w:b w:val="0"/>
          <w:color w:val="000000" w:themeColor="text1"/>
          <w:szCs w:val="24"/>
        </w:rPr>
        <w:t xml:space="preserve"> side will be </w:t>
      </w:r>
      <w:r w:rsidR="00D941ED" w:rsidRPr="008D0A1C">
        <w:rPr>
          <w:rFonts w:ascii="Times New Roman" w:hAnsi="Times New Roman"/>
          <w:b w:val="0"/>
          <w:color w:val="000000" w:themeColor="text1"/>
          <w:szCs w:val="24"/>
        </w:rPr>
        <w:t>C#</w:t>
      </w:r>
      <w:r w:rsidRPr="008D0A1C">
        <w:rPr>
          <w:rFonts w:ascii="Times New Roman" w:hAnsi="Times New Roman"/>
          <w:b w:val="0"/>
          <w:color w:val="000000" w:themeColor="text1"/>
          <w:szCs w:val="24"/>
        </w:rPr>
        <w:t xml:space="preserve"> and on the database side</w:t>
      </w:r>
      <w:r w:rsidR="00EC6B8E">
        <w:rPr>
          <w:rFonts w:ascii="Times New Roman" w:hAnsi="Times New Roman"/>
          <w:b w:val="0"/>
          <w:color w:val="000000" w:themeColor="text1"/>
          <w:szCs w:val="24"/>
        </w:rPr>
        <w:t xml:space="preserve"> T</w:t>
      </w:r>
      <w:r w:rsidR="00EC6B8E" w:rsidRPr="008D0A1C">
        <w:rPr>
          <w:rFonts w:ascii="Times New Roman" w:hAnsi="Times New Roman"/>
          <w:b w:val="0"/>
          <w:color w:val="000000" w:themeColor="text1"/>
          <w:szCs w:val="24"/>
        </w:rPr>
        <w:t>SQL</w:t>
      </w:r>
      <w:r w:rsidRPr="008D0A1C">
        <w:rPr>
          <w:rFonts w:ascii="Times New Roman" w:hAnsi="Times New Roman"/>
          <w:b w:val="0"/>
          <w:color w:val="000000" w:themeColor="text1"/>
          <w:szCs w:val="24"/>
        </w:rPr>
        <w:t xml:space="preserve">. The user documentation will be created using HTML. </w:t>
      </w:r>
    </w:p>
    <w:p w14:paraId="6C4350E6" w14:textId="77777777" w:rsidR="00D941ED" w:rsidRPr="008D0A1C" w:rsidRDefault="00D941ED" w:rsidP="001C3C15">
      <w:pPr>
        <w:jc w:val="both"/>
        <w:rPr>
          <w:color w:val="000000" w:themeColor="text1"/>
          <w:sz w:val="24"/>
          <w:szCs w:val="24"/>
        </w:rPr>
      </w:pPr>
    </w:p>
    <w:p w14:paraId="6D836C68" w14:textId="77777777"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Environment version : ASP.NET Core 2.2</w:t>
      </w:r>
    </w:p>
    <w:p w14:paraId="65E2BE80" w14:textId="4EFA8483"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Database environment version : </w:t>
      </w:r>
      <w:r w:rsidR="00EC6B8E" w:rsidRPr="00EC6B8E">
        <w:rPr>
          <w:rFonts w:ascii="Times New Roman" w:hAnsi="Times New Roman"/>
          <w:b w:val="0"/>
          <w:color w:val="000000" w:themeColor="text1"/>
          <w:szCs w:val="24"/>
        </w:rPr>
        <w:t>SQL Server 2017</w:t>
      </w:r>
    </w:p>
    <w:p w14:paraId="46B323EB" w14:textId="77777777" w:rsidR="004175A4"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Database model mapping : Entity Framework Core</w:t>
      </w:r>
    </w:p>
    <w:p w14:paraId="6175CC08" w14:textId="77777777" w:rsidR="00E35BBA" w:rsidRPr="008D0A1C" w:rsidRDefault="00E35BBA" w:rsidP="001C3C15">
      <w:pPr>
        <w:pStyle w:val="Nagwek1"/>
        <w:numPr>
          <w:ilvl w:val="0"/>
          <w:numId w:val="0"/>
        </w:numPr>
        <w:jc w:val="both"/>
        <w:rPr>
          <w:rFonts w:ascii="Times New Roman" w:hAnsi="Times New Roman"/>
          <w:b w:val="0"/>
          <w:color w:val="000000" w:themeColor="text1"/>
          <w:szCs w:val="24"/>
        </w:rPr>
      </w:pPr>
    </w:p>
    <w:p w14:paraId="7F212AB1" w14:textId="77777777" w:rsidR="00685AA7" w:rsidRPr="00D1533E" w:rsidRDefault="00685AA7" w:rsidP="00236A09">
      <w:pPr>
        <w:pStyle w:val="Nagwek1"/>
        <w:rPr>
          <w:rFonts w:ascii="Times New Roman" w:hAnsi="Times New Roman"/>
          <w:sz w:val="28"/>
          <w:szCs w:val="28"/>
        </w:rPr>
      </w:pPr>
      <w:r w:rsidRPr="00D1533E">
        <w:rPr>
          <w:rFonts w:ascii="Times New Roman" w:hAnsi="Times New Roman"/>
          <w:sz w:val="28"/>
          <w:szCs w:val="28"/>
        </w:rPr>
        <w:t>Product Overview</w:t>
      </w:r>
      <w:bookmarkEnd w:id="26"/>
      <w:bookmarkEnd w:id="27"/>
      <w:bookmarkEnd w:id="28"/>
      <w:bookmarkEnd w:id="29"/>
    </w:p>
    <w:p w14:paraId="366FB5B2" w14:textId="213D00B8" w:rsidR="00685AA7" w:rsidRDefault="00685AA7" w:rsidP="001C3C15">
      <w:pPr>
        <w:pStyle w:val="Nagwek2"/>
        <w:jc w:val="both"/>
        <w:rPr>
          <w:rFonts w:ascii="Times New Roman" w:hAnsi="Times New Roman"/>
          <w:color w:val="000000" w:themeColor="text1"/>
          <w:sz w:val="28"/>
          <w:szCs w:val="28"/>
        </w:rPr>
      </w:pPr>
      <w:bookmarkStart w:id="30" w:name="_Toc452813588"/>
      <w:bookmarkStart w:id="31" w:name="_Toc512930913"/>
      <w:bookmarkStart w:id="32" w:name="_Toc20715763"/>
      <w:r w:rsidRPr="00D1533E">
        <w:rPr>
          <w:rFonts w:ascii="Times New Roman" w:hAnsi="Times New Roman"/>
          <w:color w:val="000000" w:themeColor="text1"/>
          <w:sz w:val="28"/>
          <w:szCs w:val="28"/>
        </w:rPr>
        <w:t>Needs</w:t>
      </w:r>
      <w:bookmarkEnd w:id="30"/>
      <w:bookmarkEnd w:id="31"/>
      <w:r w:rsidRPr="00D1533E">
        <w:rPr>
          <w:rFonts w:ascii="Times New Roman" w:hAnsi="Times New Roman"/>
          <w:color w:val="000000" w:themeColor="text1"/>
          <w:sz w:val="28"/>
          <w:szCs w:val="28"/>
        </w:rPr>
        <w:t xml:space="preserve"> and Features</w:t>
      </w:r>
      <w:bookmarkEnd w:id="32"/>
    </w:p>
    <w:p w14:paraId="3C515F59" w14:textId="18C39E45" w:rsidR="0055314C" w:rsidRDefault="0055314C" w:rsidP="0055314C"/>
    <w:p w14:paraId="1AC1DC87" w14:textId="77777777" w:rsidR="0055314C" w:rsidRDefault="0055314C" w:rsidP="0055314C">
      <w:r>
        <w:t>Priority markings:</w:t>
      </w:r>
    </w:p>
    <w:p w14:paraId="1A35DE58" w14:textId="7EF66C2C" w:rsidR="0055314C" w:rsidRDefault="0055314C" w:rsidP="0055314C">
      <w:r>
        <w:t xml:space="preserve">1 - </w:t>
      </w:r>
      <w:r w:rsidRPr="0055314C">
        <w:t>the minimum that the created application will have</w:t>
      </w:r>
    </w:p>
    <w:p w14:paraId="239B74BD" w14:textId="464BFFBC" w:rsidR="0055314C" w:rsidRDefault="0055314C" w:rsidP="0055314C">
      <w:r>
        <w:t>2 - functionalities that are expected to be implemented</w:t>
      </w:r>
    </w:p>
    <w:p w14:paraId="6C9EB486" w14:textId="6A983FD8" w:rsidR="00CF4DA6" w:rsidRPr="0055314C" w:rsidRDefault="00CF4DA6" w:rsidP="0055314C">
      <w:r w:rsidRPr="00CF4DA6">
        <w:t>3 - functionalities that will be implemented after the production implementation of the application</w:t>
      </w:r>
    </w:p>
    <w:p w14:paraId="769A4EFE" w14:textId="77777777" w:rsidR="00E35BBA" w:rsidRPr="008D0A1C" w:rsidRDefault="00E35BBA"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36A09" w:rsidRPr="008D0A1C" w14:paraId="1FEBA68F" w14:textId="77777777" w:rsidTr="00E35BBA">
        <w:tc>
          <w:tcPr>
            <w:tcW w:w="5070" w:type="dxa"/>
          </w:tcPr>
          <w:p w14:paraId="18D5649B"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Need</w:t>
            </w:r>
          </w:p>
        </w:tc>
        <w:tc>
          <w:tcPr>
            <w:tcW w:w="1275" w:type="dxa"/>
          </w:tcPr>
          <w:p w14:paraId="4D814B60"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1134" w:type="dxa"/>
          </w:tcPr>
          <w:p w14:paraId="74357D23"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Features</w:t>
            </w:r>
          </w:p>
        </w:tc>
        <w:tc>
          <w:tcPr>
            <w:tcW w:w="2127" w:type="dxa"/>
          </w:tcPr>
          <w:p w14:paraId="430E8AB2"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6896A49A" w14:textId="77777777" w:rsidTr="00E35BBA">
        <w:tc>
          <w:tcPr>
            <w:tcW w:w="5070" w:type="dxa"/>
          </w:tcPr>
          <w:p w14:paraId="2E6171E6" w14:textId="77777777" w:rsidR="00685AA7" w:rsidRPr="008D0A1C" w:rsidRDefault="00D941ED" w:rsidP="001C3C15">
            <w:pPr>
              <w:pStyle w:val="Tekstpodstawowy"/>
              <w:ind w:left="0"/>
              <w:jc w:val="both"/>
              <w:rPr>
                <w:color w:val="000000" w:themeColor="text1"/>
                <w:sz w:val="24"/>
                <w:szCs w:val="24"/>
              </w:rPr>
            </w:pPr>
            <w:r w:rsidRPr="008D0A1C">
              <w:rPr>
                <w:color w:val="000000" w:themeColor="text1"/>
                <w:sz w:val="24"/>
                <w:szCs w:val="24"/>
              </w:rPr>
              <w:t>Database design (tables, constraints)</w:t>
            </w:r>
          </w:p>
        </w:tc>
        <w:tc>
          <w:tcPr>
            <w:tcW w:w="1275" w:type="dxa"/>
          </w:tcPr>
          <w:p w14:paraId="6B5B5600" w14:textId="6857FC43" w:rsidR="00685AA7"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Pr>
          <w:p w14:paraId="29FF28D9" w14:textId="77777777" w:rsidR="00685AA7" w:rsidRPr="008D0A1C" w:rsidRDefault="00685AA7" w:rsidP="001C3C15">
            <w:pPr>
              <w:pStyle w:val="Tekstpodstawowy"/>
              <w:ind w:left="0"/>
              <w:jc w:val="both"/>
              <w:rPr>
                <w:color w:val="000000" w:themeColor="text1"/>
                <w:sz w:val="24"/>
                <w:szCs w:val="24"/>
              </w:rPr>
            </w:pPr>
          </w:p>
        </w:tc>
        <w:tc>
          <w:tcPr>
            <w:tcW w:w="2127" w:type="dxa"/>
          </w:tcPr>
          <w:p w14:paraId="3CCEE792" w14:textId="0BA33760" w:rsidR="00685AA7"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3C867E6"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76359C9B"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Create sequences and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01C5DF66" w14:textId="29A2DF29"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F17ED8D"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400F51E" w14:textId="06DDCAB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EB33A4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46C0E4"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2762B89B" w14:textId="2D22C316"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50DA9E"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5DF9DBD" w14:textId="5EBB16ED"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B1F3684"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4CD038E5"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6B238760" w14:textId="74599E81"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D0D5414"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135F53D1" w14:textId="73AF4DF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50C2FCB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077B4BA2" w14:textId="7CF001D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user documentation</w:t>
            </w:r>
            <w:r w:rsidR="00303872">
              <w:rPr>
                <w:color w:val="000000" w:themeColor="text1"/>
                <w:sz w:val="24"/>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Pr>
          <w:p w14:paraId="20114BFD" w14:textId="32EE204B"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529CDCF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6D6929A" w14:textId="70C3228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DCE35E9"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63666327" w14:textId="27FF3F02" w:rsidR="00E35BBA" w:rsidRPr="008D0A1C" w:rsidRDefault="00303872" w:rsidP="001C3C15">
            <w:pPr>
              <w:pStyle w:val="Tekstpodstawowy"/>
              <w:ind w:left="0"/>
              <w:jc w:val="both"/>
              <w:rPr>
                <w:color w:val="000000" w:themeColor="text1"/>
                <w:sz w:val="24"/>
                <w:szCs w:val="24"/>
              </w:rPr>
            </w:pPr>
            <w:r w:rsidRPr="00303872">
              <w:rPr>
                <w:color w:val="000000" w:themeColor="text1"/>
                <w:sz w:val="24"/>
                <w:szCs w:val="24"/>
              </w:rPr>
              <w:t xml:space="preserve">Saving Web </w:t>
            </w:r>
            <w:proofErr w:type="spellStart"/>
            <w:r w:rsidRPr="00303872">
              <w:rPr>
                <w:color w:val="000000" w:themeColor="text1"/>
                <w:sz w:val="24"/>
                <w:szCs w:val="24"/>
              </w:rPr>
              <w:t>Api</w:t>
            </w:r>
            <w:proofErr w:type="spellEnd"/>
            <w:r w:rsidRPr="00303872">
              <w:rPr>
                <w:color w:val="000000" w:themeColor="text1"/>
                <w:sz w:val="24"/>
                <w:szCs w:val="24"/>
              </w:rPr>
              <w:t xml:space="preserve">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69F6CB79" w14:textId="3B36DFD5" w:rsidR="00E35BBA" w:rsidRPr="008D0A1C" w:rsidRDefault="00303872"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BE8C7E9"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C49FF26" w14:textId="3171908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bookmarkStart w:id="33" w:name="_GoBack"/>
        <w:bookmarkEnd w:id="33"/>
      </w:tr>
      <w:tr w:rsidR="00236A09" w:rsidRPr="008D0A1C" w14:paraId="7AAFF9F5"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F71512" w14:textId="77777777" w:rsidR="00E35BBA" w:rsidRPr="008D0A1C" w:rsidRDefault="00D941ED" w:rsidP="001C3C15">
            <w:pPr>
              <w:pStyle w:val="Tekstpodstawowy"/>
              <w:ind w:left="0"/>
              <w:jc w:val="both"/>
              <w:rPr>
                <w:color w:val="000000" w:themeColor="text1"/>
                <w:sz w:val="24"/>
                <w:szCs w:val="24"/>
              </w:rPr>
            </w:pPr>
            <w:r w:rsidRPr="008D0A1C">
              <w:rPr>
                <w:color w:val="000000" w:themeColor="text1"/>
                <w:sz w:val="24"/>
                <w:szCs w:val="24"/>
              </w:rPr>
              <w:t>Creation of unit tests</w:t>
            </w:r>
          </w:p>
        </w:tc>
        <w:tc>
          <w:tcPr>
            <w:tcW w:w="1275" w:type="dxa"/>
            <w:tcBorders>
              <w:top w:val="single" w:sz="6" w:space="0" w:color="000000"/>
              <w:left w:val="single" w:sz="6" w:space="0" w:color="000000"/>
              <w:bottom w:val="single" w:sz="6" w:space="0" w:color="000000"/>
              <w:right w:val="single" w:sz="6" w:space="0" w:color="000000"/>
            </w:tcBorders>
          </w:tcPr>
          <w:p w14:paraId="13F01CE6" w14:textId="5B312CE6" w:rsidR="00E35BBA" w:rsidRPr="008D0A1C" w:rsidRDefault="00441062" w:rsidP="001C3C15">
            <w:pPr>
              <w:pStyle w:val="Tekstpodstawowy"/>
              <w:ind w:left="0"/>
              <w:jc w:val="both"/>
              <w:rPr>
                <w:color w:val="000000" w:themeColor="text1"/>
                <w:sz w:val="24"/>
                <w:szCs w:val="24"/>
              </w:rPr>
            </w:pPr>
            <w:r>
              <w:rPr>
                <w:color w:val="000000" w:themeColor="text1"/>
                <w:sz w:val="24"/>
                <w:szCs w:val="24"/>
              </w:rPr>
              <w:t>2</w:t>
            </w:r>
          </w:p>
        </w:tc>
        <w:tc>
          <w:tcPr>
            <w:tcW w:w="1134" w:type="dxa"/>
            <w:tcBorders>
              <w:top w:val="single" w:sz="6" w:space="0" w:color="000000"/>
              <w:left w:val="single" w:sz="6" w:space="0" w:color="000000"/>
              <w:bottom w:val="single" w:sz="6" w:space="0" w:color="000000"/>
              <w:right w:val="single" w:sz="6" w:space="0" w:color="000000"/>
            </w:tcBorders>
          </w:tcPr>
          <w:p w14:paraId="7D91505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AC4CB16" w14:textId="658C7314"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CAAEDCF" w14:textId="77777777" w:rsidTr="00236A09">
        <w:trPr>
          <w:trHeight w:val="502"/>
        </w:trPr>
        <w:tc>
          <w:tcPr>
            <w:tcW w:w="5070" w:type="dxa"/>
            <w:tcBorders>
              <w:top w:val="single" w:sz="6" w:space="0" w:color="000000"/>
              <w:left w:val="single" w:sz="6" w:space="0" w:color="000000"/>
              <w:right w:val="single" w:sz="6" w:space="0" w:color="000000"/>
            </w:tcBorders>
          </w:tcPr>
          <w:p w14:paraId="4C152C95" w14:textId="77777777"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Error and exception handling</w:t>
            </w:r>
          </w:p>
        </w:tc>
        <w:tc>
          <w:tcPr>
            <w:tcW w:w="1275" w:type="dxa"/>
            <w:tcBorders>
              <w:top w:val="single" w:sz="6" w:space="0" w:color="000000"/>
              <w:left w:val="single" w:sz="6" w:space="0" w:color="000000"/>
              <w:right w:val="single" w:sz="6" w:space="0" w:color="000000"/>
            </w:tcBorders>
          </w:tcPr>
          <w:p w14:paraId="635C1E47" w14:textId="1275846A" w:rsidR="00236A09"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600274F0" w14:textId="77777777" w:rsidR="00236A09" w:rsidRPr="008D0A1C" w:rsidRDefault="00236A09"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594D11A6" w14:textId="7C51D51F" w:rsidR="00236A09"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303872" w:rsidRPr="008D0A1C" w14:paraId="382764FB" w14:textId="77777777" w:rsidTr="00303872">
        <w:trPr>
          <w:trHeight w:val="502"/>
        </w:trPr>
        <w:tc>
          <w:tcPr>
            <w:tcW w:w="5070" w:type="dxa"/>
            <w:tcBorders>
              <w:top w:val="single" w:sz="6" w:space="0" w:color="000000"/>
              <w:left w:val="single" w:sz="6" w:space="0" w:color="000000"/>
              <w:bottom w:val="single" w:sz="6" w:space="0" w:color="000000"/>
              <w:right w:val="single" w:sz="6" w:space="0" w:color="000000"/>
            </w:tcBorders>
          </w:tcPr>
          <w:p w14:paraId="586B5931" w14:textId="06E088FB" w:rsidR="00303872" w:rsidRPr="008D0A1C" w:rsidRDefault="00303872" w:rsidP="00EF08E5">
            <w:pPr>
              <w:pStyle w:val="Tekstpodstawowy"/>
              <w:ind w:left="0"/>
              <w:jc w:val="both"/>
              <w:rPr>
                <w:color w:val="000000" w:themeColor="text1"/>
                <w:sz w:val="24"/>
                <w:szCs w:val="24"/>
              </w:rPr>
            </w:pPr>
            <w:r w:rsidRPr="00303872">
              <w:rPr>
                <w:color w:val="000000" w:themeColor="text1"/>
                <w:sz w:val="24"/>
                <w:szCs w:val="24"/>
              </w:rPr>
              <w:t xml:space="preserve">Multithreaded query processing in web </w:t>
            </w:r>
            <w:proofErr w:type="spellStart"/>
            <w:r w:rsidRPr="00303872">
              <w:rPr>
                <w:color w:val="000000" w:themeColor="text1"/>
                <w:sz w:val="24"/>
                <w:szCs w:val="24"/>
              </w:rPr>
              <w:t>Api</w:t>
            </w:r>
            <w:proofErr w:type="spellEnd"/>
          </w:p>
        </w:tc>
        <w:tc>
          <w:tcPr>
            <w:tcW w:w="1275" w:type="dxa"/>
            <w:tcBorders>
              <w:top w:val="single" w:sz="6" w:space="0" w:color="000000"/>
              <w:left w:val="single" w:sz="6" w:space="0" w:color="000000"/>
              <w:bottom w:val="single" w:sz="6" w:space="0" w:color="000000"/>
              <w:right w:val="single" w:sz="6" w:space="0" w:color="000000"/>
            </w:tcBorders>
          </w:tcPr>
          <w:p w14:paraId="29498512" w14:textId="77777777" w:rsidR="00303872" w:rsidRPr="008D0A1C" w:rsidRDefault="00303872" w:rsidP="00EF08E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482CCF9" w14:textId="77777777" w:rsidR="00303872" w:rsidRPr="008D0A1C" w:rsidRDefault="00303872" w:rsidP="00EF08E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FE203C" w14:textId="77777777" w:rsidR="00303872" w:rsidRPr="008D0A1C" w:rsidRDefault="00303872" w:rsidP="00EF08E5">
            <w:pPr>
              <w:pStyle w:val="Tekstpodstawowy"/>
              <w:ind w:left="0"/>
              <w:jc w:val="both"/>
              <w:rPr>
                <w:color w:val="000000" w:themeColor="text1"/>
                <w:sz w:val="24"/>
                <w:szCs w:val="24"/>
              </w:rPr>
            </w:pPr>
            <w:r w:rsidRPr="00C74318">
              <w:rPr>
                <w:color w:val="000000" w:themeColor="text1"/>
                <w:sz w:val="24"/>
                <w:szCs w:val="24"/>
              </w:rPr>
              <w:t>December 2019</w:t>
            </w:r>
          </w:p>
        </w:tc>
      </w:tr>
    </w:tbl>
    <w:p w14:paraId="44721C9A" w14:textId="5BA1EB04" w:rsidR="00685AA7" w:rsidRDefault="00685AA7" w:rsidP="001C3C15">
      <w:pPr>
        <w:pStyle w:val="Tekstpodstawowy"/>
        <w:jc w:val="both"/>
        <w:rPr>
          <w:color w:val="000000" w:themeColor="text1"/>
          <w:sz w:val="24"/>
          <w:szCs w:val="24"/>
        </w:rPr>
      </w:pPr>
    </w:p>
    <w:p w14:paraId="6DC1EFF6" w14:textId="441FA5B4" w:rsidR="005A677F" w:rsidRDefault="005A677F" w:rsidP="001C3C15">
      <w:pPr>
        <w:pStyle w:val="Tekstpodstawowy"/>
        <w:jc w:val="both"/>
        <w:rPr>
          <w:color w:val="000000" w:themeColor="text1"/>
          <w:sz w:val="24"/>
          <w:szCs w:val="24"/>
        </w:rPr>
      </w:pPr>
    </w:p>
    <w:p w14:paraId="0D24D59E" w14:textId="4EFCD7CB" w:rsidR="005A677F" w:rsidRDefault="005A677F" w:rsidP="001C3C15">
      <w:pPr>
        <w:pStyle w:val="Tekstpodstawowy"/>
        <w:jc w:val="both"/>
        <w:rPr>
          <w:color w:val="000000" w:themeColor="text1"/>
          <w:sz w:val="24"/>
          <w:szCs w:val="24"/>
        </w:rPr>
      </w:pPr>
    </w:p>
    <w:p w14:paraId="54EF6D79" w14:textId="77777777" w:rsidR="005A677F" w:rsidRPr="008D0A1C" w:rsidRDefault="005A677F" w:rsidP="001C3C15">
      <w:pPr>
        <w:pStyle w:val="Tekstpodstawowy"/>
        <w:jc w:val="both"/>
        <w:rPr>
          <w:color w:val="000000" w:themeColor="text1"/>
          <w:sz w:val="24"/>
          <w:szCs w:val="24"/>
        </w:rPr>
      </w:pPr>
    </w:p>
    <w:p w14:paraId="68C02A44" w14:textId="77777777" w:rsidR="008D0A1C" w:rsidRPr="00D1533E" w:rsidRDefault="00685AA7" w:rsidP="008D0A1C">
      <w:pPr>
        <w:pStyle w:val="Nagwek2"/>
        <w:rPr>
          <w:rFonts w:ascii="Times New Roman" w:hAnsi="Times New Roman"/>
          <w:sz w:val="28"/>
          <w:szCs w:val="28"/>
        </w:rPr>
      </w:pPr>
      <w:bookmarkStart w:id="34" w:name="_Toc436203408"/>
      <w:bookmarkStart w:id="35" w:name="_Toc452813602"/>
      <w:bookmarkStart w:id="36" w:name="_Toc512930919"/>
      <w:bookmarkStart w:id="37" w:name="_Toc20715765"/>
      <w:r w:rsidRPr="00D1533E">
        <w:rPr>
          <w:rFonts w:ascii="Times New Roman" w:hAnsi="Times New Roman"/>
          <w:sz w:val="28"/>
          <w:szCs w:val="28"/>
        </w:rPr>
        <w:t>Other Product Requirements</w:t>
      </w:r>
      <w:bookmarkEnd w:id="34"/>
      <w:bookmarkEnd w:id="35"/>
      <w:bookmarkEnd w:id="36"/>
      <w:bookmarkEnd w:id="37"/>
    </w:p>
    <w:p w14:paraId="2F22693E" w14:textId="77777777" w:rsidR="00236A09" w:rsidRPr="008D0A1C" w:rsidRDefault="00236A09" w:rsidP="00236A09">
      <w:pPr>
        <w:rPr>
          <w:sz w:val="24"/>
          <w:szCs w:val="24"/>
        </w:rPr>
      </w:pPr>
    </w:p>
    <w:p w14:paraId="562C30A3" w14:textId="77777777" w:rsidR="00276ECC" w:rsidRPr="008D0A1C" w:rsidRDefault="00276ECC"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36A09" w:rsidRPr="008D0A1C" w14:paraId="52CDDEBA" w14:textId="77777777" w:rsidTr="00D941ED">
        <w:tc>
          <w:tcPr>
            <w:tcW w:w="3936" w:type="dxa"/>
          </w:tcPr>
          <w:p w14:paraId="7852B122"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Requirement</w:t>
            </w:r>
          </w:p>
        </w:tc>
        <w:tc>
          <w:tcPr>
            <w:tcW w:w="1134" w:type="dxa"/>
          </w:tcPr>
          <w:p w14:paraId="17624FFA"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4536" w:type="dxa"/>
          </w:tcPr>
          <w:p w14:paraId="31A2EF94"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22C6698A" w14:textId="77777777" w:rsidTr="00D941ED">
        <w:tc>
          <w:tcPr>
            <w:tcW w:w="3936" w:type="dxa"/>
          </w:tcPr>
          <w:p w14:paraId="3EE656DE" w14:textId="0AD9C10B" w:rsidR="002B4085" w:rsidRPr="008D0A1C" w:rsidRDefault="00441062" w:rsidP="001C3C15">
            <w:pPr>
              <w:pStyle w:val="Tekstpodstawowy"/>
              <w:ind w:left="0"/>
              <w:jc w:val="both"/>
              <w:rPr>
                <w:color w:val="000000" w:themeColor="text1"/>
                <w:sz w:val="24"/>
                <w:szCs w:val="24"/>
              </w:rPr>
            </w:pPr>
            <w:r w:rsidRPr="00441062">
              <w:rPr>
                <w:color w:val="000000" w:themeColor="text1"/>
                <w:sz w:val="24"/>
                <w:szCs w:val="24"/>
              </w:rPr>
              <w:t>User changes in data reconciliation will be saved in audit tables (</w:t>
            </w:r>
            <w:proofErr w:type="spellStart"/>
            <w:r w:rsidRPr="00441062">
              <w:rPr>
                <w:color w:val="000000" w:themeColor="text1"/>
                <w:sz w:val="24"/>
                <w:szCs w:val="24"/>
              </w:rPr>
              <w:t>sql</w:t>
            </w:r>
            <w:proofErr w:type="spellEnd"/>
            <w:r w:rsidRPr="00441062">
              <w:rPr>
                <w:color w:val="000000" w:themeColor="text1"/>
                <w:sz w:val="24"/>
                <w:szCs w:val="24"/>
              </w:rPr>
              <w:t xml:space="preserve"> server)</w:t>
            </w:r>
          </w:p>
        </w:tc>
        <w:tc>
          <w:tcPr>
            <w:tcW w:w="1134" w:type="dxa"/>
          </w:tcPr>
          <w:p w14:paraId="259F5F90" w14:textId="212AA47B" w:rsidR="002B4085"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Pr>
          <w:p w14:paraId="6E21D3C7" w14:textId="7D55AA5B" w:rsidR="002B4085"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32613BF2"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73D1B73E" w14:textId="1860DCFB" w:rsidR="00276ECC" w:rsidRPr="008D0A1C" w:rsidRDefault="00757C79" w:rsidP="001C3C15">
            <w:pPr>
              <w:pStyle w:val="Tekstpodstawowy"/>
              <w:ind w:left="0"/>
              <w:jc w:val="both"/>
              <w:rPr>
                <w:color w:val="000000" w:themeColor="text1"/>
                <w:sz w:val="24"/>
                <w:szCs w:val="24"/>
              </w:rPr>
            </w:pPr>
            <w:r w:rsidRPr="008D0A1C">
              <w:rPr>
                <w:color w:val="000000" w:themeColor="text1"/>
                <w:sz w:val="24"/>
                <w:szCs w:val="24"/>
              </w:rPr>
              <w:t>Simultaneous operation of multiple users at the same time</w:t>
            </w:r>
            <w:r w:rsidR="00441062">
              <w:rPr>
                <w:color w:val="000000" w:themeColor="text1"/>
                <w:sz w:val="24"/>
                <w:szCs w:val="24"/>
              </w:rPr>
              <w:t xml:space="preserve"> in Web </w:t>
            </w:r>
            <w:proofErr w:type="spellStart"/>
            <w:r w:rsidR="00441062">
              <w:rPr>
                <w:color w:val="000000" w:themeColor="text1"/>
                <w:sz w:val="24"/>
                <w:szCs w:val="24"/>
              </w:rPr>
              <w:t>Api</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4F6FBA90" w14:textId="76F44971" w:rsidR="00276ECC"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C54F5AA" w14:textId="48A67807" w:rsidR="00276ECC"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1DBF2636"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57458DCD" w14:textId="7F353261" w:rsidR="00441062" w:rsidRPr="008D0A1C" w:rsidRDefault="00441062" w:rsidP="00441062">
            <w:pPr>
              <w:pStyle w:val="Tekstpodstawowy"/>
              <w:ind w:left="0"/>
              <w:jc w:val="both"/>
              <w:rPr>
                <w:color w:val="000000" w:themeColor="text1"/>
                <w:sz w:val="24"/>
                <w:szCs w:val="24"/>
              </w:rPr>
            </w:pPr>
            <w:r w:rsidRPr="00441062">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225DD7FA" w14:textId="4E48C95A"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53357E2" w14:textId="66B9D707"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045A9642" w14:textId="77777777" w:rsidTr="00303872">
        <w:tc>
          <w:tcPr>
            <w:tcW w:w="3936" w:type="dxa"/>
            <w:tcBorders>
              <w:top w:val="single" w:sz="6" w:space="0" w:color="000000"/>
              <w:left w:val="single" w:sz="6" w:space="0" w:color="000000"/>
              <w:bottom w:val="single" w:sz="6" w:space="0" w:color="000000"/>
              <w:right w:val="single" w:sz="6" w:space="0" w:color="000000"/>
            </w:tcBorders>
          </w:tcPr>
          <w:p w14:paraId="60BA1179" w14:textId="6F7A7B23" w:rsidR="00441062" w:rsidRPr="008D0A1C" w:rsidRDefault="00441062" w:rsidP="00441062">
            <w:pPr>
              <w:pStyle w:val="Tekstpodstawowy"/>
              <w:ind w:left="0"/>
              <w:jc w:val="both"/>
              <w:rPr>
                <w:color w:val="000000" w:themeColor="text1"/>
                <w:sz w:val="24"/>
                <w:szCs w:val="24"/>
              </w:rPr>
            </w:pPr>
            <w:r w:rsidRPr="00303872">
              <w:rPr>
                <w:color w:val="000000" w:themeColor="text1"/>
                <w:sz w:val="24"/>
                <w:szCs w:val="24"/>
              </w:rPr>
              <w:t xml:space="preserve">Implementation of the Swagger interface for Web </w:t>
            </w:r>
            <w:proofErr w:type="spellStart"/>
            <w:r>
              <w:rPr>
                <w:color w:val="000000" w:themeColor="text1"/>
                <w:sz w:val="24"/>
                <w:szCs w:val="24"/>
              </w:rPr>
              <w:t>A</w:t>
            </w:r>
            <w:r w:rsidRPr="00303872">
              <w:rPr>
                <w:color w:val="000000" w:themeColor="text1"/>
                <w:sz w:val="24"/>
                <w:szCs w:val="24"/>
              </w:rPr>
              <w:t>pi</w:t>
            </w:r>
            <w:proofErr w:type="spellEnd"/>
            <w:r w:rsidRPr="00303872">
              <w:rPr>
                <w:color w:val="000000" w:themeColor="text1"/>
                <w:sz w:val="24"/>
                <w:szCs w:val="24"/>
              </w:rPr>
              <w:t xml:space="preserve"> tests</w:t>
            </w:r>
          </w:p>
        </w:tc>
        <w:tc>
          <w:tcPr>
            <w:tcW w:w="1134" w:type="dxa"/>
            <w:tcBorders>
              <w:top w:val="single" w:sz="6" w:space="0" w:color="000000"/>
              <w:left w:val="single" w:sz="6" w:space="0" w:color="000000"/>
              <w:bottom w:val="single" w:sz="6" w:space="0" w:color="000000"/>
              <w:right w:val="single" w:sz="6" w:space="0" w:color="000000"/>
            </w:tcBorders>
          </w:tcPr>
          <w:p w14:paraId="5D3D3190" w14:textId="148E867B"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FA33CA7" w14:textId="34C10B5D"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02CCF3ED" w14:textId="77777777" w:rsidTr="00303872">
        <w:tc>
          <w:tcPr>
            <w:tcW w:w="3936" w:type="dxa"/>
            <w:tcBorders>
              <w:top w:val="single" w:sz="6" w:space="0" w:color="000000"/>
              <w:left w:val="single" w:sz="6" w:space="0" w:color="000000"/>
              <w:bottom w:val="single" w:sz="6" w:space="0" w:color="000000"/>
              <w:right w:val="single" w:sz="6" w:space="0" w:color="000000"/>
            </w:tcBorders>
          </w:tcPr>
          <w:p w14:paraId="3ED5F3C0" w14:textId="1BA52CDF" w:rsidR="00441062" w:rsidRPr="008D0A1C" w:rsidRDefault="00441062" w:rsidP="00441062">
            <w:pPr>
              <w:pStyle w:val="Tekstpodstawowy"/>
              <w:ind w:left="0"/>
              <w:jc w:val="both"/>
              <w:rPr>
                <w:color w:val="000000" w:themeColor="text1"/>
                <w:sz w:val="24"/>
                <w:szCs w:val="24"/>
              </w:rPr>
            </w:pPr>
            <w:r w:rsidRPr="00303872">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30F4D103" w14:textId="77777777"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B0325C6" w14:textId="77777777"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bl>
    <w:p w14:paraId="22B8B2FA" w14:textId="77777777" w:rsidR="001C3C15" w:rsidRPr="008D0A1C" w:rsidRDefault="001C3C15" w:rsidP="001C3C15">
      <w:pPr>
        <w:pStyle w:val="Tekstpodstawowy"/>
        <w:ind w:left="0"/>
        <w:jc w:val="both"/>
        <w:rPr>
          <w:color w:val="000000" w:themeColor="text1"/>
          <w:sz w:val="24"/>
          <w:szCs w:val="24"/>
        </w:rPr>
      </w:pPr>
    </w:p>
    <w:p w14:paraId="4213E5DC" w14:textId="62DA0213" w:rsidR="00B734FC" w:rsidRDefault="008D0A1C" w:rsidP="00B734FC">
      <w:pPr>
        <w:pStyle w:val="Nagwek2"/>
        <w:rPr>
          <w:rFonts w:ascii="Times New Roman" w:hAnsi="Times New Roman"/>
          <w:color w:val="1B1E25"/>
          <w:sz w:val="28"/>
          <w:szCs w:val="28"/>
          <w:lang w:eastAsia="pl-PL"/>
        </w:rPr>
      </w:pPr>
      <w:bookmarkStart w:id="38" w:name="_Hlk26213025"/>
      <w:r w:rsidRPr="00D1533E">
        <w:rPr>
          <w:rFonts w:ascii="Times New Roman" w:hAnsi="Times New Roman"/>
          <w:color w:val="1B1E25"/>
          <w:sz w:val="28"/>
          <w:szCs w:val="28"/>
          <w:lang w:eastAsia="pl-PL"/>
        </w:rPr>
        <w:t>Requirements</w:t>
      </w:r>
      <w:r w:rsidRPr="00D1533E">
        <w:rPr>
          <w:rFonts w:ascii="Times New Roman" w:hAnsi="Times New Roman"/>
          <w:color w:val="1B1E25"/>
          <w:sz w:val="28"/>
          <w:szCs w:val="28"/>
          <w:lang w:val="pl-PL" w:eastAsia="pl-PL"/>
        </w:rPr>
        <w:t xml:space="preserve"> not </w:t>
      </w:r>
      <w:r w:rsidRPr="00D1533E">
        <w:rPr>
          <w:rFonts w:ascii="Times New Roman" w:hAnsi="Times New Roman"/>
          <w:color w:val="1B1E25"/>
          <w:sz w:val="28"/>
          <w:szCs w:val="28"/>
          <w:lang w:eastAsia="pl-PL"/>
        </w:rPr>
        <w:t>implemented</w:t>
      </w:r>
    </w:p>
    <w:p w14:paraId="608E8504" w14:textId="5691DCCB" w:rsidR="00B734FC" w:rsidRDefault="00B734FC" w:rsidP="00B734FC">
      <w:pPr>
        <w:rPr>
          <w:lang w:eastAsia="pl-PL"/>
        </w:rPr>
      </w:pPr>
    </w:p>
    <w:p w14:paraId="34D038A1" w14:textId="77777777" w:rsidR="00B734FC" w:rsidRPr="00B734FC" w:rsidRDefault="00B734FC" w:rsidP="00B734FC">
      <w:pPr>
        <w:rPr>
          <w:lang w:eastAsia="pl-PL"/>
        </w:rPr>
      </w:pPr>
    </w:p>
    <w:p w14:paraId="6C3E5D2A" w14:textId="77777777" w:rsidR="00B734FC" w:rsidRPr="00B734FC" w:rsidRDefault="00B734FC" w:rsidP="00B734FC">
      <w:pPr>
        <w:rPr>
          <w:lang w:eastAsia="pl-PL"/>
        </w:rPr>
      </w:pPr>
    </w:p>
    <w:bookmarkEnd w:id="38"/>
    <w:p w14:paraId="5B2C1715" w14:textId="77777777" w:rsidR="008D0A1C" w:rsidRPr="008D0A1C" w:rsidRDefault="008D0A1C" w:rsidP="008D0A1C">
      <w:pPr>
        <w:rPr>
          <w:lang w:eastAsia="pl-PL"/>
        </w:rPr>
      </w:pPr>
    </w:p>
    <w:tbl>
      <w:tblPr>
        <w:tblStyle w:val="Tabela-Siatka"/>
        <w:tblW w:w="0" w:type="auto"/>
        <w:tblLook w:val="04A0" w:firstRow="1" w:lastRow="0" w:firstColumn="1" w:lastColumn="0" w:noHBand="0" w:noVBand="1"/>
      </w:tblPr>
      <w:tblGrid>
        <w:gridCol w:w="9500"/>
      </w:tblGrid>
      <w:tr w:rsidR="008D0A1C" w14:paraId="1C501489" w14:textId="77777777" w:rsidTr="008D0A1C">
        <w:tc>
          <w:tcPr>
            <w:tcW w:w="9500" w:type="dxa"/>
          </w:tcPr>
          <w:p w14:paraId="457E60B0" w14:textId="77777777" w:rsidR="008D0A1C" w:rsidRDefault="008D0A1C" w:rsidP="001C3C15">
            <w:pPr>
              <w:pStyle w:val="Tekstpodstawowy"/>
              <w:ind w:left="0"/>
              <w:jc w:val="both"/>
              <w:rPr>
                <w:color w:val="000000" w:themeColor="text1"/>
                <w:sz w:val="24"/>
                <w:szCs w:val="24"/>
              </w:rPr>
            </w:pPr>
            <w:r w:rsidRPr="008D0A1C">
              <w:rPr>
                <w:b/>
                <w:bCs/>
                <w:color w:val="000000" w:themeColor="text1"/>
                <w:sz w:val="24"/>
                <w:szCs w:val="24"/>
              </w:rPr>
              <w:t>Requirement</w:t>
            </w:r>
          </w:p>
        </w:tc>
      </w:tr>
      <w:tr w:rsidR="008D0A1C" w14:paraId="2AF8C0C6" w14:textId="77777777" w:rsidTr="008D0A1C">
        <w:tc>
          <w:tcPr>
            <w:tcW w:w="9500" w:type="dxa"/>
          </w:tcPr>
          <w:p w14:paraId="47308204" w14:textId="77777777" w:rsidR="008D0A1C" w:rsidRDefault="008D0A1C" w:rsidP="001C3C15">
            <w:pPr>
              <w:pStyle w:val="Tekstpodstawowy"/>
              <w:ind w:left="0"/>
              <w:jc w:val="both"/>
              <w:rPr>
                <w:color w:val="000000" w:themeColor="text1"/>
                <w:sz w:val="24"/>
                <w:szCs w:val="24"/>
              </w:rPr>
            </w:pPr>
            <w:r w:rsidRPr="008D0A1C">
              <w:rPr>
                <w:color w:val="000000" w:themeColor="text1"/>
                <w:sz w:val="24"/>
                <w:szCs w:val="24"/>
              </w:rPr>
              <w:t>Connection to Active Directory</w:t>
            </w:r>
          </w:p>
        </w:tc>
      </w:tr>
      <w:tr w:rsidR="008D0A1C" w14:paraId="6C7D8755" w14:textId="77777777" w:rsidTr="008D0A1C">
        <w:tc>
          <w:tcPr>
            <w:tcW w:w="9500" w:type="dxa"/>
          </w:tcPr>
          <w:p w14:paraId="2408464C" w14:textId="77777777" w:rsidR="008D0A1C" w:rsidRDefault="008D0A1C" w:rsidP="006F6372">
            <w:pPr>
              <w:pStyle w:val="Tekstpodstawowy"/>
              <w:ind w:left="0"/>
              <w:jc w:val="both"/>
              <w:rPr>
                <w:color w:val="000000" w:themeColor="text1"/>
                <w:sz w:val="24"/>
                <w:szCs w:val="24"/>
              </w:rPr>
            </w:pPr>
            <w:r w:rsidRPr="008D0A1C">
              <w:rPr>
                <w:color w:val="000000" w:themeColor="text1"/>
                <w:sz w:val="24"/>
                <w:szCs w:val="24"/>
              </w:rPr>
              <w:t>Sending e-mail correspondence confirming the changes.</w:t>
            </w:r>
          </w:p>
        </w:tc>
      </w:tr>
      <w:tr w:rsidR="008D0A1C" w14:paraId="554DB1DE" w14:textId="77777777" w:rsidTr="008D0A1C">
        <w:tc>
          <w:tcPr>
            <w:tcW w:w="9500" w:type="dxa"/>
          </w:tcPr>
          <w:p w14:paraId="26BDAAC9" w14:textId="77777777" w:rsidR="008D0A1C" w:rsidRDefault="008D0A1C" w:rsidP="006F6372">
            <w:pPr>
              <w:pStyle w:val="Tekstpodstawowy"/>
              <w:ind w:left="0"/>
              <w:jc w:val="both"/>
              <w:rPr>
                <w:color w:val="000000" w:themeColor="text1"/>
                <w:sz w:val="24"/>
                <w:szCs w:val="24"/>
              </w:rPr>
            </w:pPr>
          </w:p>
        </w:tc>
      </w:tr>
    </w:tbl>
    <w:p w14:paraId="296F4504" w14:textId="2492E9B3" w:rsidR="005A677F" w:rsidRDefault="005A677F" w:rsidP="001C3C15">
      <w:pPr>
        <w:pStyle w:val="Tekstpodstawowy"/>
        <w:ind w:left="0"/>
        <w:jc w:val="both"/>
        <w:rPr>
          <w:color w:val="000000" w:themeColor="text1"/>
          <w:sz w:val="24"/>
          <w:szCs w:val="24"/>
        </w:rPr>
      </w:pPr>
    </w:p>
    <w:p w14:paraId="331C479A" w14:textId="13D35929" w:rsidR="00F944C3" w:rsidRDefault="00F944C3" w:rsidP="001C3C15">
      <w:pPr>
        <w:pStyle w:val="Tekstpodstawowy"/>
        <w:ind w:left="0"/>
        <w:jc w:val="both"/>
        <w:rPr>
          <w:color w:val="000000" w:themeColor="text1"/>
          <w:sz w:val="24"/>
          <w:szCs w:val="24"/>
        </w:rPr>
      </w:pPr>
    </w:p>
    <w:p w14:paraId="2E103564" w14:textId="3EDCF959" w:rsidR="00F944C3" w:rsidRDefault="00F944C3" w:rsidP="001C3C15">
      <w:pPr>
        <w:pStyle w:val="Tekstpodstawowy"/>
        <w:ind w:left="0"/>
        <w:jc w:val="both"/>
        <w:rPr>
          <w:color w:val="000000" w:themeColor="text1"/>
          <w:sz w:val="24"/>
          <w:szCs w:val="24"/>
        </w:rPr>
      </w:pPr>
    </w:p>
    <w:p w14:paraId="3E5691C4" w14:textId="1A22DC27" w:rsidR="00F944C3" w:rsidRDefault="00F944C3" w:rsidP="001C3C15">
      <w:pPr>
        <w:pStyle w:val="Tekstpodstawowy"/>
        <w:ind w:left="0"/>
        <w:jc w:val="both"/>
        <w:rPr>
          <w:color w:val="000000" w:themeColor="text1"/>
          <w:sz w:val="24"/>
          <w:szCs w:val="24"/>
        </w:rPr>
      </w:pPr>
    </w:p>
    <w:p w14:paraId="466496BD" w14:textId="1BF7B0F2" w:rsidR="00F944C3" w:rsidRDefault="00F944C3" w:rsidP="001C3C15">
      <w:pPr>
        <w:pStyle w:val="Tekstpodstawowy"/>
        <w:ind w:left="0"/>
        <w:jc w:val="both"/>
        <w:rPr>
          <w:color w:val="000000" w:themeColor="text1"/>
          <w:sz w:val="24"/>
          <w:szCs w:val="24"/>
        </w:rPr>
      </w:pPr>
    </w:p>
    <w:p w14:paraId="084BF70E" w14:textId="7F42C6F9" w:rsidR="00F944C3" w:rsidRDefault="00F944C3" w:rsidP="001C3C15">
      <w:pPr>
        <w:pStyle w:val="Tekstpodstawowy"/>
        <w:ind w:left="0"/>
        <w:jc w:val="both"/>
        <w:rPr>
          <w:color w:val="000000" w:themeColor="text1"/>
          <w:sz w:val="24"/>
          <w:szCs w:val="24"/>
        </w:rPr>
      </w:pPr>
    </w:p>
    <w:p w14:paraId="3FD83153" w14:textId="63E90229" w:rsidR="00F944C3" w:rsidRDefault="00F944C3" w:rsidP="001C3C15">
      <w:pPr>
        <w:pStyle w:val="Tekstpodstawowy"/>
        <w:ind w:left="0"/>
        <w:jc w:val="both"/>
        <w:rPr>
          <w:color w:val="000000" w:themeColor="text1"/>
          <w:sz w:val="24"/>
          <w:szCs w:val="24"/>
        </w:rPr>
      </w:pPr>
    </w:p>
    <w:p w14:paraId="287FDC6C" w14:textId="77777777" w:rsidR="003F71DD" w:rsidRDefault="003F71DD" w:rsidP="001C3C15">
      <w:pPr>
        <w:pStyle w:val="Tekstpodstawowy"/>
        <w:ind w:left="0"/>
        <w:jc w:val="both"/>
        <w:rPr>
          <w:color w:val="000000" w:themeColor="text1"/>
          <w:sz w:val="24"/>
          <w:szCs w:val="24"/>
        </w:rPr>
      </w:pPr>
    </w:p>
    <w:p w14:paraId="2AC560EF" w14:textId="77777777" w:rsidR="00F944C3" w:rsidRDefault="00F944C3" w:rsidP="001C3C15">
      <w:pPr>
        <w:pStyle w:val="Tekstpodstawowy"/>
        <w:ind w:left="0"/>
        <w:jc w:val="both"/>
        <w:rPr>
          <w:color w:val="000000" w:themeColor="text1"/>
          <w:sz w:val="24"/>
          <w:szCs w:val="24"/>
        </w:rPr>
      </w:pPr>
    </w:p>
    <w:p w14:paraId="386EE0FC" w14:textId="77777777" w:rsidR="00B734FC" w:rsidRPr="00B734FC" w:rsidRDefault="00B734FC" w:rsidP="00B734FC">
      <w:pPr>
        <w:widowControl/>
        <w:spacing w:line="240" w:lineRule="auto"/>
        <w:rPr>
          <w:b/>
          <w:bCs/>
          <w:sz w:val="28"/>
          <w:szCs w:val="28"/>
          <w:lang w:val="pl-PL" w:eastAsia="pl-PL"/>
        </w:rPr>
      </w:pPr>
      <w:r w:rsidRPr="00B734FC">
        <w:rPr>
          <w:b/>
          <w:bCs/>
          <w:color w:val="000000" w:themeColor="text1"/>
          <w:sz w:val="28"/>
          <w:szCs w:val="28"/>
        </w:rPr>
        <w:t xml:space="preserve">4.4 </w:t>
      </w:r>
      <w:r w:rsidRPr="00B734FC">
        <w:rPr>
          <w:b/>
          <w:bCs/>
          <w:sz w:val="28"/>
          <w:szCs w:val="28"/>
          <w:lang w:val="pl-PL" w:eastAsia="pl-PL"/>
        </w:rPr>
        <w:t xml:space="preserve">Design </w:t>
      </w:r>
      <w:proofErr w:type="spellStart"/>
      <w:r w:rsidRPr="00B734FC">
        <w:rPr>
          <w:b/>
          <w:bCs/>
          <w:sz w:val="28"/>
          <w:szCs w:val="28"/>
          <w:lang w:val="pl-PL" w:eastAsia="pl-PL"/>
        </w:rPr>
        <w:t>restrictions</w:t>
      </w:r>
      <w:proofErr w:type="spellEnd"/>
    </w:p>
    <w:p w14:paraId="0D8E3902" w14:textId="07D2210A" w:rsidR="005A677F" w:rsidRDefault="005A677F" w:rsidP="001C3C15">
      <w:pPr>
        <w:pStyle w:val="Tekstpodstawowy"/>
        <w:ind w:left="0"/>
        <w:jc w:val="both"/>
        <w:rPr>
          <w:color w:val="000000" w:themeColor="text1"/>
          <w:sz w:val="24"/>
          <w:szCs w:val="24"/>
        </w:rPr>
      </w:pPr>
    </w:p>
    <w:p w14:paraId="626CF4BB" w14:textId="6322BA9C" w:rsidR="00B734FC" w:rsidRDefault="00B734FC" w:rsidP="00B734FC">
      <w:pPr>
        <w:pStyle w:val="Tekstpodstawowy"/>
        <w:ind w:left="0"/>
        <w:jc w:val="both"/>
        <w:rPr>
          <w:color w:val="000000" w:themeColor="text1"/>
          <w:sz w:val="24"/>
          <w:szCs w:val="24"/>
        </w:rPr>
      </w:pPr>
      <w:r w:rsidRPr="00B734FC">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465DCF22" w14:textId="17E02ABD" w:rsidR="00B734FC" w:rsidRDefault="00B734FC" w:rsidP="00B734FC">
      <w:pPr>
        <w:pStyle w:val="Tekstpodstawowy"/>
        <w:ind w:left="0"/>
        <w:jc w:val="both"/>
        <w:rPr>
          <w:color w:val="000000" w:themeColor="text1"/>
          <w:sz w:val="24"/>
          <w:szCs w:val="24"/>
        </w:rPr>
      </w:pPr>
    </w:p>
    <w:p w14:paraId="0DD450E8" w14:textId="38176CE4" w:rsidR="00B734FC" w:rsidRDefault="00B734FC" w:rsidP="00B734FC">
      <w:pPr>
        <w:pStyle w:val="Tekstpodstawowy"/>
        <w:ind w:left="0"/>
        <w:jc w:val="both"/>
        <w:rPr>
          <w:b/>
          <w:bCs/>
          <w:color w:val="000000" w:themeColor="text1"/>
          <w:sz w:val="28"/>
          <w:szCs w:val="28"/>
        </w:rPr>
      </w:pPr>
      <w:r w:rsidRPr="00B734FC">
        <w:rPr>
          <w:b/>
          <w:bCs/>
          <w:color w:val="000000" w:themeColor="text1"/>
          <w:sz w:val="28"/>
          <w:szCs w:val="28"/>
        </w:rPr>
        <w:t>4.5 Requirements relating to the working environment</w:t>
      </w:r>
    </w:p>
    <w:p w14:paraId="75B93739" w14:textId="77777777" w:rsidR="00B734FC" w:rsidRPr="00B734FC" w:rsidRDefault="00B734FC" w:rsidP="00B734FC">
      <w:pPr>
        <w:pStyle w:val="Tekstpodstawowy"/>
        <w:ind w:left="0"/>
        <w:jc w:val="both"/>
        <w:rPr>
          <w:b/>
          <w:bCs/>
          <w:color w:val="000000" w:themeColor="text1"/>
          <w:sz w:val="28"/>
          <w:szCs w:val="28"/>
        </w:rPr>
      </w:pPr>
    </w:p>
    <w:p w14:paraId="08F58BB8" w14:textId="0BB4F493" w:rsidR="00B734FC" w:rsidRDefault="00B734FC" w:rsidP="00B734FC">
      <w:pPr>
        <w:pStyle w:val="Tekstpodstawowy"/>
        <w:ind w:left="0"/>
        <w:jc w:val="both"/>
        <w:rPr>
          <w:color w:val="000000" w:themeColor="text1"/>
          <w:sz w:val="24"/>
          <w:szCs w:val="24"/>
        </w:rPr>
      </w:pPr>
      <w:r w:rsidRPr="00B734FC">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4C4D56A9" w14:textId="65517DF8" w:rsidR="00A54B90" w:rsidRDefault="00A54B90" w:rsidP="00A54B90">
      <w:pPr>
        <w:pStyle w:val="Tekstpodstawowy"/>
        <w:ind w:left="0"/>
        <w:jc w:val="both"/>
        <w:rPr>
          <w:color w:val="000000" w:themeColor="text1"/>
          <w:sz w:val="24"/>
          <w:szCs w:val="24"/>
        </w:rPr>
      </w:pPr>
    </w:p>
    <w:p w14:paraId="025A818B" w14:textId="65285AEE" w:rsidR="00F944C3" w:rsidRDefault="00F944C3" w:rsidP="00A54B90">
      <w:pPr>
        <w:pStyle w:val="Tekstpodstawowy"/>
        <w:ind w:left="0"/>
        <w:jc w:val="both"/>
        <w:rPr>
          <w:color w:val="000000" w:themeColor="text1"/>
          <w:sz w:val="24"/>
          <w:szCs w:val="24"/>
        </w:rPr>
      </w:pPr>
    </w:p>
    <w:p w14:paraId="58354776" w14:textId="0F035309" w:rsidR="00F944C3" w:rsidRDefault="00F944C3" w:rsidP="00A54B90">
      <w:pPr>
        <w:pStyle w:val="Tekstpodstawowy"/>
        <w:ind w:left="0"/>
        <w:jc w:val="both"/>
        <w:rPr>
          <w:color w:val="000000" w:themeColor="text1"/>
          <w:sz w:val="24"/>
          <w:szCs w:val="24"/>
        </w:rPr>
      </w:pPr>
    </w:p>
    <w:p w14:paraId="0D953998" w14:textId="30CF2DF9" w:rsidR="00F944C3" w:rsidRDefault="00F944C3" w:rsidP="00A54B90">
      <w:pPr>
        <w:pStyle w:val="Tekstpodstawowy"/>
        <w:ind w:left="0"/>
        <w:jc w:val="both"/>
        <w:rPr>
          <w:color w:val="000000" w:themeColor="text1"/>
          <w:sz w:val="24"/>
          <w:szCs w:val="24"/>
        </w:rPr>
      </w:pPr>
    </w:p>
    <w:p w14:paraId="17237450" w14:textId="4631E625" w:rsidR="00F944C3" w:rsidRDefault="00F944C3" w:rsidP="00A54B90">
      <w:pPr>
        <w:pStyle w:val="Tekstpodstawowy"/>
        <w:ind w:left="0"/>
        <w:jc w:val="both"/>
        <w:rPr>
          <w:color w:val="000000" w:themeColor="text1"/>
          <w:sz w:val="24"/>
          <w:szCs w:val="24"/>
        </w:rPr>
      </w:pPr>
    </w:p>
    <w:p w14:paraId="0357056B" w14:textId="3C778388" w:rsidR="00F944C3" w:rsidRDefault="00F944C3" w:rsidP="00A54B90">
      <w:pPr>
        <w:pStyle w:val="Tekstpodstawowy"/>
        <w:ind w:left="0"/>
        <w:jc w:val="both"/>
        <w:rPr>
          <w:color w:val="000000" w:themeColor="text1"/>
          <w:sz w:val="24"/>
          <w:szCs w:val="24"/>
        </w:rPr>
      </w:pPr>
    </w:p>
    <w:p w14:paraId="4FFDD1F2" w14:textId="576C0D13" w:rsidR="00F944C3" w:rsidRDefault="00F944C3" w:rsidP="00A54B90">
      <w:pPr>
        <w:pStyle w:val="Tekstpodstawowy"/>
        <w:ind w:left="0"/>
        <w:jc w:val="both"/>
        <w:rPr>
          <w:color w:val="000000" w:themeColor="text1"/>
          <w:sz w:val="24"/>
          <w:szCs w:val="24"/>
        </w:rPr>
      </w:pPr>
    </w:p>
    <w:p w14:paraId="673E7BC6" w14:textId="631F4E05" w:rsidR="00F944C3" w:rsidRDefault="00F944C3" w:rsidP="00A54B90">
      <w:pPr>
        <w:pStyle w:val="Tekstpodstawowy"/>
        <w:ind w:left="0"/>
        <w:jc w:val="both"/>
        <w:rPr>
          <w:color w:val="000000" w:themeColor="text1"/>
          <w:sz w:val="24"/>
          <w:szCs w:val="24"/>
        </w:rPr>
      </w:pPr>
    </w:p>
    <w:p w14:paraId="4300EFA8" w14:textId="15F6D1B5" w:rsidR="00F944C3" w:rsidRDefault="00F944C3" w:rsidP="00A54B90">
      <w:pPr>
        <w:pStyle w:val="Tekstpodstawowy"/>
        <w:ind w:left="0"/>
        <w:jc w:val="both"/>
        <w:rPr>
          <w:color w:val="000000" w:themeColor="text1"/>
          <w:sz w:val="24"/>
          <w:szCs w:val="24"/>
        </w:rPr>
      </w:pPr>
    </w:p>
    <w:p w14:paraId="38D7BFC8" w14:textId="47E529E2" w:rsidR="00F944C3" w:rsidRDefault="00F944C3" w:rsidP="00A54B90">
      <w:pPr>
        <w:pStyle w:val="Tekstpodstawowy"/>
        <w:ind w:left="0"/>
        <w:jc w:val="both"/>
        <w:rPr>
          <w:color w:val="000000" w:themeColor="text1"/>
          <w:sz w:val="24"/>
          <w:szCs w:val="24"/>
        </w:rPr>
      </w:pPr>
    </w:p>
    <w:p w14:paraId="3D848EDB" w14:textId="2169338A" w:rsidR="00F944C3" w:rsidRDefault="00F944C3" w:rsidP="00A54B90">
      <w:pPr>
        <w:pStyle w:val="Tekstpodstawowy"/>
        <w:ind w:left="0"/>
        <w:jc w:val="both"/>
        <w:rPr>
          <w:color w:val="000000" w:themeColor="text1"/>
          <w:sz w:val="24"/>
          <w:szCs w:val="24"/>
        </w:rPr>
      </w:pPr>
    </w:p>
    <w:p w14:paraId="5BEAEFA7" w14:textId="5EF8AE2F" w:rsidR="00F944C3" w:rsidRDefault="00F944C3" w:rsidP="00A54B90">
      <w:pPr>
        <w:pStyle w:val="Tekstpodstawowy"/>
        <w:ind w:left="0"/>
        <w:jc w:val="both"/>
        <w:rPr>
          <w:color w:val="000000" w:themeColor="text1"/>
          <w:sz w:val="24"/>
          <w:szCs w:val="24"/>
        </w:rPr>
      </w:pPr>
    </w:p>
    <w:p w14:paraId="053F3D16" w14:textId="661719B4" w:rsidR="00F944C3" w:rsidRDefault="00F944C3" w:rsidP="00A54B90">
      <w:pPr>
        <w:pStyle w:val="Tekstpodstawowy"/>
        <w:ind w:left="0"/>
        <w:jc w:val="both"/>
        <w:rPr>
          <w:color w:val="000000" w:themeColor="text1"/>
          <w:sz w:val="24"/>
          <w:szCs w:val="24"/>
        </w:rPr>
      </w:pPr>
    </w:p>
    <w:p w14:paraId="1F420EBF" w14:textId="443C6EA2" w:rsidR="00F944C3" w:rsidRDefault="00F944C3" w:rsidP="00A54B90">
      <w:pPr>
        <w:pStyle w:val="Tekstpodstawowy"/>
        <w:ind w:left="0"/>
        <w:jc w:val="both"/>
        <w:rPr>
          <w:color w:val="000000" w:themeColor="text1"/>
          <w:sz w:val="24"/>
          <w:szCs w:val="24"/>
        </w:rPr>
      </w:pPr>
    </w:p>
    <w:p w14:paraId="5D6D0DFF" w14:textId="3BBEE4FA" w:rsidR="00F944C3" w:rsidRDefault="00F944C3" w:rsidP="00A54B90">
      <w:pPr>
        <w:pStyle w:val="Tekstpodstawowy"/>
        <w:ind w:left="0"/>
        <w:jc w:val="both"/>
        <w:rPr>
          <w:color w:val="000000" w:themeColor="text1"/>
          <w:sz w:val="24"/>
          <w:szCs w:val="24"/>
        </w:rPr>
      </w:pPr>
    </w:p>
    <w:p w14:paraId="25630F88" w14:textId="64579D89" w:rsidR="00F944C3" w:rsidRDefault="00F944C3" w:rsidP="00A54B90">
      <w:pPr>
        <w:pStyle w:val="Tekstpodstawowy"/>
        <w:ind w:left="0"/>
        <w:jc w:val="both"/>
        <w:rPr>
          <w:color w:val="000000" w:themeColor="text1"/>
          <w:sz w:val="24"/>
          <w:szCs w:val="24"/>
        </w:rPr>
      </w:pPr>
    </w:p>
    <w:p w14:paraId="10437567" w14:textId="06FBA1B9" w:rsidR="00F944C3" w:rsidRDefault="00F944C3" w:rsidP="00A54B90">
      <w:pPr>
        <w:pStyle w:val="Tekstpodstawowy"/>
        <w:ind w:left="0"/>
        <w:jc w:val="both"/>
        <w:rPr>
          <w:color w:val="000000" w:themeColor="text1"/>
          <w:sz w:val="24"/>
          <w:szCs w:val="24"/>
        </w:rPr>
      </w:pPr>
    </w:p>
    <w:p w14:paraId="7E77FD9C" w14:textId="77777777" w:rsidR="00F944C3" w:rsidRDefault="00F944C3" w:rsidP="00A54B90">
      <w:pPr>
        <w:pStyle w:val="Tekstpodstawowy"/>
        <w:ind w:left="0"/>
        <w:jc w:val="both"/>
        <w:rPr>
          <w:color w:val="000000" w:themeColor="text1"/>
          <w:sz w:val="24"/>
          <w:szCs w:val="24"/>
        </w:rPr>
      </w:pPr>
    </w:p>
    <w:p w14:paraId="4D93B192" w14:textId="3CAE7C2C" w:rsidR="00A54B90" w:rsidRPr="00A54B90" w:rsidRDefault="00A54B90" w:rsidP="00A54B90">
      <w:pPr>
        <w:pStyle w:val="Nagwek1"/>
        <w:rPr>
          <w:sz w:val="28"/>
          <w:szCs w:val="28"/>
        </w:rPr>
      </w:pPr>
      <w:r w:rsidRPr="00A54B90">
        <w:rPr>
          <w:sz w:val="28"/>
          <w:szCs w:val="28"/>
        </w:rPr>
        <w:lastRenderedPageBreak/>
        <w:t xml:space="preserve">Database </w:t>
      </w:r>
      <w:r w:rsidR="00F944C3">
        <w:rPr>
          <w:sz w:val="28"/>
          <w:szCs w:val="28"/>
        </w:rPr>
        <w:t xml:space="preserve">design </w:t>
      </w:r>
      <w:r w:rsidRPr="00A54B90">
        <w:rPr>
          <w:sz w:val="28"/>
          <w:szCs w:val="28"/>
        </w:rPr>
        <w:t xml:space="preserve"> </w:t>
      </w:r>
    </w:p>
    <w:p w14:paraId="4E5ED11F" w14:textId="26898428" w:rsidR="00A54B90" w:rsidRPr="00A54B90" w:rsidRDefault="00A54B90" w:rsidP="00A54B90">
      <w:pPr>
        <w:rPr>
          <w:b/>
          <w:bCs/>
          <w:sz w:val="28"/>
          <w:szCs w:val="28"/>
        </w:rPr>
      </w:pPr>
    </w:p>
    <w:p w14:paraId="049FA99C" w14:textId="66C715E8" w:rsidR="00A54B90" w:rsidRPr="00A54B90" w:rsidRDefault="00A54B90" w:rsidP="00A54B90">
      <w:pPr>
        <w:rPr>
          <w:b/>
          <w:bCs/>
          <w:sz w:val="28"/>
          <w:szCs w:val="28"/>
        </w:rPr>
      </w:pPr>
      <w:r w:rsidRPr="00A54B90">
        <w:rPr>
          <w:b/>
          <w:bCs/>
          <w:sz w:val="28"/>
          <w:szCs w:val="28"/>
        </w:rPr>
        <w:t>5.1 Main tables of the repository</w:t>
      </w:r>
    </w:p>
    <w:p w14:paraId="40A4E4C1" w14:textId="10E88C8B" w:rsidR="00A54B90" w:rsidRDefault="00A54B90" w:rsidP="00A54B90"/>
    <w:p w14:paraId="44646E76" w14:textId="6432B7EB" w:rsidR="00A54B90" w:rsidRPr="00A54B90" w:rsidRDefault="00A54B90" w:rsidP="00A54B90">
      <w:pPr>
        <w:jc w:val="both"/>
      </w:pPr>
      <w:r w:rsidRPr="00A54B90">
        <w:rPr>
          <w:noProof/>
        </w:rPr>
        <w:drawing>
          <wp:inline distT="0" distB="0" distL="0" distR="0" wp14:anchorId="08C6A730" wp14:editId="1EBE6019">
            <wp:extent cx="6262777" cy="4246109"/>
            <wp:effectExtent l="0" t="0" r="508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3281" cy="4253231"/>
                    </a:xfrm>
                    <a:prstGeom prst="rect">
                      <a:avLst/>
                    </a:prstGeom>
                  </pic:spPr>
                </pic:pic>
              </a:graphicData>
            </a:graphic>
          </wp:inline>
        </w:drawing>
      </w:r>
    </w:p>
    <w:p w14:paraId="594CAEDC" w14:textId="77777777" w:rsidR="00F944C3" w:rsidRDefault="00F944C3" w:rsidP="00F944C3">
      <w:pPr>
        <w:pStyle w:val="Nagwek1"/>
        <w:numPr>
          <w:ilvl w:val="0"/>
          <w:numId w:val="0"/>
        </w:numPr>
        <w:jc w:val="both"/>
        <w:rPr>
          <w:rFonts w:ascii="Times New Roman" w:hAnsi="Times New Roman"/>
          <w:color w:val="000000" w:themeColor="text1"/>
          <w:sz w:val="28"/>
          <w:szCs w:val="28"/>
        </w:rPr>
      </w:pPr>
    </w:p>
    <w:p w14:paraId="07E869DA" w14:textId="6DDD232F" w:rsidR="00A54B90" w:rsidRPr="00F944C3" w:rsidRDefault="00A54B90" w:rsidP="00F944C3">
      <w:pPr>
        <w:pStyle w:val="Nagwek1"/>
        <w:numPr>
          <w:ilvl w:val="0"/>
          <w:numId w:val="0"/>
        </w:numPr>
        <w:ind w:left="720" w:hanging="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5.2 </w:t>
      </w:r>
      <w:r w:rsidRPr="00A54B90">
        <w:rPr>
          <w:rFonts w:ascii="Times New Roman" w:hAnsi="Times New Roman"/>
          <w:color w:val="000000" w:themeColor="text1"/>
          <w:sz w:val="28"/>
          <w:szCs w:val="28"/>
        </w:rPr>
        <w:t>Audit tables</w:t>
      </w:r>
    </w:p>
    <w:p w14:paraId="587B5052" w14:textId="78A2421D" w:rsidR="00A54B90" w:rsidRDefault="00A54B90" w:rsidP="00A54B90">
      <w:r w:rsidRPr="00A54B90">
        <w:rPr>
          <w:noProof/>
        </w:rPr>
        <w:drawing>
          <wp:inline distT="0" distB="0" distL="0" distR="0" wp14:anchorId="66E49037" wp14:editId="7DFC72FA">
            <wp:extent cx="6227500" cy="3761117"/>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557" cy="3766587"/>
                    </a:xfrm>
                    <a:prstGeom prst="rect">
                      <a:avLst/>
                    </a:prstGeom>
                  </pic:spPr>
                </pic:pic>
              </a:graphicData>
            </a:graphic>
          </wp:inline>
        </w:drawing>
      </w:r>
    </w:p>
    <w:p w14:paraId="03CF501E" w14:textId="2D037416" w:rsidR="00A54B90" w:rsidRDefault="00A54B90" w:rsidP="00A54B90"/>
    <w:p w14:paraId="78893440" w14:textId="43AD99F1" w:rsidR="00A54B90" w:rsidRDefault="00A54B90" w:rsidP="00A54B90">
      <w:pPr>
        <w:rPr>
          <w:b/>
          <w:bCs/>
          <w:sz w:val="28"/>
          <w:szCs w:val="28"/>
        </w:rPr>
      </w:pPr>
      <w:r w:rsidRPr="00A54B90">
        <w:rPr>
          <w:b/>
          <w:bCs/>
          <w:sz w:val="28"/>
          <w:szCs w:val="28"/>
        </w:rPr>
        <w:t>5.3 Reconciliation tables for web-based communication data</w:t>
      </w:r>
    </w:p>
    <w:p w14:paraId="75F7886A" w14:textId="343950DB" w:rsidR="00A54B90" w:rsidRDefault="00A54B90" w:rsidP="00A54B90">
      <w:pPr>
        <w:rPr>
          <w:b/>
          <w:bCs/>
          <w:sz w:val="28"/>
          <w:szCs w:val="28"/>
        </w:rPr>
      </w:pPr>
    </w:p>
    <w:p w14:paraId="15DFAF43" w14:textId="2934B811" w:rsidR="00A54B90" w:rsidRDefault="00A54B90" w:rsidP="00A54B90">
      <w:pPr>
        <w:rPr>
          <w:b/>
          <w:bCs/>
          <w:sz w:val="28"/>
          <w:szCs w:val="28"/>
        </w:rPr>
      </w:pPr>
      <w:r w:rsidRPr="00A54B90">
        <w:rPr>
          <w:b/>
          <w:bCs/>
          <w:noProof/>
          <w:sz w:val="28"/>
          <w:szCs w:val="28"/>
        </w:rPr>
        <w:drawing>
          <wp:inline distT="0" distB="0" distL="0" distR="0" wp14:anchorId="5350EEA6" wp14:editId="78B17880">
            <wp:extent cx="6262777" cy="2631571"/>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245" cy="2636810"/>
                    </a:xfrm>
                    <a:prstGeom prst="rect">
                      <a:avLst/>
                    </a:prstGeom>
                  </pic:spPr>
                </pic:pic>
              </a:graphicData>
            </a:graphic>
          </wp:inline>
        </w:drawing>
      </w:r>
    </w:p>
    <w:p w14:paraId="66863CF7" w14:textId="46DDB2EF" w:rsidR="00F944C3" w:rsidRDefault="00F944C3" w:rsidP="00A54B90">
      <w:pPr>
        <w:rPr>
          <w:b/>
          <w:bCs/>
          <w:sz w:val="28"/>
          <w:szCs w:val="28"/>
        </w:rPr>
      </w:pPr>
    </w:p>
    <w:p w14:paraId="4226678C" w14:textId="77777777" w:rsidR="00F944C3" w:rsidRPr="00A54B90" w:rsidRDefault="00F944C3" w:rsidP="00A54B90">
      <w:pPr>
        <w:rPr>
          <w:b/>
          <w:bCs/>
          <w:sz w:val="28"/>
          <w:szCs w:val="28"/>
        </w:rPr>
      </w:pPr>
    </w:p>
    <w:p w14:paraId="023C2992" w14:textId="579BA62D" w:rsidR="00757C79" w:rsidRPr="00F944C3" w:rsidRDefault="00757C79" w:rsidP="00F944C3">
      <w:pPr>
        <w:pStyle w:val="Nagwek1"/>
        <w:jc w:val="both"/>
        <w:rPr>
          <w:rFonts w:ascii="Times New Roman" w:hAnsi="Times New Roman"/>
          <w:color w:val="000000" w:themeColor="text1"/>
          <w:sz w:val="28"/>
          <w:szCs w:val="28"/>
        </w:rPr>
      </w:pPr>
      <w:r w:rsidRPr="00F944C3">
        <w:rPr>
          <w:rFonts w:ascii="Times New Roman" w:hAnsi="Times New Roman"/>
          <w:color w:val="000000" w:themeColor="text1"/>
          <w:sz w:val="28"/>
          <w:szCs w:val="28"/>
        </w:rPr>
        <w:lastRenderedPageBreak/>
        <w:t xml:space="preserve">Related documents </w:t>
      </w:r>
    </w:p>
    <w:p w14:paraId="59136C07" w14:textId="77777777" w:rsidR="00757C79" w:rsidRPr="008D0A1C" w:rsidRDefault="00757C79" w:rsidP="001C3C15">
      <w:pPr>
        <w:jc w:val="both"/>
        <w:rPr>
          <w:color w:val="000000" w:themeColor="text1"/>
          <w:sz w:val="24"/>
          <w:szCs w:val="24"/>
        </w:rPr>
      </w:pPr>
    </w:p>
    <w:p w14:paraId="592425E8" w14:textId="77777777" w:rsidR="00757C79" w:rsidRPr="008D0A1C" w:rsidRDefault="00757C79" w:rsidP="001C3C15">
      <w:pPr>
        <w:jc w:val="both"/>
        <w:rPr>
          <w:color w:val="000000" w:themeColor="text1"/>
          <w:sz w:val="24"/>
          <w:szCs w:val="24"/>
        </w:rPr>
      </w:pPr>
      <w:r w:rsidRPr="008D0A1C">
        <w:rPr>
          <w:color w:val="000000" w:themeColor="text1"/>
          <w:sz w:val="24"/>
          <w:szCs w:val="24"/>
        </w:rPr>
        <w:t>The Project Vision is the first document to present a description of the project's functionality and its implementation plan. Currently, there are no other documents related to the Project Vision.</w:t>
      </w:r>
    </w:p>
    <w:p w14:paraId="5ACF0C32" w14:textId="77777777" w:rsidR="00757C79" w:rsidRPr="008D0A1C" w:rsidRDefault="00757C79" w:rsidP="001C3C15">
      <w:pPr>
        <w:pStyle w:val="Nagwek1"/>
        <w:numPr>
          <w:ilvl w:val="0"/>
          <w:numId w:val="0"/>
        </w:numPr>
        <w:ind w:left="720"/>
        <w:jc w:val="both"/>
        <w:rPr>
          <w:rFonts w:ascii="Times New Roman" w:hAnsi="Times New Roman"/>
          <w:color w:val="000000" w:themeColor="text1"/>
          <w:szCs w:val="24"/>
        </w:rPr>
      </w:pPr>
    </w:p>
    <w:p w14:paraId="5413CEFA" w14:textId="77777777" w:rsidR="00757C79" w:rsidRPr="00D1533E" w:rsidRDefault="00757C79" w:rsidP="001C3C15">
      <w:pPr>
        <w:pStyle w:val="Nagwek1"/>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Document history</w:t>
      </w:r>
    </w:p>
    <w:p w14:paraId="16F82D7B" w14:textId="77777777" w:rsidR="00757C79" w:rsidRPr="008D0A1C" w:rsidRDefault="00757C79" w:rsidP="001C3C15">
      <w:pPr>
        <w:jc w:val="both"/>
        <w:rPr>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6A09" w:rsidRPr="008D0A1C" w14:paraId="49B683D1" w14:textId="77777777" w:rsidTr="00C9683B">
        <w:tc>
          <w:tcPr>
            <w:tcW w:w="2304" w:type="dxa"/>
          </w:tcPr>
          <w:p w14:paraId="49F5874C" w14:textId="77777777"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Date</w:t>
            </w:r>
            <w:proofErr w:type="spellEnd"/>
          </w:p>
        </w:tc>
        <w:tc>
          <w:tcPr>
            <w:tcW w:w="1152" w:type="dxa"/>
          </w:tcPr>
          <w:p w14:paraId="6B54509D"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Version</w:t>
            </w:r>
          </w:p>
        </w:tc>
        <w:tc>
          <w:tcPr>
            <w:tcW w:w="3744" w:type="dxa"/>
          </w:tcPr>
          <w:p w14:paraId="1CA5875B" w14:textId="77777777"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Description</w:t>
            </w:r>
            <w:proofErr w:type="spellEnd"/>
          </w:p>
        </w:tc>
        <w:tc>
          <w:tcPr>
            <w:tcW w:w="2304" w:type="dxa"/>
          </w:tcPr>
          <w:p w14:paraId="15466C54"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Author</w:t>
            </w:r>
          </w:p>
        </w:tc>
      </w:tr>
      <w:tr w:rsidR="00236A09" w:rsidRPr="008D0A1C" w14:paraId="02CAF4DF" w14:textId="77777777" w:rsidTr="00C9683B">
        <w:tc>
          <w:tcPr>
            <w:tcW w:w="2304" w:type="dxa"/>
          </w:tcPr>
          <w:p w14:paraId="79EBD6B1" w14:textId="77777777" w:rsidR="00757C79" w:rsidRPr="008D0A1C" w:rsidRDefault="001C3C15" w:rsidP="001C3C15">
            <w:pPr>
              <w:pStyle w:val="Tabletext"/>
              <w:jc w:val="both"/>
              <w:rPr>
                <w:color w:val="000000" w:themeColor="text1"/>
                <w:sz w:val="24"/>
                <w:szCs w:val="24"/>
                <w:lang w:val="pl-PL"/>
              </w:rPr>
            </w:pPr>
            <w:r w:rsidRPr="008D0A1C">
              <w:rPr>
                <w:color w:val="000000" w:themeColor="text1"/>
                <w:sz w:val="24"/>
                <w:szCs w:val="24"/>
                <w:lang w:val="pl-PL"/>
              </w:rPr>
              <w:t>18/05/2019</w:t>
            </w:r>
          </w:p>
        </w:tc>
        <w:tc>
          <w:tcPr>
            <w:tcW w:w="1152" w:type="dxa"/>
          </w:tcPr>
          <w:p w14:paraId="67984879"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1.0</w:t>
            </w:r>
          </w:p>
        </w:tc>
        <w:tc>
          <w:tcPr>
            <w:tcW w:w="3744" w:type="dxa"/>
          </w:tcPr>
          <w:p w14:paraId="582133AE" w14:textId="77777777" w:rsidR="00757C79" w:rsidRPr="008D0A1C" w:rsidRDefault="00757C79" w:rsidP="001C3C15">
            <w:pPr>
              <w:pStyle w:val="Tabletext"/>
              <w:jc w:val="both"/>
              <w:rPr>
                <w:color w:val="000000" w:themeColor="text1"/>
                <w:sz w:val="24"/>
                <w:szCs w:val="24"/>
              </w:rPr>
            </w:pPr>
            <w:r w:rsidRPr="008D0A1C">
              <w:rPr>
                <w:color w:val="000000" w:themeColor="text1"/>
                <w:sz w:val="24"/>
                <w:szCs w:val="24"/>
              </w:rPr>
              <w:t>Creation of the Vision Document</w:t>
            </w:r>
          </w:p>
        </w:tc>
        <w:tc>
          <w:tcPr>
            <w:tcW w:w="2304" w:type="dxa"/>
          </w:tcPr>
          <w:p w14:paraId="0CC87F5E"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48204146" w14:textId="77777777" w:rsidTr="00C9683B">
        <w:tc>
          <w:tcPr>
            <w:tcW w:w="2304" w:type="dxa"/>
          </w:tcPr>
          <w:p w14:paraId="3F20B992" w14:textId="39CC9A72"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01/09/2019</w:t>
            </w:r>
          </w:p>
        </w:tc>
        <w:tc>
          <w:tcPr>
            <w:tcW w:w="1152" w:type="dxa"/>
          </w:tcPr>
          <w:p w14:paraId="657BF679" w14:textId="65DF81FE"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1.1</w:t>
            </w:r>
          </w:p>
        </w:tc>
        <w:tc>
          <w:tcPr>
            <w:tcW w:w="3744" w:type="dxa"/>
          </w:tcPr>
          <w:p w14:paraId="5FAB6808" w14:textId="4F4671F4" w:rsidR="00F75BB7" w:rsidRPr="008D0A1C" w:rsidRDefault="00F75BB7" w:rsidP="00F75BB7">
            <w:pPr>
              <w:pStyle w:val="Tabletext"/>
              <w:jc w:val="both"/>
              <w:rPr>
                <w:color w:val="000000" w:themeColor="text1"/>
                <w:sz w:val="24"/>
                <w:szCs w:val="24"/>
                <w:lang w:val="pl-PL"/>
              </w:rPr>
            </w:pPr>
            <w:proofErr w:type="spellStart"/>
            <w:r w:rsidRPr="00F75BB7">
              <w:rPr>
                <w:color w:val="000000" w:themeColor="text1"/>
                <w:sz w:val="24"/>
                <w:szCs w:val="24"/>
                <w:lang w:val="pl-PL"/>
              </w:rPr>
              <w:t>Change</w:t>
            </w:r>
            <w:proofErr w:type="spellEnd"/>
            <w:r w:rsidRPr="00F75BB7">
              <w:rPr>
                <w:color w:val="000000" w:themeColor="text1"/>
                <w:sz w:val="24"/>
                <w:szCs w:val="24"/>
                <w:lang w:val="pl-PL"/>
              </w:rPr>
              <w:t xml:space="preserve"> of the </w:t>
            </w:r>
            <w:proofErr w:type="spellStart"/>
            <w:r w:rsidRPr="00F75BB7">
              <w:rPr>
                <w:color w:val="000000" w:themeColor="text1"/>
                <w:sz w:val="24"/>
                <w:szCs w:val="24"/>
                <w:lang w:val="pl-PL"/>
              </w:rPr>
              <w:t>database</w:t>
            </w:r>
            <w:proofErr w:type="spellEnd"/>
            <w:r w:rsidRPr="00F75BB7">
              <w:rPr>
                <w:color w:val="000000" w:themeColor="text1"/>
                <w:sz w:val="24"/>
                <w:szCs w:val="24"/>
                <w:lang w:val="pl-PL"/>
              </w:rPr>
              <w:t xml:space="preserve"> environment.</w:t>
            </w:r>
          </w:p>
        </w:tc>
        <w:tc>
          <w:tcPr>
            <w:tcW w:w="2304" w:type="dxa"/>
          </w:tcPr>
          <w:p w14:paraId="4DC2E035" w14:textId="70C2D37D" w:rsidR="00F75BB7" w:rsidRPr="008D0A1C" w:rsidRDefault="00F75BB7" w:rsidP="00F75BB7">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5B56D687" w14:textId="77777777" w:rsidTr="00C9683B">
        <w:tc>
          <w:tcPr>
            <w:tcW w:w="2304" w:type="dxa"/>
          </w:tcPr>
          <w:p w14:paraId="1874E31D" w14:textId="1AC456A5"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02/12/2019</w:t>
            </w:r>
          </w:p>
        </w:tc>
        <w:tc>
          <w:tcPr>
            <w:tcW w:w="1152" w:type="dxa"/>
          </w:tcPr>
          <w:p w14:paraId="57398A5A" w14:textId="4445A9ED"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1.2</w:t>
            </w:r>
          </w:p>
        </w:tc>
        <w:tc>
          <w:tcPr>
            <w:tcW w:w="3744" w:type="dxa"/>
          </w:tcPr>
          <w:p w14:paraId="557D8F16" w14:textId="0A82F340" w:rsidR="00F75BB7" w:rsidRPr="008D0A1C" w:rsidRDefault="0055314C" w:rsidP="00F75BB7">
            <w:pPr>
              <w:pStyle w:val="Tabletext"/>
              <w:jc w:val="both"/>
              <w:rPr>
                <w:color w:val="000000" w:themeColor="text1"/>
                <w:sz w:val="24"/>
                <w:szCs w:val="24"/>
                <w:lang w:val="pl-PL"/>
              </w:rPr>
            </w:pPr>
            <w:proofErr w:type="spellStart"/>
            <w:r w:rsidRPr="0055314C">
              <w:rPr>
                <w:color w:val="000000" w:themeColor="text1"/>
                <w:sz w:val="24"/>
                <w:szCs w:val="24"/>
                <w:lang w:val="pl-PL"/>
              </w:rPr>
              <w:t>Adding</w:t>
            </w:r>
            <w:proofErr w:type="spellEnd"/>
            <w:r w:rsidRPr="0055314C">
              <w:rPr>
                <w:color w:val="000000" w:themeColor="text1"/>
                <w:sz w:val="24"/>
                <w:szCs w:val="24"/>
                <w:lang w:val="pl-PL"/>
              </w:rPr>
              <w:t xml:space="preserve"> a </w:t>
            </w:r>
            <w:proofErr w:type="spellStart"/>
            <w:r w:rsidRPr="0055314C">
              <w:rPr>
                <w:color w:val="000000" w:themeColor="text1"/>
                <w:sz w:val="24"/>
                <w:szCs w:val="24"/>
                <w:lang w:val="pl-PL"/>
              </w:rPr>
              <w:t>database</w:t>
            </w:r>
            <w:proofErr w:type="spellEnd"/>
            <w:r w:rsidRPr="0055314C">
              <w:rPr>
                <w:color w:val="000000" w:themeColor="text1"/>
                <w:sz w:val="24"/>
                <w:szCs w:val="24"/>
                <w:lang w:val="pl-PL"/>
              </w:rPr>
              <w:t xml:space="preserve"> </w:t>
            </w:r>
            <w:proofErr w:type="spellStart"/>
            <w:r w:rsidRPr="0055314C">
              <w:rPr>
                <w:color w:val="000000" w:themeColor="text1"/>
                <w:sz w:val="24"/>
                <w:szCs w:val="24"/>
                <w:lang w:val="pl-PL"/>
              </w:rPr>
              <w:t>schema</w:t>
            </w:r>
            <w:proofErr w:type="spellEnd"/>
            <w:r w:rsidRPr="0055314C">
              <w:rPr>
                <w:color w:val="000000" w:themeColor="text1"/>
                <w:sz w:val="24"/>
                <w:szCs w:val="24"/>
                <w:lang w:val="pl-PL"/>
              </w:rPr>
              <w:t xml:space="preserve"> and </w:t>
            </w:r>
            <w:proofErr w:type="spellStart"/>
            <w:r w:rsidRPr="0055314C">
              <w:rPr>
                <w:color w:val="000000" w:themeColor="text1"/>
                <w:sz w:val="24"/>
                <w:szCs w:val="24"/>
                <w:lang w:val="pl-PL"/>
              </w:rPr>
              <w:t>updating</w:t>
            </w:r>
            <w:proofErr w:type="spellEnd"/>
            <w:r w:rsidRPr="0055314C">
              <w:rPr>
                <w:color w:val="000000" w:themeColor="text1"/>
                <w:sz w:val="24"/>
                <w:szCs w:val="24"/>
                <w:lang w:val="pl-PL"/>
              </w:rPr>
              <w:t xml:space="preserve"> the </w:t>
            </w:r>
            <w:proofErr w:type="spellStart"/>
            <w:r w:rsidRPr="0055314C">
              <w:rPr>
                <w:color w:val="000000" w:themeColor="text1"/>
                <w:sz w:val="24"/>
                <w:szCs w:val="24"/>
                <w:lang w:val="pl-PL"/>
              </w:rPr>
              <w:t>vision</w:t>
            </w:r>
            <w:proofErr w:type="spellEnd"/>
            <w:r w:rsidRPr="0055314C">
              <w:rPr>
                <w:color w:val="000000" w:themeColor="text1"/>
                <w:sz w:val="24"/>
                <w:szCs w:val="24"/>
                <w:lang w:val="pl-PL"/>
              </w:rPr>
              <w:t xml:space="preserve"> </w:t>
            </w:r>
            <w:proofErr w:type="spellStart"/>
            <w:r w:rsidRPr="0055314C">
              <w:rPr>
                <w:color w:val="000000" w:themeColor="text1"/>
                <w:sz w:val="24"/>
                <w:szCs w:val="24"/>
                <w:lang w:val="pl-PL"/>
              </w:rPr>
              <w:t>document</w:t>
            </w:r>
            <w:proofErr w:type="spellEnd"/>
            <w:r w:rsidRPr="0055314C">
              <w:rPr>
                <w:color w:val="000000" w:themeColor="text1"/>
                <w:sz w:val="24"/>
                <w:szCs w:val="24"/>
                <w:lang w:val="pl-PL"/>
              </w:rPr>
              <w:t>.</w:t>
            </w:r>
          </w:p>
        </w:tc>
        <w:tc>
          <w:tcPr>
            <w:tcW w:w="2304" w:type="dxa"/>
          </w:tcPr>
          <w:p w14:paraId="4CE72A84" w14:textId="221881EC"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Łukasz Dejko</w:t>
            </w:r>
          </w:p>
        </w:tc>
      </w:tr>
      <w:tr w:rsidR="00F75BB7" w:rsidRPr="008D0A1C" w14:paraId="0C5BA9A7" w14:textId="77777777" w:rsidTr="00C9683B">
        <w:tc>
          <w:tcPr>
            <w:tcW w:w="2304" w:type="dxa"/>
          </w:tcPr>
          <w:p w14:paraId="2D70EB4F" w14:textId="77777777" w:rsidR="00F75BB7" w:rsidRPr="008D0A1C" w:rsidRDefault="00F75BB7" w:rsidP="00F75BB7">
            <w:pPr>
              <w:pStyle w:val="Tabletext"/>
              <w:jc w:val="both"/>
              <w:rPr>
                <w:color w:val="000000" w:themeColor="text1"/>
                <w:sz w:val="24"/>
                <w:szCs w:val="24"/>
                <w:lang w:val="pl-PL"/>
              </w:rPr>
            </w:pPr>
          </w:p>
        </w:tc>
        <w:tc>
          <w:tcPr>
            <w:tcW w:w="1152" w:type="dxa"/>
          </w:tcPr>
          <w:p w14:paraId="60000F9D" w14:textId="77777777" w:rsidR="00F75BB7" w:rsidRPr="008D0A1C" w:rsidRDefault="00F75BB7" w:rsidP="00F75BB7">
            <w:pPr>
              <w:pStyle w:val="Tabletext"/>
              <w:jc w:val="both"/>
              <w:rPr>
                <w:color w:val="000000" w:themeColor="text1"/>
                <w:sz w:val="24"/>
                <w:szCs w:val="24"/>
                <w:lang w:val="pl-PL"/>
              </w:rPr>
            </w:pPr>
          </w:p>
        </w:tc>
        <w:tc>
          <w:tcPr>
            <w:tcW w:w="3744" w:type="dxa"/>
          </w:tcPr>
          <w:p w14:paraId="7D63D2AC" w14:textId="77777777" w:rsidR="00F75BB7" w:rsidRPr="008D0A1C" w:rsidRDefault="00F75BB7" w:rsidP="00F75BB7">
            <w:pPr>
              <w:pStyle w:val="Tabletext"/>
              <w:jc w:val="both"/>
              <w:rPr>
                <w:color w:val="000000" w:themeColor="text1"/>
                <w:sz w:val="24"/>
                <w:szCs w:val="24"/>
                <w:lang w:val="pl-PL"/>
              </w:rPr>
            </w:pPr>
          </w:p>
        </w:tc>
        <w:tc>
          <w:tcPr>
            <w:tcW w:w="2304" w:type="dxa"/>
          </w:tcPr>
          <w:p w14:paraId="79960C1D" w14:textId="77777777" w:rsidR="00F75BB7" w:rsidRPr="008D0A1C" w:rsidRDefault="00F75BB7" w:rsidP="00F75BB7">
            <w:pPr>
              <w:pStyle w:val="Tabletext"/>
              <w:jc w:val="both"/>
              <w:rPr>
                <w:color w:val="000000" w:themeColor="text1"/>
                <w:sz w:val="24"/>
                <w:szCs w:val="24"/>
                <w:lang w:val="pl-PL"/>
              </w:rPr>
            </w:pPr>
          </w:p>
        </w:tc>
      </w:tr>
    </w:tbl>
    <w:p w14:paraId="33881B8C" w14:textId="77777777" w:rsidR="00757C79" w:rsidRPr="008D0A1C" w:rsidRDefault="00757C79" w:rsidP="001C3C15">
      <w:pPr>
        <w:pStyle w:val="Tekstpodstawowy"/>
        <w:ind w:left="0"/>
        <w:jc w:val="both"/>
        <w:rPr>
          <w:color w:val="000000" w:themeColor="text1"/>
          <w:sz w:val="24"/>
          <w:szCs w:val="24"/>
        </w:rPr>
      </w:pPr>
    </w:p>
    <w:sectPr w:rsidR="00757C79" w:rsidRPr="008D0A1C">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4162D" w14:textId="77777777" w:rsidR="003A0967" w:rsidRDefault="003A0967">
      <w:pPr>
        <w:spacing w:line="240" w:lineRule="auto"/>
      </w:pPr>
      <w:r>
        <w:separator/>
      </w:r>
    </w:p>
  </w:endnote>
  <w:endnote w:type="continuationSeparator" w:id="0">
    <w:p w14:paraId="33DC4E6A" w14:textId="77777777" w:rsidR="003A0967" w:rsidRDefault="003A0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404E7478" w14:textId="77777777">
      <w:tc>
        <w:tcPr>
          <w:tcW w:w="3162" w:type="dxa"/>
          <w:tcBorders>
            <w:top w:val="nil"/>
            <w:left w:val="nil"/>
            <w:bottom w:val="nil"/>
            <w:right w:val="nil"/>
          </w:tcBorders>
        </w:tcPr>
        <w:p w14:paraId="53757B18" w14:textId="77777777" w:rsidR="00685AA7" w:rsidRDefault="00685AA7">
          <w:pPr>
            <w:ind w:right="360"/>
          </w:pPr>
        </w:p>
      </w:tc>
      <w:tc>
        <w:tcPr>
          <w:tcW w:w="3162" w:type="dxa"/>
          <w:tcBorders>
            <w:top w:val="nil"/>
            <w:left w:val="nil"/>
            <w:bottom w:val="nil"/>
            <w:right w:val="nil"/>
          </w:tcBorders>
        </w:tcPr>
        <w:p w14:paraId="5D002A3F" w14:textId="77777777" w:rsidR="00685AA7" w:rsidRDefault="00685AA7" w:rsidP="00B5100E">
          <w:pPr>
            <w:jc w:val="center"/>
          </w:pPr>
        </w:p>
      </w:tc>
      <w:tc>
        <w:tcPr>
          <w:tcW w:w="3162" w:type="dxa"/>
          <w:tcBorders>
            <w:top w:val="nil"/>
            <w:left w:val="nil"/>
            <w:bottom w:val="nil"/>
            <w:right w:val="nil"/>
          </w:tcBorders>
        </w:tcPr>
        <w:p w14:paraId="6A61AD9E" w14:textId="77777777" w:rsidR="00685AA7" w:rsidRDefault="00685AA7">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F06F0E">
            <w:rPr>
              <w:rStyle w:val="Numerstrony"/>
              <w:noProof/>
            </w:rPr>
            <w:t>1</w:t>
          </w:r>
          <w:r>
            <w:rPr>
              <w:rStyle w:val="Numerstrony"/>
            </w:rPr>
            <w:fldChar w:fldCharType="end"/>
          </w:r>
        </w:p>
      </w:tc>
    </w:tr>
  </w:tbl>
  <w:p w14:paraId="1CD6F2EB" w14:textId="77777777" w:rsidR="00685AA7" w:rsidRDefault="00685A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A4D1B" w14:textId="77777777" w:rsidR="003A0967" w:rsidRDefault="003A0967">
      <w:pPr>
        <w:spacing w:line="240" w:lineRule="auto"/>
      </w:pPr>
      <w:r>
        <w:separator/>
      </w:r>
    </w:p>
  </w:footnote>
  <w:footnote w:type="continuationSeparator" w:id="0">
    <w:p w14:paraId="04709793" w14:textId="77777777" w:rsidR="003A0967" w:rsidRDefault="003A0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1CB2380" w14:textId="77777777">
      <w:tc>
        <w:tcPr>
          <w:tcW w:w="6379" w:type="dxa"/>
        </w:tcPr>
        <w:p w14:paraId="66D5024A" w14:textId="627218D5" w:rsidR="00685AA7" w:rsidRDefault="0017408D">
          <w:r w:rsidRPr="0017408D">
            <w:rPr>
              <w:lang w:val="pl-PL"/>
            </w:rPr>
            <w:t xml:space="preserve">DB </w:t>
          </w:r>
          <w:proofErr w:type="spellStart"/>
          <w:r w:rsidRPr="0017408D">
            <w:rPr>
              <w:lang w:val="pl-PL"/>
            </w:rPr>
            <w:t>feder</w:t>
          </w:r>
          <w:proofErr w:type="spellEnd"/>
          <w:r w:rsidRPr="0017408D">
            <w:rPr>
              <w:lang w:val="pl-PL"/>
            </w:rPr>
            <w:t xml:space="preserve"> </w:t>
          </w:r>
          <w:proofErr w:type="spellStart"/>
          <w:r w:rsidRPr="0017408D">
            <w:rPr>
              <w:lang w:val="pl-PL"/>
            </w:rPr>
            <w:t>WebAPI</w:t>
          </w:r>
          <w:proofErr w:type="spellEnd"/>
        </w:p>
      </w:tc>
      <w:tc>
        <w:tcPr>
          <w:tcW w:w="3179" w:type="dxa"/>
        </w:tcPr>
        <w:p w14:paraId="14C5C2B4" w14:textId="77777777" w:rsidR="00685AA7" w:rsidRDefault="00A531A1">
          <w:pPr>
            <w:tabs>
              <w:tab w:val="left" w:pos="1135"/>
            </w:tabs>
            <w:spacing w:before="40"/>
            <w:ind w:right="68"/>
          </w:pPr>
          <w:r>
            <w:t>Łukasz Dejko</w:t>
          </w:r>
        </w:p>
      </w:tc>
    </w:tr>
    <w:tr w:rsidR="00685AA7" w14:paraId="72126BD0" w14:textId="77777777">
      <w:tc>
        <w:tcPr>
          <w:tcW w:w="6379" w:type="dxa"/>
        </w:tcPr>
        <w:p w14:paraId="691D8A23" w14:textId="77777777" w:rsidR="00685AA7" w:rsidRDefault="00E15264">
          <w:fldSimple w:instr=" TITLE  \* MERGEFORMAT ">
            <w:r w:rsidR="00C738A1">
              <w:t>Vision</w:t>
            </w:r>
          </w:fldSimple>
        </w:p>
      </w:tc>
      <w:tc>
        <w:tcPr>
          <w:tcW w:w="3179" w:type="dxa"/>
        </w:tcPr>
        <w:p w14:paraId="2D495A1A" w14:textId="77777777" w:rsidR="00685AA7" w:rsidRDefault="00B5100E">
          <w:r>
            <w:t>Date:  18/05/2019</w:t>
          </w:r>
        </w:p>
      </w:tc>
    </w:tr>
  </w:tbl>
  <w:p w14:paraId="47BEF8A2" w14:textId="77777777" w:rsidR="00685AA7" w:rsidRDefault="00685AA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6315EF"/>
    <w:multiLevelType w:val="hybridMultilevel"/>
    <w:tmpl w:val="668C89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854469"/>
    <w:multiLevelType w:val="hybridMultilevel"/>
    <w:tmpl w:val="E7E82F1A"/>
    <w:lvl w:ilvl="0" w:tplc="44BAEA8C">
      <w:start w:val="1"/>
      <w:numFmt w:val="decimal"/>
      <w:lvlText w:val="%1."/>
      <w:lvlJc w:val="left"/>
      <w:pPr>
        <w:ind w:left="360" w:hanging="360"/>
      </w:pPr>
      <w:rPr>
        <w:rFonts w:ascii="Times" w:eastAsia="Times New Roman" w:hAnsi="Times"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FB7AEC"/>
    <w:multiLevelType w:val="multilevel"/>
    <w:tmpl w:val="51464A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B2F0D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9"/>
  </w:num>
  <w:num w:numId="19">
    <w:abstractNumId w:val="6"/>
  </w:num>
  <w:num w:numId="20">
    <w:abstractNumId w:val="17"/>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31"/>
  </w:num>
  <w:num w:numId="29">
    <w:abstractNumId w:val="15"/>
  </w:num>
  <w:num w:numId="30">
    <w:abstractNumId w:val="18"/>
  </w:num>
  <w:num w:numId="31">
    <w:abstractNumId w:val="16"/>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8A1"/>
    <w:rsid w:val="000B599C"/>
    <w:rsid w:val="0011234C"/>
    <w:rsid w:val="0017408D"/>
    <w:rsid w:val="0019590E"/>
    <w:rsid w:val="001C3C15"/>
    <w:rsid w:val="001F2BA3"/>
    <w:rsid w:val="00236A09"/>
    <w:rsid w:val="00273386"/>
    <w:rsid w:val="00276ECC"/>
    <w:rsid w:val="002B4085"/>
    <w:rsid w:val="002E3010"/>
    <w:rsid w:val="00303872"/>
    <w:rsid w:val="00375A4A"/>
    <w:rsid w:val="003A0967"/>
    <w:rsid w:val="003D1FF1"/>
    <w:rsid w:val="003E3B0F"/>
    <w:rsid w:val="003F10C8"/>
    <w:rsid w:val="003F71DD"/>
    <w:rsid w:val="004175A4"/>
    <w:rsid w:val="00441062"/>
    <w:rsid w:val="0052614A"/>
    <w:rsid w:val="0055314C"/>
    <w:rsid w:val="00556F48"/>
    <w:rsid w:val="005A677F"/>
    <w:rsid w:val="00685AA7"/>
    <w:rsid w:val="00757C79"/>
    <w:rsid w:val="00773165"/>
    <w:rsid w:val="007A6A98"/>
    <w:rsid w:val="00816C1B"/>
    <w:rsid w:val="008D0A1C"/>
    <w:rsid w:val="00A531A1"/>
    <w:rsid w:val="00A54B90"/>
    <w:rsid w:val="00AD0F6B"/>
    <w:rsid w:val="00AE4979"/>
    <w:rsid w:val="00AF702A"/>
    <w:rsid w:val="00B455C5"/>
    <w:rsid w:val="00B5100E"/>
    <w:rsid w:val="00B734FC"/>
    <w:rsid w:val="00BF5DC2"/>
    <w:rsid w:val="00C32CCC"/>
    <w:rsid w:val="00C738A1"/>
    <w:rsid w:val="00C74318"/>
    <w:rsid w:val="00CF4DA6"/>
    <w:rsid w:val="00D1533E"/>
    <w:rsid w:val="00D941ED"/>
    <w:rsid w:val="00E03AE3"/>
    <w:rsid w:val="00E15264"/>
    <w:rsid w:val="00E35BBA"/>
    <w:rsid w:val="00EB3D7C"/>
    <w:rsid w:val="00EC6B8E"/>
    <w:rsid w:val="00F06F0E"/>
    <w:rsid w:val="00F71FE5"/>
    <w:rsid w:val="00F75BB7"/>
    <w:rsid w:val="00F81A0D"/>
    <w:rsid w:val="00F81E75"/>
    <w:rsid w:val="00F944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E2A09"/>
  <w15:docId w15:val="{247D166A-5782-49BC-BC98-B64D119F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uiPriority w:val="39"/>
    <w:pPr>
      <w:tabs>
        <w:tab w:val="right" w:pos="9360"/>
      </w:tabs>
      <w:spacing w:before="240" w:after="60"/>
      <w:ind w:right="720"/>
    </w:pPr>
  </w:style>
  <w:style w:type="paragraph" w:styleId="Spistreci2">
    <w:name w:val="toc 2"/>
    <w:basedOn w:val="Normalny"/>
    <w:next w:val="Normalny"/>
    <w:uiPriority w:val="39"/>
    <w:pPr>
      <w:tabs>
        <w:tab w:val="right" w:pos="9360"/>
      </w:tabs>
      <w:ind w:left="432" w:right="720"/>
    </w:pPr>
  </w:style>
  <w:style w:type="paragraph" w:styleId="Spistreci3">
    <w:name w:val="toc 3"/>
    <w:basedOn w:val="Normalny"/>
    <w:next w:val="Normalny"/>
    <w:uiPriority w:val="39"/>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semiHidden/>
    <w:rPr>
      <w:i/>
      <w:iCs/>
      <w:color w:val="0000FF"/>
      <w:sz w:val="18"/>
    </w:rPr>
  </w:style>
  <w:style w:type="paragraph" w:styleId="Tekstdymka">
    <w:name w:val="Balloon Text"/>
    <w:basedOn w:val="Normalny"/>
    <w:link w:val="TekstdymkaZnak"/>
    <w:uiPriority w:val="99"/>
    <w:semiHidden/>
    <w:unhideWhenUsed/>
    <w:rsid w:val="002B408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B4085"/>
    <w:rPr>
      <w:rFonts w:ascii="Tahoma" w:hAnsi="Tahoma" w:cs="Tahoma"/>
      <w:sz w:val="16"/>
      <w:szCs w:val="16"/>
      <w:lang w:val="en-US" w:eastAsia="en-US"/>
    </w:rPr>
  </w:style>
  <w:style w:type="paragraph" w:styleId="Akapitzlist">
    <w:name w:val="List Paragraph"/>
    <w:basedOn w:val="Normalny"/>
    <w:uiPriority w:val="34"/>
    <w:qFormat/>
    <w:rsid w:val="00C32CCC"/>
    <w:pPr>
      <w:ind w:left="720"/>
      <w:contextualSpacing/>
    </w:pPr>
  </w:style>
  <w:style w:type="character" w:customStyle="1" w:styleId="Nagwek1Znak">
    <w:name w:val="Nagłówek 1 Znak"/>
    <w:basedOn w:val="Domylnaczcionkaakapitu"/>
    <w:link w:val="Nagwek1"/>
    <w:rsid w:val="00C32CCC"/>
    <w:rPr>
      <w:rFonts w:ascii="Arial" w:hAnsi="Arial"/>
      <w:b/>
      <w:sz w:val="24"/>
      <w:lang w:val="en-US" w:eastAsia="en-US"/>
    </w:rPr>
  </w:style>
  <w:style w:type="table" w:styleId="Tabela-Siatka">
    <w:name w:val="Table Grid"/>
    <w:basedOn w:val="Standardowy"/>
    <w:uiPriority w:val="59"/>
    <w:rsid w:val="008D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F944C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pl-PL" w:eastAsia="pl-PL"/>
    </w:rPr>
  </w:style>
  <w:style w:type="paragraph" w:styleId="Tekstprzypisukocowego">
    <w:name w:val="endnote text"/>
    <w:basedOn w:val="Normalny"/>
    <w:link w:val="TekstprzypisukocowegoZnak"/>
    <w:uiPriority w:val="99"/>
    <w:semiHidden/>
    <w:unhideWhenUsed/>
    <w:rsid w:val="00F944C3"/>
    <w:pPr>
      <w:spacing w:line="240" w:lineRule="auto"/>
    </w:pPr>
  </w:style>
  <w:style w:type="character" w:customStyle="1" w:styleId="TekstprzypisukocowegoZnak">
    <w:name w:val="Tekst przypisu końcowego Znak"/>
    <w:basedOn w:val="Domylnaczcionkaakapitu"/>
    <w:link w:val="Tekstprzypisukocowego"/>
    <w:uiPriority w:val="99"/>
    <w:semiHidden/>
    <w:rsid w:val="00F944C3"/>
    <w:rPr>
      <w:lang w:val="en-US" w:eastAsia="en-US"/>
    </w:rPr>
  </w:style>
  <w:style w:type="character" w:styleId="Odwoanieprzypisukocowego">
    <w:name w:val="endnote reference"/>
    <w:basedOn w:val="Domylnaczcionkaakapitu"/>
    <w:uiPriority w:val="99"/>
    <w:semiHidden/>
    <w:unhideWhenUsed/>
    <w:rsid w:val="00F94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3461">
      <w:bodyDiv w:val="1"/>
      <w:marLeft w:val="0"/>
      <w:marRight w:val="0"/>
      <w:marTop w:val="0"/>
      <w:marBottom w:val="0"/>
      <w:divBdr>
        <w:top w:val="none" w:sz="0" w:space="0" w:color="auto"/>
        <w:left w:val="none" w:sz="0" w:space="0" w:color="auto"/>
        <w:bottom w:val="none" w:sz="0" w:space="0" w:color="auto"/>
        <w:right w:val="none" w:sz="0" w:space="0" w:color="auto"/>
      </w:divBdr>
    </w:div>
    <w:div w:id="890724739">
      <w:bodyDiv w:val="1"/>
      <w:marLeft w:val="0"/>
      <w:marRight w:val="0"/>
      <w:marTop w:val="0"/>
      <w:marBottom w:val="0"/>
      <w:divBdr>
        <w:top w:val="none" w:sz="0" w:space="0" w:color="auto"/>
        <w:left w:val="none" w:sz="0" w:space="0" w:color="auto"/>
        <w:bottom w:val="none" w:sz="0" w:space="0" w:color="auto"/>
        <w:right w:val="none" w:sz="0" w:space="0" w:color="auto"/>
      </w:divBdr>
    </w:div>
    <w:div w:id="1437602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Downloads\vision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03CD-9DF5-482C-ADA4-E78BBF7F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Template>
  <TotalTime>357</TotalTime>
  <Pages>8</Pages>
  <Words>913</Words>
  <Characters>5483</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luc</dc:creator>
  <cp:lastModifiedBy>Łukasz Dejko</cp:lastModifiedBy>
  <cp:revision>14</cp:revision>
  <cp:lastPrinted>2001-03-15T12:26:00Z</cp:lastPrinted>
  <dcterms:created xsi:type="dcterms:W3CDTF">2019-05-18T09:20:00Z</dcterms:created>
  <dcterms:modified xsi:type="dcterms:W3CDTF">2019-12-12T22:08:00Z</dcterms:modified>
</cp:coreProperties>
</file>