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CC0000"/>
          <w:sz w:val="36"/>
        </w:rPr>
        <w:t>PROTISKLUZOVÁ PODLOŽKA:</w:t>
      </w:r>
    </w:p>
    <w:p>
      <w:pPr>
        <w:pStyle w:val="Heading2"/>
        <w:jc w:val="center"/>
      </w:pPr>
      <w:r>
        <w:rPr>
          <w:i/>
          <w:color w:val="333333"/>
          <w:sz w:val="28"/>
        </w:rPr>
        <w:t>Malý detail, který rozhoduje o pokutě i bezpečnosti</w:t>
      </w:r>
    </w:p>
    <w:p/>
    <w:p>
      <w:pPr>
        <w:jc w:val="center"/>
        <w:pBdr>
          <w:top w:val="single" w:sz="18" w:space="8" w:color="CC0000"/>
          <w:left w:val="single" w:sz="18" w:space="8" w:color="CC0000"/>
          <w:bottom w:val="single" w:sz="18" w:space="8" w:color="CC0000"/>
          <w:right w:val="single" w:sz="18" w:space="8" w:color="CC0000"/>
        </w:pBdr>
        <w:shd w:fill="FFE6E6"/>
      </w:pPr>
      <w:r>
        <w:rPr>
          <w:b/>
          <w:color w:val="CC0000"/>
          <w:sz w:val="26"/>
        </w:rPr>
        <w:t>⚠ VAROVÁNÍ PRO VŠECHNY ŘIDIČE MEZINÁRODNÍ KAMIONOVÉ DOPRAVY ⚠</w:t>
      </w:r>
    </w:p>
    <w:p/>
    <w:p>
      <w:pPr>
        <w:pStyle w:val="Heading2"/>
      </w:pPr>
      <w:r>
        <w:t>Proč tento dokument vznikl?</w:t>
      </w:r>
    </w:p>
    <w:p>
      <w:r>
        <w:t>Tento materiál byl vytvořen na základě reálného případu, kdy řidič mezinárodní dopravy byl zastaven při kontrole a byl nucen dodat extrémní počet zajišťovacích popruhů. Problém nebyl jen v absenci protiskluzových podložek, ale také v nesprávném uložení nákladu s mezerou od předního čela návěsu.</w:t>
      </w:r>
    </w:p>
    <w:p>
      <w:pPr>
        <w:shd w:fill="E8F4F8"/>
      </w:pPr>
      <w:r>
        <w:rPr>
          <w:b/>
          <w:sz w:val="24"/>
        </w:rPr>
        <w:t>💡 DVĚ KLÍČOVÉ CHYBY:</w:t>
        <w:br/>
        <w:t>1) Absence protiskluzových podložek → zvýšení počtu popruhů až 17×</w:t>
        <w:br/>
        <w:t>2) Mezera od předního čela → ztráta tvarového spoje → teoreticky stovky popruhů!</w:t>
      </w:r>
    </w:p>
    <w:p/>
    <w:p>
      <w:pPr>
        <w:pStyle w:val="Heading2"/>
      </w:pPr>
      <w:r>
        <w:t>1. Analýza situace z fotografií</w:t>
      </w:r>
    </w:p>
    <w:p>
      <w:r>
        <w:t>Na následujících fotografiích vidíme jeden a tentýž náklad (svazky výztuže/ocelových profilů) naložený na návěsu. Všimněte si DVĚ kritických chyb:</w:t>
      </w:r>
    </w:p>
    <w:p/>
    <w:p>
      <w:pPr>
        <w:jc w:val="center"/>
      </w:pPr>
      <w:r>
        <w:rPr>
          <w:b/>
          <w:color w:val="006600"/>
          <w:sz w:val="26"/>
        </w:rPr>
        <w:t>Fotografie 1 – PŘED KONTROLOU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rtovani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shd w:fill="FFE6E6"/>
        <w:pBdr>
          <w:top w:val="single" w:sz="10" w:space="8" w:color="FF8C00"/>
          <w:left w:val="single" w:sz="10" w:space="8" w:color="FF8C00"/>
          <w:bottom w:val="single" w:sz="10" w:space="8" w:color="FF8C00"/>
          <w:right w:val="single" w:sz="10" w:space="8" w:color="FF8C00"/>
        </w:pBdr>
      </w:pPr>
      <w:r>
        <w:t>⚠ KRITICKÁ CHYBA 1: Náklad je uložen S MEZEROU od předního čela návěsu! To znamená ztrátu tvarového spoje (form-fit). Při brzdění přední čelo neabsorbuje žádnou kinetickou energii a celou brzdnou sílu musí zachytit pouze popruhy.</w:t>
        <w:br/>
        <w:br/>
        <w:t>⚠ KRITICKÁ CHYBA 2: Mezi ocelovými svazky a dřevěnou podlahou nejsou protiskluzové podložky. Náklad je zajištěn popruhy vrchním vázáním s úhlem α = 90° (svislé popruhy).</w:t>
      </w:r>
    </w:p>
    <w:p/>
    <w:p>
      <w:pPr>
        <w:jc w:val="center"/>
      </w:pPr>
      <w:r>
        <w:rPr>
          <w:b/>
          <w:color w:val="CC0000"/>
          <w:sz w:val="26"/>
        </w:rPr>
        <w:t>Fotografie 2 – PO KONTROLE POLICIÍ (detail popruhů)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rtovani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CC0000"/>
          <w:sz w:val="26"/>
        </w:rPr>
        <w:t>Fotografie 3 – PO KONTROLE POLICIÍ (celkový pohled)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rtovani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shd w:fill="FFE6E6"/>
      </w:pPr>
      <w:r>
        <w:t>Policie při výpočtu zjistila, že náklad NENÍ dostatečně zajištěn podle normy EN 12195-1. Řidič musel na místě dodat velké množství dodatečných popruhů (na fotografiích je vidět extrémní hustota vázání). Důvody: (1) absence protiskluzových podložek a (2) mezera od předního čela = ztráta tvarového spoje.</w:t>
      </w:r>
    </w:p>
    <w:p/>
    <w:p>
      <w:pPr>
        <w:pStyle w:val="Heading2"/>
      </w:pPr>
      <w:r>
        <w:t>2. Kritická role tvarového spoje (form-fit)</w:t>
      </w:r>
    </w:p>
    <w:p>
      <w:r>
        <w:t>Tvarový spoj (form-fit) je situace, kdy je náklad fyzicky přiražen k pevné konstrukci vozidla (přední čelo, boční stěny, nebo jiný náklad). Tato konstrukce pak přímo absorbuje kinetickou energii při brzdění nebo zatáčení.</w:t>
      </w:r>
    </w:p>
    <w:p>
      <w:pPr>
        <w:pStyle w:val="Heading3"/>
      </w:pPr>
      <w:r>
        <w:t>Bez tvarového spoje (s mezerou) – CO SE STALO:</w:t>
      </w:r>
    </w:p>
    <w:p>
      <w:pPr>
        <w:shd w:fill="FFE6E6"/>
        <w:pBdr>
          <w:top w:val="single" w:sz="8" w:space="8" w:color="CC0000"/>
          <w:left w:val="single" w:sz="8" w:space="8" w:color="CC0000"/>
          <w:bottom w:val="single" w:sz="8" w:space="8" w:color="CC0000"/>
          <w:right w:val="single" w:sz="8" w:space="8" w:color="CC0000"/>
        </w:pBdr>
      </w:pPr>
      <w:r>
        <w:rPr>
          <w:sz w:val="22"/>
        </w:rPr>
        <w:t>❌ PROBLÉM: Když je náklad uložen S MEZEROU od předního čela (jak na fotografii 1), přední čelo návěsu NEABSORBUJE ŽÁDNOU kinetickou energii při brzdění. Veškerou brzdnou sílu musí zachytit POUZE popruhy pomocí tření s podlahou.</w:t>
      </w:r>
    </w:p>
    <w:p>
      <w:pPr>
        <w:shd w:fill="FFF4E6"/>
      </w:pPr>
      <w:r>
        <w:rPr>
          <w:sz w:val="20"/>
        </w:rPr>
        <w:t>📐 MATEMATICKÉ DŮSLEDKY:</w:t>
        <w:br/>
        <w:br/>
        <w:t>Pro náklad 20 tun (20 000 kg) bez tvarového spoje a s μ = 0,2 (ocel na dřevě bez podložky):</w:t>
        <w:br/>
        <w:br/>
        <w:t>• Brzdné zrychlení: Cx = 0,8 (norma)</w:t>
        <w:br/>
        <w:t>• Brzdná síla: F = m × g × Cx = 20 000 × 9,81 × 0,8 = 156 960 N</w:t>
        <w:br/>
        <w:t>• Třecí síla jednoho popruhu (STF=500 daN, α=90°): F_tření = 2 × μ × STF × 1,0 = 2 × 0,2 × 500 = 200 daN = 2 000 N</w:t>
        <w:br/>
        <w:t>• Potřebný počet popruhů = 156 960 / 2 000 = 78,5 ≈ 79 popruhů</w:t>
        <w:br/>
        <w:t>• S bezpečnostním faktorem 1,25: 79 × 1,25 ≈ 99 popruhů!</w:t>
        <w:br/>
        <w:br/>
        <w:t>⚠ Pro μ = 0,1 by to bylo téměř 200 popruhů – prakticky NEREALIZOVATELNÉ!</w:t>
      </w:r>
    </w:p>
    <w:p/>
    <w:p>
      <w:pPr>
        <w:pStyle w:val="Heading3"/>
      </w:pPr>
      <w:r>
        <w:t>S tvarovým spojem (přiraženo k čelu) – JAK TO MÁ BÝT:</w:t>
      </w:r>
    </w:p>
    <w:p>
      <w:pPr>
        <w:shd w:fill="E6FFE6"/>
        <w:pBdr>
          <w:top w:val="single" w:sz="8" w:space="8" w:color="00AA00"/>
          <w:left w:val="single" w:sz="8" w:space="8" w:color="00AA00"/>
          <w:bottom w:val="single" w:sz="8" w:space="8" w:color="00AA00"/>
          <w:right w:val="single" w:sz="8" w:space="8" w:color="00AA00"/>
        </w:pBdr>
      </w:pPr>
      <w:r>
        <w:rPr>
          <w:sz w:val="22"/>
        </w:rPr>
        <w:t>✅ ŘEŠENÍ: Když je náklad přiražen k přednímu čelu, čelo absorbuje většinu brzdné síly přímo mechanickým kontaktem. Popruhy pak slouží pouze k zajištění proti:</w:t>
        <w:br/>
        <w:t>• Příčnému posunu (zatáčení)</w:t>
        <w:br/>
        <w:t>• Vertikálnímu pohybu (nerovnosti)</w:t>
        <w:br/>
        <w:t>• Zbytkovému podélnému pohybu (bezpečnostní rezerva)</w:t>
        <w:br/>
        <w:br/>
        <w:t>Počet potřebných popruhů klesá dramaticky – typicky na 10-20% původního počtu!</w:t>
      </w:r>
    </w:p>
    <w:p/>
    <w:p>
      <w:pPr>
        <w:pStyle w:val="Heading3"/>
      </w:pPr>
      <w:r>
        <w:t>Jak vyřešit situaci s mezerou:</w:t>
      </w:r>
    </w:p>
    <w:p>
      <w:r>
        <w:t>Pokud už je náklad naložen s mezerou, existují následující možnosti:</w:t>
      </w:r>
    </w:p>
    <w:p>
      <w:pPr>
        <w:pStyle w:val="ListNumber"/>
      </w:pPr>
      <w:r>
        <w:rPr>
          <w:b/>
          <w:color w:val="003366"/>
        </w:rPr>
        <w:t>1. Přiražení nákladu k přednímu čelu (NEJLEPŠÍ):</w:t>
      </w:r>
      <w:r>
        <w:t xml:space="preserve"> Pokud je to možné, posuňte náklad tak, aby byl v přímém kontaktu s předním čelem. To obnoví tvarový spoj a dramaticky sníží požadavky na počet popruhů.</w:t>
      </w:r>
    </w:p>
    <w:p>
      <w:pPr>
        <w:pStyle w:val="ListNumber"/>
      </w:pPr>
      <w:r>
        <w:rPr>
          <w:b/>
          <w:color w:val="003366"/>
        </w:rPr>
        <w:t>2. Vyplnění mezery paletami:</w:t>
      </w:r>
      <w:r>
        <w:t xml:space="preserve"> Mezi náklad a přední čelo vložte palety (prázdné nebo s lehkým nákladem) tak, aby vytvořily souvislou konstrukci. Palety musí být také řádně zajištěny.</w:t>
      </w:r>
    </w:p>
    <w:p>
      <w:pPr>
        <w:pStyle w:val="ListNumber"/>
      </w:pPr>
      <w:r>
        <w:rPr>
          <w:b/>
          <w:color w:val="003366"/>
        </w:rPr>
        <w:t>3. Vyplnění mezery vzduchovými vaky (airbags):</w:t>
      </w:r>
      <w:r>
        <w:t xml:space="preserve"> Použijte speciální nafukovací vaky určené pro nákladní dopravu. Tyto vaky se umístí do mezery a nafouknou, čímž vytvoří pevnou překážku. POZOR: Vaky nesmí být přefouknuté!</w:t>
      </w:r>
    </w:p>
    <w:p>
      <w:pPr>
        <w:pStyle w:val="ListNumber"/>
      </w:pPr>
      <w:r>
        <w:rPr>
          <w:b/>
          <w:color w:val="003366"/>
        </w:rPr>
        <w:t>4. Dřevěné podpěry/rozpěrky:</w:t>
      </w:r>
      <w:r>
        <w:t xml:space="preserve"> Vyrobte dřevěnou konstrukci, která vyplní mezeru a přenese tlak z nákladu na přední čelo.</w:t>
      </w:r>
    </w:p>
    <w:p/>
    <w:p>
      <w:pPr>
        <w:pBdr>
          <w:top w:val="single" w:sz="10" w:space="8" w:color="FF8C00"/>
          <w:left w:val="single" w:sz="10" w:space="8" w:color="FF8C00"/>
          <w:bottom w:val="single" w:sz="10" w:space="8" w:color="FF8C00"/>
          <w:right w:val="single" w:sz="10" w:space="8" w:color="FF8C00"/>
        </w:pBdr>
        <w:shd w:fill="FFF4E6"/>
      </w:pPr>
      <w:r>
        <w:rPr>
          <w:b/>
        </w:rPr>
        <w:t>⚠ DŮLEŽITÉ: Pokud nemůžete mezeru vyplnit, MUSÍTE počítat s tím, že budete potřebovat výrazně více popruhů. V kombinaci s nízkým třením (bez podložek) se dostáváte do situace, kdy je náklad podle normy prakticky nezajistitelný!</w:t>
      </w:r>
    </w:p>
    <w:p/>
    <w:p/>
    <w:p>
      <w:pPr>
        <w:pStyle w:val="Heading2"/>
      </w:pPr>
      <w:r>
        <w:t>3. Druhý kritický faktor: Koeficient tření</w:t>
      </w:r>
    </w:p>
    <w:p>
      <w:r>
        <w:rPr>
          <w:sz w:val="22"/>
        </w:rPr>
        <w:t>Koeficient tření (μ) určuje, jak dobře náklad "drží" na podlaze. Čím nižší hodnota μ, tím větší síla je potřeba k zajištění proti pohybu. V kombinaci se ztrátou tvarového spoje vzniká kritická situace!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Povrch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Koeficient tření (μ)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Relativní náročnost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Ocel na dřevě (BEZ podložky)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0,1 – 0,2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EXTRÉMNÍ 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 protiskluzovou podložkou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0,4 – 0,6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STŘEDNÍ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Ideální protiskluzová podložka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NÍZKÁ ✅</w:t>
            </w:r>
          </w:p>
        </w:tc>
      </w:tr>
    </w:tbl>
    <w:p/>
    <w:p>
      <w:pPr>
        <w:pBdr>
          <w:top w:val="single" w:sz="12" w:space="8" w:color="FF0000"/>
          <w:left w:val="single" w:sz="12" w:space="8" w:color="FF0000"/>
          <w:bottom w:val="single" w:sz="12" w:space="8" w:color="FF0000"/>
          <w:right w:val="single" w:sz="12" w:space="8" w:color="FF0000"/>
        </w:pBdr>
        <w:shd w:fill="FFE6E6"/>
      </w:pPr>
      <w:r>
        <w:rPr>
          <w:b/>
          <w:sz w:val="22"/>
        </w:rPr>
        <w:t>⚠ KOMBINACE OBOU CHYB = KATASTROFA:</w:t>
        <w:br/>
        <w:br/>
        <w:t>Na fotografiích vidíte kombinaci dvou nejhorších možných chyb:</w:t>
        <w:br/>
        <w:t>1) Mezera od čela = ztráta tvarového spoje</w:t>
        <w:br/>
        <w:t>2) Žádné protiskluzové podložky = μ ≈ 0,1–0,2</w:t>
        <w:br/>
        <w:br/>
        <w:t>Výsledek: Potřeba 86 popruhů jen pro 10 tun, při 20 tunách by to bylo téměř 200 popruhů! Kdyby řidič (a) přirazil náklad k čelu a (b) použil podložky, stačilo by cca 5-8 popruhů.</w:t>
      </w:r>
    </w:p>
    <w:p/>
    <w:p/>
    <w:p>
      <w:pPr>
        <w:pStyle w:val="Heading2"/>
      </w:pPr>
      <w:r>
        <w:t>4. Výpočetní vzorec podle EN 12195-1</w:t>
      </w:r>
    </w:p>
    <w:p>
      <w:pPr>
        <w:jc w:val="center"/>
        <w:shd w:fill="E8F0FE"/>
      </w:pPr>
      <w:r>
        <w:rPr>
          <w:b/>
          <w:color w:val="003366"/>
          <w:sz w:val="24"/>
        </w:rPr>
        <w:t>Počet popruhů = (m × g × Cx,y) / (2 × μ × STF × sin(α) × fs)</w:t>
      </w:r>
    </w:p>
    <w:p/>
    <w:p>
      <w:r>
        <w:t>Kde:</w:t>
      </w:r>
    </w:p>
    <w:p>
      <w:pPr>
        <w:pStyle w:val="ListBullet"/>
      </w:pPr>
      <w:r>
        <w:rPr>
          <w:b/>
          <w:color w:val="003366"/>
        </w:rPr>
        <w:t>m</w:t>
      </w:r>
      <w:r>
        <w:t xml:space="preserve"> = hmotnost nákladu [kg]</w:t>
      </w:r>
    </w:p>
    <w:p>
      <w:pPr>
        <w:pStyle w:val="ListBullet"/>
      </w:pPr>
      <w:r>
        <w:rPr>
          <w:b/>
          <w:color w:val="003366"/>
        </w:rPr>
        <w:t>g</w:t>
      </w:r>
      <w:r>
        <w:t xml:space="preserve"> = gravitační zrychlení = 9,81 m/s²</w:t>
      </w:r>
    </w:p>
    <w:p>
      <w:pPr>
        <w:pStyle w:val="ListBullet"/>
      </w:pPr>
      <w:r>
        <w:rPr>
          <w:b/>
          <w:color w:val="003366"/>
        </w:rPr>
        <w:t>Cx,y</w:t>
      </w:r>
      <w:r>
        <w:t xml:space="preserve"> = koeficient zrychlení (typicky 0,8 pro příčné směry)</w:t>
      </w:r>
    </w:p>
    <w:p>
      <w:pPr>
        <w:pStyle w:val="ListBullet"/>
      </w:pPr>
      <w:r>
        <w:rPr>
          <w:b/>
          <w:color w:val="003366"/>
        </w:rPr>
        <w:t>μ</w:t>
      </w:r>
      <w:r>
        <w:t xml:space="preserve"> = koeficient tření mezi nákladem a podložkou</w:t>
      </w:r>
    </w:p>
    <w:p>
      <w:pPr>
        <w:pStyle w:val="ListBullet"/>
      </w:pPr>
      <w:r>
        <w:rPr>
          <w:b/>
          <w:color w:val="003366"/>
        </w:rPr>
        <w:t>STF</w:t>
      </w:r>
      <w:r>
        <w:t xml:space="preserve"> = předpětí popruhu [daN] – standardní síla utažení</w:t>
      </w:r>
    </w:p>
    <w:p>
      <w:pPr>
        <w:pStyle w:val="ListBullet"/>
      </w:pPr>
      <w:r>
        <w:rPr>
          <w:b/>
          <w:color w:val="003366"/>
        </w:rPr>
        <w:t>α</w:t>
      </w:r>
      <w:r>
        <w:t xml:space="preserve"> = úhel popruhu vůči vodorovné rovině</w:t>
      </w:r>
    </w:p>
    <w:p>
      <w:pPr>
        <w:pStyle w:val="ListBullet"/>
      </w:pPr>
      <w:r>
        <w:rPr>
          <w:b/>
          <w:color w:val="003366"/>
        </w:rPr>
        <w:t>fs</w:t>
      </w:r>
      <w:r>
        <w:t xml:space="preserve"> = bezpečnostní faktor (typicky 1,25)</w:t>
      </w:r>
    </w:p>
    <w:p/>
    <w:p>
      <w:pPr>
        <w:shd w:fill="FFF9E6"/>
      </w:pPr>
      <w:r>
        <w:rPr>
          <w:b/>
          <w:sz w:val="20"/>
        </w:rPr>
        <w:t>📐 POZNÁMKA: Úhel α = 90° znamená SVISLÉ popruhy (kolmé k podlaze), což je náš případ z fotografií. V tomto případě platí sin(90°) = 1,0.</w:t>
        <w:br/>
        <w:br/>
        <w:t>⚠ DŮLEŽITÉ: Tento vzorec NEPOČÍTÁ s tvarovým spojem! Předpokládá, že všechna síla je zachycena pouze popruhy a třením.</w:t>
      </w:r>
    </w:p>
    <w:p/>
    <w:p>
      <w:pPr>
        <w:pStyle w:val="Heading2"/>
      </w:pPr>
      <w:r>
        <w:t>5. Praktický výpočet: Reálný náklad z fotografií</w:t>
      </w:r>
    </w:p>
    <w:p>
      <w:r>
        <w:t>Parametry nákladu z kontroly (podle normy EN 12195-1):</w:t>
      </w:r>
    </w:p>
    <w:p>
      <w:pPr>
        <w:shd w:fill="FFF9E6"/>
      </w:pPr>
      <w:r>
        <w:t>• Hmotnost nákladu: 10 000 kg (10 tun)</w:t>
        <w:br/>
        <w:t>• STF (předpětí popruhu): 500 daN</w:t>
        <w:br/>
        <w:t>• Úhel popruhu: α = 90° (svislé popruhy – sin 90° = 1,0)</w:t>
        <w:br/>
        <w:t>• Cx,y = 0,8 (norma EN 12195-1)</w:t>
        <w:br/>
        <w:t>• fs = 1,25 (bezpečnostní faktor dle normy)</w:t>
        <w:br/>
        <w:t>• g = 9,81 m/s²</w:t>
        <w:br/>
        <w:t>• Tvarový spoj: NE (mezera od čela)</w:t>
      </w:r>
    </w:p>
    <w:p/>
    <w:p>
      <w:pPr>
        <w:pStyle w:val="Heading3"/>
      </w:pPr>
      <w:r>
        <w:t>Varianta A: BEZ protiskluzové podložky (CO SE STALO)</w:t>
      </w:r>
    </w:p>
    <w:p>
      <w:r>
        <w:rPr>
          <w:b/>
          <w:color w:val="CC0000"/>
          <w:sz w:val="24"/>
        </w:rPr>
        <w:t>μ = 0,1 (ocel na dřevě) + MEZERA OD ČELA – REALITA Z FOTOGRAFIÍ!</w:t>
      </w:r>
    </w:p>
    <w:p>
      <w:pPr>
        <w:jc w:val="center"/>
        <w:shd w:fill="FFE6E6"/>
      </w:pPr>
      <w:r>
        <w:rPr>
          <w:b/>
        </w:rPr>
        <w:t>Podle tabulky EN 12195-1:</w:t>
      </w:r>
    </w:p>
    <w:p>
      <w:pPr>
        <w:jc w:val="center"/>
        <w:shd w:fill="FFE6E6"/>
      </w:pPr>
      <w:r>
        <w:rPr>
          <w:b/>
          <w:color w:val="CC0000"/>
          <w:sz w:val="32"/>
        </w:rPr>
        <w:t>86 popruhů</w:t>
      </w:r>
    </w:p>
    <w:p>
      <w:pPr>
        <w:pBdr>
          <w:top w:val="single" w:sz="10" w:space="8" w:color="CC0000"/>
          <w:left w:val="single" w:sz="10" w:space="8" w:color="CC0000"/>
          <w:bottom w:val="single" w:sz="10" w:space="8" w:color="CC0000"/>
          <w:right w:val="single" w:sz="10" w:space="8" w:color="CC0000"/>
        </w:pBdr>
      </w:pPr>
      <w:r>
        <w:rPr>
          <w:i/>
          <w:sz w:val="20"/>
        </w:rPr>
        <w:t>⚠ KRITICKÁ SITUACE: Podle normy je potřeba 86 popruhů pro 10 tun! Pro 20 tun by to bylo cca 172 popruhů. Na fotografiích vidíte, jak vypadá pokus zajistit tento náklad. Bez tvarového spoje a bez protiskluzových podložek je náklad podle normy prakticky NEZAJISTITELNÝ standardními prostředky.</w:t>
      </w:r>
    </w:p>
    <w:p/>
    <w:p>
      <w:pPr>
        <w:pStyle w:val="Heading3"/>
      </w:pPr>
      <w:r>
        <w:t>Varianta B: S protiskluzovou podložkou (STÁLE BEZ TVAROVÉHO SPOJE)</w:t>
      </w:r>
    </w:p>
    <w:p>
      <w:r>
        <w:rPr>
          <w:b/>
          <w:color w:val="FF8C00"/>
          <w:sz w:val="24"/>
        </w:rPr>
        <w:t>μ = 0,6 (podložka) + STÁLE MEZERA OD ČELA</w:t>
      </w:r>
    </w:p>
    <w:p>
      <w:pPr>
        <w:jc w:val="center"/>
        <w:shd w:fill="FFF4E6"/>
      </w:pPr>
      <w:r>
        <w:rPr>
          <w:b/>
        </w:rPr>
        <w:t>Podle tabulky EN 12195-1:</w:t>
      </w:r>
    </w:p>
    <w:p>
      <w:pPr>
        <w:jc w:val="center"/>
        <w:shd w:fill="FFF4E6"/>
      </w:pPr>
      <w:r>
        <w:rPr>
          <w:b/>
          <w:color w:val="FF8C00"/>
          <w:sz w:val="32"/>
        </w:rPr>
        <w:t>5 popruhů</w:t>
      </w:r>
    </w:p>
    <w:p>
      <w:pPr>
        <w:pBdr>
          <w:top w:val="single" w:sz="8" w:space="8" w:color="FF8C00"/>
          <w:left w:val="single" w:sz="8" w:space="8" w:color="FF8C00"/>
          <w:bottom w:val="single" w:sz="8" w:space="8" w:color="FF8C00"/>
          <w:right w:val="single" w:sz="8" w:space="8" w:color="FF8C00"/>
        </w:pBdr>
      </w:pPr>
      <w:r>
        <w:rPr>
          <w:i/>
          <w:sz w:val="20"/>
        </w:rPr>
        <w:t>⚠ LEPŠÍ, ALE NE IDEÁLNÍ: S protiskluzovou podložkou by stačilo 5 popruhů, ale stále je to řešení BEZ využití tvarového spoje. Popruhy musí samy zachytit všechnu brzdnou sílu.</w:t>
      </w:r>
    </w:p>
    <w:p/>
    <w:p>
      <w:pPr>
        <w:pStyle w:val="Heading3"/>
      </w:pPr>
      <w:r>
        <w:t>Varianta C: S podložkou + PŘIRAŽENO K ČELU (IDEÁLNÍ ŘEŠENÍ)</w:t>
      </w:r>
    </w:p>
    <w:p>
      <w:r>
        <w:rPr>
          <w:b/>
          <w:color w:val="006600"/>
          <w:sz w:val="24"/>
        </w:rPr>
        <w:t>μ = 0,6 (podložka) + TVAROVÝ SPOJ (přiraženo k čelu)</w:t>
      </w:r>
    </w:p>
    <w:p>
      <w:pPr>
        <w:jc w:val="center"/>
        <w:shd w:fill="E6FFE6"/>
      </w:pPr>
      <w:r>
        <w:rPr>
          <w:b/>
        </w:rPr>
        <w:t>Odhadovaný počet popruhů:</w:t>
      </w:r>
    </w:p>
    <w:p>
      <w:pPr>
        <w:jc w:val="center"/>
        <w:shd w:fill="E6FFE6"/>
      </w:pPr>
      <w:r>
        <w:rPr>
          <w:b/>
          <w:color w:val="006600"/>
          <w:sz w:val="32"/>
        </w:rPr>
        <w:t>2-3 popruhy</w:t>
      </w:r>
    </w:p>
    <w:p>
      <w:pPr>
        <w:pBdr>
          <w:top w:val="single" w:sz="8" w:space="8" w:color="00AA00"/>
          <w:left w:val="single" w:sz="8" w:space="8" w:color="00AA00"/>
          <w:bottom w:val="single" w:sz="8" w:space="8" w:color="00AA00"/>
          <w:right w:val="single" w:sz="8" w:space="8" w:color="00AA00"/>
        </w:pBdr>
      </w:pPr>
      <w:r>
        <w:rPr>
          <w:i/>
          <w:sz w:val="20"/>
        </w:rPr>
        <w:t>✅ SPRÁVNÉ ŘEŠENÍ: Když je náklad přiražen k přednímu čelu, čelo absorbuje většinu brzdné síly. Popruhy slouží jen jako zajištění proti příčnému posunu a jako bezpečnostní rezerva. Počet popruhů klesá dramaticky – na zlomek původního počtu!</w:t>
      </w:r>
    </w:p>
    <w:p/>
    <w:p>
      <w:pPr>
        <w:shd w:fill="E8F0FE"/>
      </w:pPr>
      <w:r>
        <w:rPr>
          <w:b/>
          <w:color w:val="003366"/>
          <w:sz w:val="26"/>
        </w:rPr>
        <w:t>📊 SROVNÁNÍ TŘÍ VARIANT PRO 10 TUN, α = 90°: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1728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Tření (μ)</w:t>
            </w:r>
          </w:p>
        </w:tc>
        <w:tc>
          <w:tcPr>
            <w:tcW w:type="dxa" w:w="1728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Tvarový spoj</w:t>
            </w:r>
          </w:p>
        </w:tc>
        <w:tc>
          <w:tcPr>
            <w:tcW w:type="dxa" w:w="1728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Počet popruhů</w:t>
            </w:r>
          </w:p>
        </w:tc>
        <w:tc>
          <w:tcPr>
            <w:tcW w:type="dxa" w:w="1728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Hodnocení</w:t>
            </w:r>
          </w:p>
        </w:tc>
      </w:tr>
      <w:tr>
        <w:tc>
          <w:tcPr>
            <w:tcW w:type="dxa" w:w="1728"/>
            <w:shd w:fill="FFE6E6"/>
          </w:tcPr>
          <w:p>
            <w:pPr>
              <w:jc w:val="center"/>
            </w:pPr>
            <w:r>
              <w:rPr>
                <w:sz w:val="20"/>
              </w:rPr>
              <w:t>A (realita)</w:t>
            </w:r>
          </w:p>
        </w:tc>
        <w:tc>
          <w:tcPr>
            <w:tcW w:type="dxa" w:w="1728"/>
            <w:shd w:fill="FFE6E6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1728"/>
            <w:shd w:fill="FFE6E6"/>
          </w:tcPr>
          <w:p>
            <w:pPr>
              <w:jc w:val="center"/>
            </w:pPr>
            <w:r>
              <w:rPr>
                <w:sz w:val="20"/>
              </w:rPr>
              <w:t>NE</w:t>
            </w:r>
          </w:p>
        </w:tc>
        <w:tc>
          <w:tcPr>
            <w:tcW w:type="dxa" w:w="1728"/>
            <w:shd w:fill="FFE6E6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1728"/>
            <w:shd w:fill="FFE6E6"/>
          </w:tcPr>
          <w:p>
            <w:pPr>
              <w:jc w:val="center"/>
            </w:pPr>
            <w:r>
              <w:rPr>
                <w:sz w:val="20"/>
              </w:rPr>
              <w:t>KRITICKÉ ❌</w:t>
            </w:r>
          </w:p>
        </w:tc>
      </w:tr>
      <w:tr>
        <w:tc>
          <w:tcPr>
            <w:tcW w:type="dxa" w:w="1728"/>
            <w:shd w:fill="FFF4E6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1728"/>
            <w:shd w:fill="FFF4E6"/>
          </w:tcPr>
          <w:p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type="dxa" w:w="1728"/>
            <w:shd w:fill="FFF4E6"/>
          </w:tcPr>
          <w:p>
            <w:pPr>
              <w:jc w:val="center"/>
            </w:pPr>
            <w:r>
              <w:rPr>
                <w:sz w:val="20"/>
              </w:rPr>
              <w:t>NE</w:t>
            </w:r>
          </w:p>
        </w:tc>
        <w:tc>
          <w:tcPr>
            <w:tcW w:type="dxa" w:w="1728"/>
            <w:shd w:fill="FFF4E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FF4E6"/>
          </w:tcPr>
          <w:p>
            <w:pPr>
              <w:jc w:val="center"/>
            </w:pPr>
            <w:r>
              <w:rPr>
                <w:sz w:val="20"/>
              </w:rPr>
              <w:t>LEPŠÍ ⚠</w:t>
            </w:r>
          </w:p>
        </w:tc>
      </w:tr>
      <w:tr>
        <w:tc>
          <w:tcPr>
            <w:tcW w:type="dxa" w:w="1728"/>
            <w:shd w:fill="E6FFE6"/>
          </w:tcPr>
          <w:p>
            <w:pPr>
              <w:jc w:val="center"/>
            </w:pPr>
            <w:r>
              <w:rPr>
                <w:sz w:val="20"/>
              </w:rPr>
              <w:t>C (ideál)</w:t>
            </w:r>
          </w:p>
        </w:tc>
        <w:tc>
          <w:tcPr>
            <w:tcW w:type="dxa" w:w="1728"/>
            <w:shd w:fill="E6FFE6"/>
          </w:tcPr>
          <w:p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type="dxa" w:w="1728"/>
            <w:shd w:fill="E6FFE6"/>
          </w:tcPr>
          <w:p>
            <w:pPr>
              <w:jc w:val="center"/>
            </w:pPr>
            <w:r>
              <w:rPr>
                <w:sz w:val="20"/>
              </w:rPr>
              <w:t>ANO</w:t>
            </w:r>
          </w:p>
        </w:tc>
        <w:tc>
          <w:tcPr>
            <w:tcW w:type="dxa" w:w="1728"/>
            <w:shd w:fill="E6FFE6"/>
          </w:tcPr>
          <w:p>
            <w:pPr>
              <w:jc w:val="center"/>
            </w:pPr>
            <w:r>
              <w:rPr>
                <w:sz w:val="20"/>
              </w:rPr>
              <w:t>2-3</w:t>
            </w:r>
          </w:p>
        </w:tc>
        <w:tc>
          <w:tcPr>
            <w:tcW w:type="dxa" w:w="1728"/>
            <w:shd w:fill="E6FFE6"/>
          </w:tcPr>
          <w:p>
            <w:pPr>
              <w:jc w:val="center"/>
            </w:pPr>
            <w:r>
              <w:rPr>
                <w:sz w:val="20"/>
              </w:rPr>
              <w:t>SPRÁVNĚ ✅</w:t>
            </w:r>
          </w:p>
        </w:tc>
      </w:tr>
    </w:tbl>
    <w:p/>
    <w:p>
      <w:pPr>
        <w:shd w:fill="FFF9E6"/>
      </w:pPr>
      <w:r>
        <w:rPr>
          <w:b/>
          <w:sz w:val="20"/>
        </w:rPr>
        <w:t>💰 EKONOMICKÝ A ČASOVÝ DOPAD:</w:t>
        <w:br/>
        <w:br/>
        <w:t>Varianta A (realita): 86 popruhů × 400 Kč = 34 400 Kč + 2-3 hodiny práce</w:t>
        <w:br/>
        <w:t>Varianta B: 5 popruhů × 400 Kč = 2 000 Kč + 20 minut práce</w:t>
        <w:br/>
        <w:t>Varianta C (ideál): 3 popruhy × 400 Kč = 1 200 Kč + 10 minut práce</w:t>
        <w:br/>
        <w:br/>
        <w:t>→ Úspora Varianta C vs A: 33 200 Kč + 2,5 hodiny času!</w:t>
        <w:br/>
        <w:t>→ Protiskluzová podložka: 500-1000 Kč</w:t>
        <w:br/>
        <w:t>→ Vyplnění mezery paletami: ZDARMA (využití volných palet)</w:t>
      </w:r>
    </w:p>
    <w:p/>
    <w:p/>
    <w:p>
      <w:pPr>
        <w:pStyle w:val="Heading2"/>
      </w:pPr>
      <w:r>
        <w:t>6. Přehledová tabulka počtu popruhů (podle normy EN 12195-1)</w:t>
      </w:r>
    </w:p>
    <w:p>
      <w:r>
        <w:t>Následující tabulka obsahuje předpočítané hodnoty pro různé kombinace hmotnosti a koeficientu tření při STF = 500 daN, α = 90°. Žlutě zvýrazněný sloupec ukazuje náš reálný případ (10 000 kg).</w:t>
      </w:r>
    </w:p>
    <w:p>
      <w:pPr>
        <w:shd w:fill="FFE6E6"/>
      </w:pPr>
      <w:r>
        <w:rPr>
          <w:b/>
          <w:color w:val="CC0000"/>
        </w:rPr>
        <w:t>⚠ POZOR: Tato tabulka NEPOČÍTÁ s tvarovým spojem! Hodnoty platí pro náklad s mezerou od čela.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μ (tření)</w:t>
            </w:r>
          </w:p>
        </w:tc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1 000 kg</w:t>
              <w:br/>
              <w:t>α=90°</w:t>
            </w:r>
          </w:p>
        </w:tc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2 000 kg</w:t>
              <w:br/>
              <w:t>α=90°</w:t>
            </w:r>
          </w:p>
        </w:tc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4 000 kg</w:t>
              <w:br/>
              <w:t>α=90°</w:t>
            </w:r>
          </w:p>
        </w:tc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6 000 kg</w:t>
              <w:br/>
              <w:t>α=90°</w:t>
            </w:r>
          </w:p>
        </w:tc>
        <w:tc>
          <w:tcPr>
            <w:tcW w:type="dxa" w:w="1234"/>
            <w:shd w:fill="2E75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8 000 kg</w:t>
              <w:br/>
              <w:t>α=90°</w:t>
            </w:r>
          </w:p>
        </w:tc>
        <w:tc>
          <w:tcPr>
            <w:tcW w:type="dxa" w:w="1234"/>
            <w:shd w:fill="2E75B5"/>
            <w:shd w:fill="CC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Hmotnost</w:t>
              <w:br/>
              <w:t>10 000 kg</w:t>
              <w:br/>
              <w:t>α=90°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color w:val="CC0000"/>
                <w:sz w:val="24"/>
              </w:rPr>
              <w:t>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sz w:val="22"/>
              </w:rPr>
              <w:t>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sz w:val="22"/>
              </w:rPr>
              <w:t>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sz w:val="22"/>
              </w:rP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sz w:val="22"/>
              </w:rP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0,6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234"/>
            <w:shd w:fill="FFFFCC"/>
          </w:tcPr>
          <w:p>
            <w:pPr>
              <w:jc w:val="center"/>
            </w:pPr>
            <w:r>
              <w:rPr>
                <w:b/>
                <w:color w:val="FF8C00"/>
                <w:sz w:val="24"/>
              </w:rPr>
              <w:t>8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>
              <w:rPr>
                <w:sz w:val="20"/>
              </w:rPr>
              <w:t>BEZ tvarového spoje | STF = 500 daN, α = 90°</w:t>
            </w:r>
          </w:p>
        </w:tc>
      </w:tr>
    </w:tbl>
    <w:p/>
    <w:p>
      <w:pPr>
        <w:shd w:fill="FFF4E6"/>
      </w:pPr>
      <w:r>
        <w:rPr>
          <w:i/>
          <w:sz w:val="18"/>
        </w:rPr>
        <w:t>POZNÁMKA: Žlutě zvýrazněný sloupec = náš případ (10 tun, α=90°). Červeně = bez podložky (μ=0,1, 86 popruhů), oranžově = s podložkou (μ=0,6, 8 popruhů). S tvarovým spojem by hodnoty klesly na cca 10-20% těchto čísel!</w:t>
      </w:r>
    </w:p>
    <w:p/>
    <w:p>
      <w:pPr>
        <w:pStyle w:val="Heading2"/>
      </w:pPr>
      <w:r>
        <w:t>7. Závěrečná doporučení pro řidiče</w:t>
      </w:r>
    </w:p>
    <w:p>
      <w:pPr>
        <w:shd w:fill="D4EDDA"/>
      </w:pPr>
      <w:r>
        <w:rPr>
          <w:b/>
          <w:color w:val="006600"/>
          <w:sz w:val="26"/>
        </w:rPr>
        <w:t>✅ KONTROLNÍ SEZNAM PŘED ODJEZDEM:</w:t>
      </w:r>
    </w:p>
    <w:p>
      <w:pPr>
        <w:pStyle w:val="ListNumber"/>
      </w:pPr>
      <w:r>
        <w:rPr>
          <w:b/>
          <w:color w:val="003366"/>
        </w:rPr>
        <w:t>1. TVAROVÝ SPOJ (NEJDŮLEŽITĚJŠÍ!):</w:t>
      </w:r>
      <w:r>
        <w:t xml:space="preserve"> Vždy přiražte náklad k přednímu čelu návěsu! Pokud to není možné, vyplňte mezeru paletami, vzduchovými vaky nebo dřevěnými rozpěrkami. Mezera = ztráta absorpce kinetické energie = násobný nárůst počtu popruhů.</w:t>
      </w:r>
    </w:p>
    <w:p>
      <w:pPr>
        <w:pStyle w:val="ListNumber"/>
      </w:pPr>
      <w:r>
        <w:rPr>
          <w:b/>
          <w:color w:val="003366"/>
        </w:rPr>
        <w:t>2. Protiskluzové podložky:</w:t>
      </w:r>
      <w:r>
        <w:t xml:space="preserve"> VŽDY použijte kvalitní protiskluzové podložky s koeficientem tření min. μ = 0,6! Bez tvarového spoje je to vaše jediná obrana. Rozdíl mezi μ=0,1 a μ=0,6 je rozdíl mezi 86 a 8 popruhy!</w:t>
      </w:r>
    </w:p>
    <w:p>
      <w:pPr>
        <w:pStyle w:val="ListNumber"/>
      </w:pPr>
      <w:r>
        <w:rPr>
          <w:b/>
          <w:color w:val="003366"/>
        </w:rPr>
        <w:t>3. Stav popruhů:</w:t>
      </w:r>
      <w:r>
        <w:t xml:space="preserve"> Popruhy nesmí být poškozené, opotřebované ani vybledlé. Značení LC (Load Capacity) musí být čitelné. Kontrolujte předpětí STF.</w:t>
      </w:r>
    </w:p>
    <w:p>
      <w:pPr>
        <w:pStyle w:val="ListNumber"/>
      </w:pPr>
      <w:r>
        <w:rPr>
          <w:b/>
          <w:color w:val="003366"/>
        </w:rPr>
        <w:t>4. Výpočet počtu popruhů:</w:t>
      </w:r>
      <w:r>
        <w:t xml:space="preserve"> Použijte tabulku nebo mobilní aplikaci. Uvažujte skutečný koeficient tření a přítomnost/absenci tvarového spoje! Pokud máte pochybnosti, raději přidejte 1-2 popruhy navíc.</w:t>
      </w:r>
    </w:p>
    <w:p>
      <w:pPr>
        <w:pStyle w:val="ListNumber"/>
      </w:pPr>
      <w:r>
        <w:rPr>
          <w:b/>
          <w:color w:val="003366"/>
        </w:rPr>
        <w:t>5. Dokumentace při nakládce:</w:t>
      </w:r>
      <w:r>
        <w:t xml:space="preserve"> Vyfotografujte náklad před odjezdem. Pokud vás zastaví kontrola a máte tvarový spoj + podložky, budete mít důkaz o správném zajištění.</w:t>
      </w:r>
    </w:p>
    <w:p>
      <w:pPr>
        <w:pStyle w:val="ListNumber"/>
      </w:pPr>
      <w:r>
        <w:rPr>
          <w:b/>
          <w:color w:val="003366"/>
        </w:rPr>
        <w:t>6. Vzdělávání:</w:t>
      </w:r>
      <w:r>
        <w:t xml:space="preserve"> Mějte u sebe kopii této příručky. Seznamte se s normou EN 12195-1 a jejími požadavky.</w:t>
      </w:r>
    </w:p>
    <w:p/>
    <w:p>
      <w:pPr>
        <w:shd w:fill="E8F0FE"/>
      </w:pPr>
      <w:r>
        <w:rPr>
          <w:b/>
          <w:sz w:val="24"/>
        </w:rPr>
        <w:t>📚 DALŠÍ ZDROJE:</w:t>
      </w:r>
    </w:p>
    <w:p>
      <w:pPr>
        <w:pStyle w:val="ListBullet"/>
      </w:pPr>
      <w:r>
        <w:t>• Norma ČSN EN 12195-1:2010 – Zajištění nákladů na silničních vozidlech</w:t>
      </w:r>
    </w:p>
    <w:p>
      <w:pPr>
        <w:pStyle w:val="ListBullet"/>
      </w:pPr>
      <w:r>
        <w:t>• VDI 2700 – Německá směrnice pro zajištění nákladu</w:t>
      </w:r>
    </w:p>
    <w:p>
      <w:pPr>
        <w:pStyle w:val="ListBullet"/>
      </w:pPr>
      <w:r>
        <w:t>• Mobilní aplikace: "Cargo Securing" nebo "Load Securing Calculator"</w:t>
      </w:r>
    </w:p>
    <w:p>
      <w:pPr>
        <w:pStyle w:val="ListBullet"/>
      </w:pPr>
      <w:r>
        <w:t>• YouTube: Hledejte videa o "cargo securing" a "form-fit loading"</w:t>
      </w:r>
    </w:p>
    <w:p/>
    <w:p/>
    <w:p>
      <w:pPr>
        <w:jc w:val="center"/>
        <w:pBdr>
          <w:top w:val="single" w:sz="18" w:space="8" w:color="CC0000"/>
          <w:left w:val="single" w:sz="18" w:space="8" w:color="CC0000"/>
          <w:bottom w:val="single" w:sz="18" w:space="8" w:color="CC0000"/>
          <w:right w:val="single" w:sz="18" w:space="8" w:color="CC0000"/>
        </w:pBdr>
        <w:shd w:fill="FFE6E6"/>
      </w:pPr>
      <w:r>
        <w:rPr>
          <w:b/>
          <w:color w:val="CC0000"/>
          <w:sz w:val="24"/>
        </w:rPr>
        <w:t>⚠ DVĚ ZLATÁ PRAVIDLA ZAJIŠTĚNÍ NÁKLADU ⚠</w:t>
        <w:br/>
        <w:br/>
        <w:t>1. VŽDY využijte tvarový spoj (přiražení k čelu/stěnám)</w:t>
        <w:br/>
        <w:t>2. VŽDY použijte protiskluzové podložky (μ ≥ 0,6)</w:t>
        <w:br/>
        <w:br/>
        <w:t>Rozdíl: 86 popruhů vs. 2-3 popruhy | 34 000 Kč vs. 1 200 Kč | 3 hodiny vs. 10 minut</w:t>
        <w:br/>
        <w:br/>
        <w:t>Špatně zajištěný náklad = riziko tragédie + pokuta + ztráta času!</w:t>
      </w:r>
    </w:p>
    <w:p/>
    <w:p>
      <w:pPr>
        <w:jc w:val="center"/>
      </w:pPr>
      <w:r>
        <w:rPr>
          <w:i/>
          <w:color w:val="808080"/>
          <w:sz w:val="16"/>
        </w:rPr>
        <w:t>───────────────────────────────────────</w:t>
        <w:br/>
        <w:t>Materiál vytvořen pro školení řidičů mezinárodní kamionové dopravy</w:t>
        <w:br/>
        <w:t>Fotografie z reálného případu kontroly policie</w:t>
        <w:br/>
        <w:t>Hodnoty podle normy ČSN EN 12195-1:2010</w:t>
        <w:br/>
        <w:t>Vždy postupujte podle aktuální legislativy a norem platných v zemi, kde se nacházíte.</w:t>
        <w:br/>
        <w:t>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