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Vegas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Bellagio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Death Valley: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Zabriskie Point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BadWater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Furnace Creek (oaza, food stop)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Furnace Creek Visitor Center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Harmony Borax Works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Mesquite Flat Sand Dunes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Father Crowlet Vista Point (last stop)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Yosemite: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Tunnel View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Glacier Point (Car)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Yosemite Valley (Car)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Capitan (Car)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Yosemite Falls (can)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Mirror Lake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Alcatraz Island (no tickets ...)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Vista Point (Golden Gate Bridge)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 Bay (another Golden Gate Bridge view)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 of Fine Arts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Baker Beach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Golden Gate Park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Alamo Square (Paintings Ladies)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Lands Ends (optional - another view of GGB)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Twin Peaks (optional - by car, view of the city)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Cable Cars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Lombard Street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Fisherman's Wharf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Pier 39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Napa Valley (optional, close to SF)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Drive on Highway 29 in one direction and on Silverado Trail in the other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St. Helena California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Sterling Vineyard (self tour, tram ride, 20$ pp)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Sunsalito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Monterey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Old Fisherman's Wharf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Monterey Bay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 Miles Drive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Carmel by the sea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lobos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Pfeiffer Beach (Big Sur)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Moro Bay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Santa barbara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Shoreline park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Moreton bay fig tree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Stearns wharf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Old mission santa barbara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angeles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Universal studio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Hollywood walk of fame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Griffith park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Rodeo drive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Venice beach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Santa monica bay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Malibu beach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Grand Canyon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Horseshoe bend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Glean Canyon Dam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Antylope Canyon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Carmel Hwy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Scenic Drive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Vegas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59595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Calibri" w:cs="Calibri" w:eastAsia="Calibri" w:hAnsi="Calibri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