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52"/>
          <w:szCs w:val="52"/>
        </w:rPr>
        <w:t xml:space="preserve">Why Is the Universe Just Right?</w:t>
      </w:r>
    </w:p>
    <w:p>
      <w:pPr>
        <w:spacing w:after="60"/>
      </w:pPr>
      <w:r>
        <w:rPr>
          <w:rFonts w:ascii="Georgia" w:cs="Georgia" w:eastAsia="Georgia" w:hAnsi="Georgia"/>
          <w:i/>
          <w:iCs/>
          <w:color w:val="888888"/>
          <w:sz w:val="24"/>
          <w:szCs w:val="24"/>
        </w:rPr>
        <w:t xml:space="preserve">A Walking Narration on Fine-Tuning, the Multiverse, and Why the Answer Might Be Wrong</w:t>
      </w:r>
    </w:p>
    <w:p>
      <w:pPr>
        <w:pBdr>
          <w:bottom w:val="single" w:color="2E75B6" w:sz="6" w:space="8"/>
        </w:pBdr>
        <w:spacing w:after="200"/>
      </w:pPr>
      <w:r>
        <w:rPr>
          <w:rFonts w:ascii="Courier New" w:cs="Courier New" w:eastAsia="Courier New" w:hAnsi="Courier New"/>
          <w:color w:val="888888"/>
          <w:sz w:val="17"/>
          <w:szCs w:val="17"/>
        </w:rPr>
        <w:t xml:space="preserve">~30 minutes  •  No physics background required  •  Based on David Deutsch, </w:t>
      </w:r>
      <w:r>
        <w:rPr>
          <w:rFonts w:ascii="Courier New" w:cs="Courier New" w:eastAsia="Courier New" w:hAnsi="Courier New"/>
          <w:i/>
          <w:iCs/>
          <w:color w:val="888888"/>
          <w:sz w:val="17"/>
          <w:szCs w:val="17"/>
        </w:rPr>
        <w:t xml:space="preserve">The Beginning of Infinity</w:t>
      </w:r>
      <w:r>
        <w:rPr>
          <w:rFonts w:ascii="Courier New" w:cs="Courier New" w:eastAsia="Courier New" w:hAnsi="Courier New"/>
          <w:color w:val="888888"/>
          <w:sz w:val="17"/>
          <w:szCs w:val="17"/>
        </w:rPr>
        <w:t xml:space="preserve">, Ch. 4</w:t>
      </w:r>
    </w:p>
    <w:p>
      <w:pPr>
        <w:spacing w:before="500"/>
      </w:pPr>
    </w:p>
    <w:p>
      <w:pPr>
        <w:pBdr>
          <w:bottom w:val="single" w:color="2E75B6" w:sz="4" w:space="8"/>
        </w:pBdr>
        <w:spacing w:after="80"/>
      </w:pPr>
      <w:r>
        <w:rPr>
          <w:rFonts w:ascii="Georgia" w:cs="Georgia" w:eastAsia="Georgia" w:hAnsi="Georgia"/>
          <w:b/>
          <w:bCs/>
          <w:color w:val="2E75B6"/>
          <w:sz w:val="30"/>
          <w:szCs w:val="30"/>
        </w:rPr>
        <w:t xml:space="preserve">Part One: The Dials</w:t>
      </w:r>
    </w:p>
    <w:p>
      <w:pPr>
        <w:spacing w:after="240"/>
      </w:pPr>
      <w:r>
        <w:rPr>
          <w:rFonts w:ascii="Georgia" w:cs="Georgia" w:eastAsia="Georgia" w:hAnsi="Georgia"/>
          <w:i/>
          <w:iCs/>
          <w:color w:val="888888"/>
          <w:sz w:val="20"/>
          <w:szCs w:val="20"/>
        </w:rPr>
        <w:t xml:space="preserve">The fine-tuning problem — and why it’s strange</w:t>
      </w:r>
    </w:p>
    <w:p>
      <w:pPr>
        <w:spacing w:after="220" w:line="360"/>
      </w:pPr>
      <w:r>
        <w:rPr>
          <w:rFonts w:ascii="Georgia" w:cs="Georgia" w:eastAsia="Georgia" w:hAnsi="Georgia"/>
          <w:sz w:val="24"/>
          <w:szCs w:val="24"/>
        </w:rPr>
        <w:t xml:space="preserve">A guitar has tuning pegs. Turn them to just the right positions and the instrument produces music. Turn them wrong and you get noise. The universe has tuning pegs too.</w:t>
      </w:r>
    </w:p>
    <w:p>
      <w:pPr>
        <w:spacing w:after="220" w:line="360"/>
      </w:pPr>
      <w:r>
        <w:rPr>
          <w:rFonts w:ascii="Georgia" w:cs="Georgia" w:eastAsia="Georgia" w:hAnsi="Georgia"/>
          <w:sz w:val="24"/>
          <w:szCs w:val="24"/>
        </w:rPr>
        <w:t xml:space="preserve">Physicists call them </w:t>
      </w:r>
      <w:r>
        <w:rPr>
          <w:rFonts w:ascii="Georgia" w:cs="Georgia" w:eastAsia="Georgia" w:hAnsi="Georgia"/>
          <w:b/>
          <w:bCs/>
          <w:sz w:val="24"/>
          <w:szCs w:val="24"/>
        </w:rPr>
        <w:t xml:space="preserve">fundamental constants</w:t>
      </w:r>
      <w:r>
        <w:rPr>
          <w:rFonts w:ascii="Georgia" w:cs="Georgia" w:eastAsia="Georgia" w:hAnsi="Georgia"/>
          <w:sz w:val="24"/>
          <w:szCs w:val="24"/>
        </w:rPr>
        <w:t xml:space="preserve">. The strength of gravity. The force that holds atomic nuclei together. The charge of an electron. There are roughly two dozen, and together they determine everything about how the universe behaves.</w:t>
      </w:r>
    </w:p>
    <w:p>
      <w:pPr>
        <w:spacing w:after="220" w:line="360"/>
      </w:pPr>
      <w:r>
        <w:rPr>
          <w:rFonts w:ascii="Georgia" w:cs="Georgia" w:eastAsia="Georgia" w:hAnsi="Georgia"/>
          <w:sz w:val="24"/>
          <w:szCs w:val="24"/>
        </w:rPr>
        <w:t xml:space="preserve">Here is the strange part. If you change almost any of these numbers, even slightly, the universe becomes sterile. Not just different — </w:t>
      </w:r>
      <w:r>
        <w:rPr>
          <w:rFonts w:ascii="Georgia" w:cs="Georgia" w:eastAsia="Georgia" w:hAnsi="Georgia"/>
          <w:i/>
          <w:iCs/>
          <w:sz w:val="24"/>
          <w:szCs w:val="24"/>
        </w:rPr>
        <w:t xml:space="preserve">dead</w:t>
      </w:r>
      <w:r>
        <w:rPr>
          <w:rFonts w:ascii="Georgia" w:cs="Georgia" w:eastAsia="Georgia" w:hAnsi="Georgia"/>
          <w:sz w:val="24"/>
          <w:szCs w:val="24"/>
        </w:rPr>
        <w:t xml:space="preserve">. For the cosmological constant, the tuning is one part in ten to the power of 122.</w:t>
      </w:r>
    </w:p>
    <w:p>
      <w:pPr>
        <w:spacing w:after="220" w:line="360"/>
      </w:pPr>
      <w:r>
        <w:rPr>
          <w:rFonts w:ascii="Georgia" w:cs="Georgia" w:eastAsia="Georgia" w:hAnsi="Georgia"/>
          <w:sz w:val="24"/>
          <w:szCs w:val="24"/>
        </w:rPr>
        <w:t xml:space="preserve">This is the </w:t>
      </w:r>
      <w:r>
        <w:rPr>
          <w:rFonts w:ascii="Georgia" w:cs="Georgia" w:eastAsia="Georgia" w:hAnsi="Georgia"/>
          <w:b/>
          <w:bCs/>
          <w:sz w:val="24"/>
          <w:szCs w:val="24"/>
        </w:rPr>
        <w:t xml:space="preserve">fine-tuning problem</w:t>
      </w:r>
      <w:r>
        <w:rPr>
          <w:rFonts w:ascii="Georgia" w:cs="Georgia" w:eastAsia="Georgia" w:hAnsi="Georgia"/>
          <w:sz w:val="24"/>
          <w:szCs w:val="24"/>
        </w:rPr>
        <w:t xml:space="preserve">. The dials seem set with extraordinary precision. The natural question is: why?</w:t>
      </w:r>
    </w:p>
    <w:p>
      <w:pPr>
        <w:spacing w:before="200" w:after="200"/>
      </w:pPr>
      <w:r>
        <w:rPr>
          <w:rFonts w:ascii="Courier New" w:cs="Courier New" w:eastAsia="Courier New" w:hAnsi="Courier New"/>
          <w:i/>
          <w:iCs/>
          <w:color w:val="888888"/>
          <w:sz w:val="18"/>
          <w:szCs w:val="18"/>
        </w:rPr>
        <w:t xml:space="preserve">[Pause.]</w:t>
      </w:r>
    </w:p>
    <w:p>
      <w:pPr>
        <w:spacing w:after="220" w:line="360"/>
      </w:pPr>
      <w:r>
        <w:rPr>
          <w:rFonts w:ascii="Georgia" w:cs="Georgia" w:eastAsia="Georgia" w:hAnsi="Georgia"/>
          <w:sz w:val="24"/>
          <w:szCs w:val="24"/>
        </w:rPr>
        <w:t xml:space="preserve">The obvious intuition is design. But this leads to an infinite regress — who designed the designer? And crucially, it’s not testable. So physicists looked for something better.</w:t>
      </w:r>
    </w:p>
    <w:p>
      <w:pPr>
        <w:spacing w:before="500"/>
      </w:pPr>
    </w:p>
    <w:p>
      <w:pPr>
        <w:pBdr>
          <w:bottom w:val="single" w:color="2E75B6" w:sz="4" w:space="8"/>
        </w:pBdr>
        <w:spacing w:after="80"/>
      </w:pPr>
      <w:r>
        <w:rPr>
          <w:rFonts w:ascii="Georgia" w:cs="Georgia" w:eastAsia="Georgia" w:hAnsi="Georgia"/>
          <w:b/>
          <w:bCs/>
          <w:color w:val="2E75B6"/>
          <w:sz w:val="30"/>
          <w:szCs w:val="30"/>
        </w:rPr>
        <w:t xml:space="preserve">Part Two: The Fish</w:t>
      </w:r>
    </w:p>
    <w:p>
      <w:pPr>
        <w:spacing w:after="240"/>
      </w:pPr>
      <w:r>
        <w:rPr>
          <w:rFonts w:ascii="Georgia" w:cs="Georgia" w:eastAsia="Georgia" w:hAnsi="Georgia"/>
          <w:i/>
          <w:iCs/>
          <w:color w:val="888888"/>
          <w:sz w:val="20"/>
          <w:szCs w:val="20"/>
        </w:rPr>
        <w:t xml:space="preserve">The anthropic principle — a selection effect, not a coincidence</w:t>
      </w:r>
    </w:p>
    <w:p>
      <w:pPr>
        <w:spacing w:after="220" w:line="360"/>
      </w:pPr>
      <w:r>
        <w:rPr>
          <w:rFonts w:ascii="Georgia" w:cs="Georgia" w:eastAsia="Georgia" w:hAnsi="Georgia"/>
          <w:sz w:val="24"/>
          <w:szCs w:val="24"/>
        </w:rPr>
        <w:t xml:space="preserve">Imagine a fish, born into water, marvelling that the cosmos is made of the one substance it needs. But the fish doesn’t find itself in water because the universe was built for fish. It finds itself in water because fish can only exist in water. It’s a </w:t>
      </w:r>
      <w:r>
        <w:rPr>
          <w:rFonts w:ascii="Georgia" w:cs="Georgia" w:eastAsia="Georgia" w:hAnsi="Georgia"/>
          <w:b/>
          <w:bCs/>
          <w:sz w:val="24"/>
          <w:szCs w:val="24"/>
        </w:rPr>
        <w:t xml:space="preserve">selection effect</w:t>
      </w:r>
      <w:r>
        <w:rPr>
          <w:rFonts w:ascii="Georgia" w:cs="Georgia" w:eastAsia="Georgia" w:hAnsi="Georgia"/>
          <w:sz w:val="24"/>
          <w:szCs w:val="24"/>
        </w:rPr>
        <w:t xml:space="preserve">.</w:t>
      </w:r>
    </w:p>
    <w:p>
      <w:pPr>
        <w:spacing w:after="220" w:line="360"/>
      </w:pPr>
      <w:r>
        <w:rPr>
          <w:rFonts w:ascii="Georgia" w:cs="Georgia" w:eastAsia="Georgia" w:hAnsi="Georgia"/>
          <w:sz w:val="24"/>
          <w:szCs w:val="24"/>
        </w:rPr>
        <w:t xml:space="preserve">Apply this to physics. If many universes exist with random settings, most are lifeless. We find ourselves in a life-friendly one because we couldn’t exist in the others. This is </w:t>
      </w:r>
      <w:r>
        <w:rPr>
          <w:rFonts w:ascii="Georgia" w:cs="Georgia" w:eastAsia="Georgia" w:hAnsi="Georgia"/>
          <w:b/>
          <w:bCs/>
          <w:sz w:val="24"/>
          <w:szCs w:val="24"/>
        </w:rPr>
        <w:t xml:space="preserve">anthropic reasoning</w:t>
      </w:r>
      <w:r>
        <w:rPr>
          <w:rFonts w:ascii="Georgia" w:cs="Georgia" w:eastAsia="Georgia" w:hAnsi="Georgia"/>
          <w:sz w:val="24"/>
          <w:szCs w:val="24"/>
        </w:rPr>
        <w:t xml:space="preserve">. It requires no designer — just a large collection of universes with varied settings.</w:t>
      </w:r>
    </w:p>
    <w:p>
      <w:pPr>
        <w:spacing w:after="220" w:line="360"/>
      </w:pPr>
      <w:r>
        <w:rPr>
          <w:rFonts w:ascii="Georgia" w:cs="Georgia" w:eastAsia="Georgia" w:hAnsi="Georgia"/>
          <w:sz w:val="24"/>
          <w:szCs w:val="24"/>
        </w:rPr>
        <w:t xml:space="preserve">The immediate objection is fair. This sounds unfalsifiable. But the multiverse explanation, unlike design, makes a specific and testable prediction.</w:t>
      </w:r>
    </w:p>
    <w:p>
      <w:pPr>
        <w:spacing w:before="500"/>
      </w:pPr>
    </w:p>
    <w:p>
      <w:pPr>
        <w:pBdr>
          <w:bottom w:val="single" w:color="2E75B6" w:sz="4" w:space="8"/>
        </w:pBdr>
        <w:spacing w:after="80"/>
      </w:pPr>
      <w:r>
        <w:rPr>
          <w:rFonts w:ascii="Georgia" w:cs="Georgia" w:eastAsia="Georgia" w:hAnsi="Georgia"/>
          <w:b/>
          <w:bCs/>
          <w:color w:val="2E75B6"/>
          <w:sz w:val="30"/>
          <w:szCs w:val="30"/>
        </w:rPr>
        <w:t xml:space="preserve">Part Three: The Dartboard</w:t>
      </w:r>
    </w:p>
    <w:p>
      <w:pPr>
        <w:spacing w:after="240"/>
      </w:pPr>
      <w:r>
        <w:rPr>
          <w:rFonts w:ascii="Georgia" w:cs="Georgia" w:eastAsia="Georgia" w:hAnsi="Georgia"/>
          <w:i/>
          <w:iCs/>
          <w:color w:val="888888"/>
          <w:sz w:val="20"/>
          <w:szCs w:val="20"/>
        </w:rPr>
        <w:t xml:space="preserve">Sciama’s argument — and an important caveat</w:t>
      </w:r>
    </w:p>
    <w:p>
      <w:pPr>
        <w:spacing w:after="220" w:line="360"/>
      </w:pPr>
      <w:r>
        <w:rPr>
          <w:rFonts w:ascii="Georgia" w:cs="Georgia" w:eastAsia="Georgia" w:hAnsi="Georgia"/>
          <w:sz w:val="24"/>
          <w:szCs w:val="24"/>
        </w:rPr>
        <w:t xml:space="preserve">Dennis Sciama proposed: picture a dartboard. The bull’s-eye is the optimum — where life is most probable. A designer hits dead centre. A random draw from many universes lands somewhere on the board, but almost certainly not the exact centre.</w:t>
      </w:r>
    </w:p>
    <w:p>
      <w:pPr>
        <w:spacing w:after="220" w:line="360"/>
      </w:pPr>
      <w:r>
        <w:rPr>
          <w:rFonts w:ascii="Georgia" w:cs="Georgia" w:eastAsia="Georgia" w:hAnsi="Georgia"/>
          <w:b/>
          <w:bCs/>
          <w:sz w:val="24"/>
          <w:szCs w:val="24"/>
        </w:rPr>
        <w:t xml:space="preserve">Design</w:t>
      </w:r>
      <w:r>
        <w:rPr>
          <w:rFonts w:ascii="Georgia" w:cs="Georgia" w:eastAsia="Georgia" w:hAnsi="Georgia"/>
          <w:sz w:val="24"/>
          <w:szCs w:val="24"/>
        </w:rPr>
        <w:t xml:space="preserve"> predicts the optimum. </w:t>
      </w:r>
      <w:r>
        <w:rPr>
          <w:rFonts w:ascii="Georgia" w:cs="Georgia" w:eastAsia="Georgia" w:hAnsi="Georgia"/>
          <w:b/>
          <w:bCs/>
          <w:sz w:val="24"/>
          <w:szCs w:val="24"/>
        </w:rPr>
        <w:t xml:space="preserve">Multiverse</w:t>
      </w:r>
      <w:r>
        <w:rPr>
          <w:rFonts w:ascii="Georgia" w:cs="Georgia" w:eastAsia="Georgia" w:hAnsi="Georgia"/>
          <w:sz w:val="24"/>
          <w:szCs w:val="24"/>
        </w:rPr>
        <w:t xml:space="preserve"> predicts not-optimal. That’s a measurable difference.</w:t>
      </w:r>
    </w:p>
    <w:p>
      <w:pPr>
        <w:spacing w:before="200" w:after="200"/>
      </w:pPr>
      <w:r>
        <w:rPr>
          <w:rFonts w:ascii="Courier New" w:cs="Courier New" w:eastAsia="Courier New" w:hAnsi="Courier New"/>
          <w:i/>
          <w:iCs/>
          <w:color w:val="888888"/>
          <w:sz w:val="18"/>
          <w:szCs w:val="18"/>
        </w:rPr>
        <w:t xml:space="preserve">[But here’s a subtlety worth pausing on.]</w:t>
      </w:r>
    </w:p>
    <w:p>
      <w:pPr>
        <w:spacing w:after="220" w:line="360"/>
      </w:pPr>
      <w:r>
        <w:rPr>
          <w:rFonts w:ascii="Georgia" w:cs="Georgia" w:eastAsia="Georgia" w:hAnsi="Georgia"/>
          <w:sz w:val="24"/>
          <w:szCs w:val="24"/>
        </w:rPr>
        <w:t xml:space="preserve">With just one constant, the prediction is weak. The dart could land anywhere on the board — middle, off-centre, near the rim. Being near the </w:t>
      </w:r>
      <w:r>
        <w:rPr>
          <w:rFonts w:ascii="Georgia" w:cs="Georgia" w:eastAsia="Georgia" w:hAnsi="Georgia"/>
          <w:i/>
          <w:iCs/>
          <w:sz w:val="24"/>
          <w:szCs w:val="24"/>
        </w:rPr>
        <w:t xml:space="preserve">edge</w:t>
      </w:r>
      <w:r>
        <w:rPr>
          <w:rFonts w:ascii="Georgia" w:cs="Georgia" w:eastAsia="Georgia" w:hAnsi="Georgia"/>
          <w:sz w:val="24"/>
          <w:szCs w:val="24"/>
        </w:rPr>
        <w:t xml:space="preserve"> is no more likely than being in the </w:t>
      </w:r>
      <w:r>
        <w:rPr>
          <w:rFonts w:ascii="Georgia" w:cs="Georgia" w:eastAsia="Georgia" w:hAnsi="Georgia"/>
          <w:i/>
          <w:iCs/>
          <w:sz w:val="24"/>
          <w:szCs w:val="24"/>
        </w:rPr>
        <w:t xml:space="preserve">middle</w:t>
      </w:r>
      <w:r>
        <w:rPr>
          <w:rFonts w:ascii="Georgia" w:cs="Georgia" w:eastAsia="Georgia" w:hAnsi="Georgia"/>
          <w:sz w:val="24"/>
          <w:szCs w:val="24"/>
        </w:rPr>
        <w:t xml:space="preserve">. All the multiverse rules out is perfection. To get a sharper prediction, we need to think about many constants at once.</w:t>
      </w:r>
    </w:p>
    <w:p>
      <w:pPr>
        <w:spacing w:before="500"/>
      </w:pPr>
    </w:p>
    <w:p>
      <w:pPr>
        <w:pBdr>
          <w:bottom w:val="single" w:color="2E75B6" w:sz="4" w:space="8"/>
        </w:pBdr>
        <w:spacing w:after="80"/>
      </w:pPr>
      <w:r>
        <w:rPr>
          <w:rFonts w:ascii="Georgia" w:cs="Georgia" w:eastAsia="Georgia" w:hAnsi="Georgia"/>
          <w:b/>
          <w:bCs/>
          <w:color w:val="2E75B6"/>
          <w:sz w:val="30"/>
          <w:szCs w:val="30"/>
        </w:rPr>
        <w:t xml:space="preserve">Part Four: The Cube</w:t>
      </w:r>
    </w:p>
    <w:p>
      <w:pPr>
        <w:spacing w:after="240"/>
      </w:pPr>
      <w:r>
        <w:rPr>
          <w:rFonts w:ascii="Georgia" w:cs="Georgia" w:eastAsia="Georgia" w:hAnsi="Georgia"/>
          <w:i/>
          <w:iCs/>
          <w:color w:val="888888"/>
          <w:sz w:val="20"/>
          <w:szCs w:val="20"/>
        </w:rPr>
        <w:t xml:space="preserve">The dimension argument — and what “near the edge” really means</w:t>
      </w:r>
    </w:p>
    <w:p>
      <w:pPr>
        <w:spacing w:after="220" w:line="360"/>
      </w:pPr>
      <w:r>
        <w:rPr>
          <w:rFonts w:ascii="Georgia" w:cs="Georgia" w:eastAsia="Georgia" w:hAnsi="Georgia"/>
          <w:sz w:val="24"/>
          <w:szCs w:val="24"/>
        </w:rPr>
        <w:t xml:space="preserve">Take a line segment. About 20 percent is near the edges. Now a square — 36 percent is near the border. A cube — 49 percent. Each physical constant adds a dimension. With one hundred constants, over 99.99999 percent of the volume is near the boundary.</w:t>
      </w:r>
    </w:p>
    <w:p>
      <w:pPr>
        <w:spacing w:after="220" w:line="360"/>
      </w:pPr>
      <w:r>
        <w:rPr>
          <w:rFonts w:ascii="Georgia" w:cs="Georgia" w:eastAsia="Georgia" w:hAnsi="Georgia"/>
          <w:sz w:val="24"/>
          <w:szCs w:val="24"/>
        </w:rPr>
        <w:t xml:space="preserve">But the prediction is </w:t>
      </w:r>
      <w:r>
        <w:rPr>
          <w:rFonts w:ascii="Georgia" w:cs="Georgia" w:eastAsia="Georgia" w:hAnsi="Georgia"/>
          <w:i/>
          <w:iCs/>
          <w:sz w:val="24"/>
          <w:szCs w:val="24"/>
        </w:rPr>
        <w:t xml:space="preserve">not</w:t>
      </w:r>
      <w:r>
        <w:rPr>
          <w:rFonts w:ascii="Georgia" w:cs="Georgia" w:eastAsia="Georgia" w:hAnsi="Georgia"/>
          <w:sz w:val="24"/>
          <w:szCs w:val="24"/>
        </w:rPr>
        <w:t xml:space="preserve"> that every constant is barely viable. Each individual constant has about a 20 percent chance of being near its own edge. With 100 constants, you’d expect roughly 20 to be near their boundaries and 80 to be comfortable.</w:t>
      </w:r>
    </w:p>
    <w:p>
      <w:pPr>
        <w:spacing w:after="220" w:line="360"/>
      </w:pPr>
      <w:r>
        <w:rPr>
          <w:rFonts w:ascii="Georgia" w:cs="Georgia" w:eastAsia="Georgia" w:hAnsi="Georgia"/>
          <w:sz w:val="24"/>
          <w:szCs w:val="24"/>
        </w:rPr>
        <w:t xml:space="preserve">The point is that having </w:t>
      </w:r>
      <w:r>
        <w:rPr>
          <w:rFonts w:ascii="Georgia" w:cs="Georgia" w:eastAsia="Georgia" w:hAnsi="Georgia"/>
          <w:i/>
          <w:iCs/>
          <w:sz w:val="24"/>
          <w:szCs w:val="24"/>
        </w:rPr>
        <w:t xml:space="preserve">even one</w:t>
      </w:r>
      <w:r>
        <w:rPr>
          <w:rFonts w:ascii="Georgia" w:cs="Georgia" w:eastAsia="Georgia" w:hAnsi="Georgia"/>
          <w:sz w:val="24"/>
          <w:szCs w:val="24"/>
        </w:rPr>
        <w:t xml:space="preserve"> constant near the edge puts your whole universe close to the boundary of habitability. You only need one dial in the danger zone for life to be precarious. And with many constants, it’s almost certain that at least a few will be.</w:t>
      </w:r>
    </w:p>
    <w:p>
      <w:pPr>
        <w:spacing w:after="220" w:line="360"/>
      </w:pPr>
      <w:r>
        <w:rPr>
          <w:rFonts w:ascii="Georgia" w:cs="Georgia" w:eastAsia="Georgia" w:hAnsi="Georgia"/>
          <w:sz w:val="24"/>
          <w:szCs w:val="24"/>
        </w:rPr>
        <w:t xml:space="preserve">This transforms the prediction from “not perfect” into something much sharper: </w:t>
      </w:r>
      <w:r>
        <w:rPr>
          <w:rFonts w:ascii="Georgia" w:cs="Georgia" w:eastAsia="Georgia" w:hAnsi="Georgia"/>
          <w:b/>
          <w:bCs/>
          <w:sz w:val="24"/>
          <w:szCs w:val="24"/>
        </w:rPr>
        <w:t xml:space="preserve">the universe as a whole should be fragile</w:t>
      </w:r>
      <w:r>
        <w:rPr>
          <w:rFonts w:ascii="Georgia" w:cs="Georgia" w:eastAsia="Georgia" w:hAnsi="Georgia"/>
          <w:sz w:val="24"/>
          <w:szCs w:val="24"/>
        </w:rPr>
        <w:t xml:space="preserve">, with some constants uncomfortably close to their failure points.</w:t>
      </w:r>
    </w:p>
    <w:p>
      <w:pPr>
        <w:spacing w:before="500"/>
      </w:pPr>
    </w:p>
    <w:p>
      <w:pPr>
        <w:pBdr>
          <w:bottom w:val="single" w:color="2E75B6" w:sz="4" w:space="8"/>
        </w:pBdr>
        <w:spacing w:after="80"/>
      </w:pPr>
      <w:r>
        <w:rPr>
          <w:rFonts w:ascii="Georgia" w:cs="Georgia" w:eastAsia="Georgia" w:hAnsi="Georgia"/>
          <w:b/>
          <w:bCs/>
          <w:color w:val="2E75B6"/>
          <w:sz w:val="30"/>
          <w:szCs w:val="30"/>
        </w:rPr>
        <w:t xml:space="preserve">Part Five: The Silence</w:t>
      </w:r>
    </w:p>
    <w:p>
      <w:pPr>
        <w:spacing w:after="240"/>
      </w:pPr>
      <w:r>
        <w:rPr>
          <w:rFonts w:ascii="Georgia" w:cs="Georgia" w:eastAsia="Georgia" w:hAnsi="Georgia"/>
          <w:i/>
          <w:iCs/>
          <w:color w:val="888888"/>
          <w:sz w:val="20"/>
          <w:szCs w:val="20"/>
        </w:rPr>
        <w:t xml:space="preserve">Fermi’s paradox — one argument, two mysteries</w:t>
      </w:r>
    </w:p>
    <w:p>
      <w:pPr>
        <w:spacing w:after="220" w:line="360"/>
      </w:pPr>
      <w:r>
        <w:rPr>
          <w:rFonts w:ascii="Georgia" w:cs="Georgia" w:eastAsia="Georgia" w:hAnsi="Georgia"/>
          <w:sz w:val="24"/>
          <w:szCs w:val="24"/>
        </w:rPr>
        <w:t xml:space="preserve">In 1950, Enrico Fermi asked: “Where is everybody?” Billions of stars, billions of years. Alien civilisations should be everywhere. But we see nothing.</w:t>
      </w:r>
    </w:p>
    <w:p>
      <w:pPr>
        <w:spacing w:after="220" w:line="360"/>
      </w:pPr>
      <w:r>
        <w:rPr>
          <w:rFonts w:ascii="Georgia" w:cs="Georgia" w:eastAsia="Georgia" w:hAnsi="Georgia"/>
          <w:sz w:val="24"/>
          <w:szCs w:val="24"/>
        </w:rPr>
        <w:t xml:space="preserve">If the multiverse prediction is correct — if our universe is fragile — then civilisations are extraordinarily rare. The silence is not a puzzle. It is a prediction. The same argument explains fine-tuning and Fermi’s paradox. Two mysteries, one explanation.</w:t>
      </w:r>
    </w:p>
    <w:p>
      <w:pPr>
        <w:spacing w:after="220" w:line="360"/>
      </w:pPr>
      <w:r>
        <w:rPr>
          <w:rFonts w:ascii="Georgia" w:cs="Georgia" w:eastAsia="Georgia" w:hAnsi="Georgia"/>
          <w:sz w:val="24"/>
          <w:szCs w:val="24"/>
        </w:rPr>
        <w:t xml:space="preserve">Elegant. Almost too elegant. Which brings us to the twist.</w:t>
      </w:r>
    </w:p>
    <w:p>
      <w:pPr>
        <w:spacing w:before="500"/>
      </w:pPr>
    </w:p>
    <w:p>
      <w:pPr>
        <w:pBdr>
          <w:bottom w:val="single" w:color="2E75B6" w:sz="4" w:space="8"/>
        </w:pBdr>
        <w:spacing w:after="80"/>
      </w:pPr>
      <w:r>
        <w:rPr>
          <w:rFonts w:ascii="Georgia" w:cs="Georgia" w:eastAsia="Georgia" w:hAnsi="Georgia"/>
          <w:b/>
          <w:bCs/>
          <w:color w:val="2E75B6"/>
          <w:sz w:val="30"/>
          <w:szCs w:val="30"/>
        </w:rPr>
        <w:t xml:space="preserve">Part Six: The Twist</w:t>
      </w:r>
    </w:p>
    <w:p>
      <w:pPr>
        <w:spacing w:after="240"/>
      </w:pPr>
      <w:r>
        <w:rPr>
          <w:rFonts w:ascii="Georgia" w:cs="Georgia" w:eastAsia="Georgia" w:hAnsi="Georgia"/>
          <w:i/>
          <w:iCs/>
          <w:color w:val="888888"/>
          <w:sz w:val="20"/>
          <w:szCs w:val="20"/>
        </w:rPr>
        <w:t xml:space="preserve">Why Deutsch thinks the anthropic explanation is a bad explanation</w:t>
      </w:r>
    </w:p>
    <w:p>
      <w:pPr>
        <w:spacing w:before="200" w:after="200"/>
      </w:pPr>
      <w:r>
        <w:rPr>
          <w:rFonts w:ascii="Courier New" w:cs="Courier New" w:eastAsia="Courier New" w:hAnsi="Courier New"/>
          <w:i/>
          <w:iCs/>
          <w:color w:val="888888"/>
          <w:sz w:val="18"/>
          <w:szCs w:val="18"/>
        </w:rPr>
        <w:t xml:space="preserve">[This is the section that changes everything.]</w:t>
      </w:r>
    </w:p>
    <w:p>
      <w:pPr>
        <w:spacing w:after="220" w:line="360"/>
      </w:pPr>
      <w:r>
        <w:rPr>
          <w:rFonts w:ascii="Georgia" w:cs="Georgia" w:eastAsia="Georgia" w:hAnsi="Georgia"/>
          <w:sz w:val="24"/>
          <w:szCs w:val="24"/>
        </w:rPr>
        <w:t xml:space="preserve">Everything we’ve built — the dartboard, the cube, the edge prediction — rests on a hidden assumption. We only considered universes with </w:t>
      </w:r>
      <w:r>
        <w:rPr>
          <w:rFonts w:ascii="Georgia" w:cs="Georgia" w:eastAsia="Georgia" w:hAnsi="Georgia"/>
          <w:i/>
          <w:iCs/>
          <w:sz w:val="24"/>
          <w:szCs w:val="24"/>
        </w:rPr>
        <w:t xml:space="preserve">our laws of physics but different constants</w:t>
      </w:r>
      <w:r>
        <w:rPr>
          <w:rFonts w:ascii="Georgia" w:cs="Georgia" w:eastAsia="Georgia" w:hAnsi="Georgia"/>
          <w:sz w:val="24"/>
          <w:szCs w:val="24"/>
        </w:rPr>
        <w:t xml:space="preserve">. But why stop there?</w:t>
      </w:r>
    </w:p>
    <w:p>
      <w:pPr>
        <w:spacing w:after="220" w:line="360"/>
      </w:pPr>
      <w:r>
        <w:rPr>
          <w:rFonts w:ascii="Georgia" w:cs="Georgia" w:eastAsia="Georgia" w:hAnsi="Georgia"/>
          <w:sz w:val="24"/>
          <w:szCs w:val="24"/>
        </w:rPr>
        <w:t xml:space="preserve">There are infinitely many </w:t>
      </w:r>
      <w:r>
        <w:rPr>
          <w:rFonts w:ascii="Georgia" w:cs="Georgia" w:eastAsia="Georgia" w:hAnsi="Georgia"/>
          <w:i/>
          <w:iCs/>
          <w:sz w:val="24"/>
          <w:szCs w:val="24"/>
        </w:rPr>
        <w:t xml:space="preserve">logically possible</w:t>
      </w:r>
      <w:r>
        <w:rPr>
          <w:rFonts w:ascii="Georgia" w:cs="Georgia" w:eastAsia="Georgia" w:hAnsi="Georgia"/>
          <w:sz w:val="24"/>
          <w:szCs w:val="24"/>
        </w:rPr>
        <w:t xml:space="preserve"> laws of physics. Entirely different equations, different forces, different structures of reality. If the multiverse includes all of these, the picture changes completely.</w:t>
      </w:r>
    </w:p>
    <w:p>
      <w:pPr>
        <w:spacing w:before="200" w:after="200"/>
      </w:pPr>
      <w:r>
        <w:rPr>
          <w:rFonts w:ascii="Courier New" w:cs="Courier New" w:eastAsia="Courier New" w:hAnsi="Courier New"/>
          <w:i/>
          <w:iCs/>
          <w:color w:val="888888"/>
          <w:sz w:val="18"/>
          <w:szCs w:val="18"/>
        </w:rPr>
        <w:t xml:space="preserve">[Pause. This is the key move.]</w:t>
      </w:r>
    </w:p>
    <w:p>
      <w:pPr>
        <w:spacing w:after="220" w:line="360"/>
      </w:pPr>
      <w:r>
        <w:rPr>
          <w:rFonts w:ascii="Georgia" w:cs="Georgia" w:eastAsia="Georgia" w:hAnsi="Georgia"/>
          <w:sz w:val="24"/>
          <w:szCs w:val="24"/>
        </w:rPr>
        <w:t xml:space="preserve">Deutsch asks us to imagine the space of all possible universes as a sphere. Our type of universe — with our laws, our forces, our kind of physics — occupies a tiny speck inside that sphere. The vast majority of the space is filled with universes governed by completely alien laws. Chaotic states. Random radiation. Physics that bears no resemblance to ours.</w:t>
      </w:r>
    </w:p>
    <w:p>
      <w:pPr>
        <w:spacing w:after="220" w:line="360"/>
      </w:pPr>
      <w:r>
        <w:rPr>
          <w:rFonts w:ascii="Georgia" w:cs="Georgia" w:eastAsia="Georgia" w:hAnsi="Georgia"/>
          <w:sz w:val="24"/>
          <w:szCs w:val="24"/>
        </w:rPr>
        <w:t xml:space="preserve">Now, the edge argument told us that most of the life-permitting region is near the boundary. But when you zoom out, the boundary of </w:t>
      </w:r>
      <w:r>
        <w:rPr>
          <w:rFonts w:ascii="Georgia" w:cs="Georgia" w:eastAsia="Georgia" w:hAnsi="Georgia"/>
          <w:i/>
          <w:iCs/>
          <w:sz w:val="24"/>
          <w:szCs w:val="24"/>
        </w:rPr>
        <w:t xml:space="preserve">our-type</w:t>
      </w:r>
      <w:r>
        <w:rPr>
          <w:rFonts w:ascii="Georgia" w:cs="Georgia" w:eastAsia="Georgia" w:hAnsi="Georgia"/>
          <w:sz w:val="24"/>
          <w:szCs w:val="24"/>
        </w:rPr>
        <w:t xml:space="preserve"> universes is not the most relevant edge. The real edge is the boundary of the </w:t>
      </w:r>
      <w:r>
        <w:rPr>
          <w:rFonts w:ascii="Georgia" w:cs="Georgia" w:eastAsia="Georgia" w:hAnsi="Georgia"/>
          <w:i/>
          <w:iCs/>
          <w:sz w:val="24"/>
          <w:szCs w:val="24"/>
        </w:rPr>
        <w:t xml:space="preserve">entire</w:t>
      </w:r>
      <w:r>
        <w:rPr>
          <w:rFonts w:ascii="Georgia" w:cs="Georgia" w:eastAsia="Georgia" w:hAnsi="Georgia"/>
          <w:sz w:val="24"/>
          <w:szCs w:val="24"/>
        </w:rPr>
        <w:t xml:space="preserve"> sphere of possible universes. And the overwhelming majority of that boundary consists of universes with alien laws — not our laws with slightly wrong constants.</w:t>
      </w:r>
    </w:p>
    <w:p>
      <w:pPr>
        <w:spacing w:after="220" w:line="360"/>
      </w:pPr>
      <w:r>
        <w:rPr>
          <w:rFonts w:ascii="Georgia" w:cs="Georgia" w:eastAsia="Georgia" w:hAnsi="Georgia"/>
          <w:sz w:val="24"/>
          <w:szCs w:val="24"/>
        </w:rPr>
        <w:t xml:space="preserve">So if anthropic selection were the whole story, we should expect to find ourselves in one of those chaotic, barely-coherent universes. A universe where a brain fluctuates into existence out of radiation for an instant, has one conscious moment, and is immediately destroyed. Not the stable, orderly, richly structured cosmos we actually inhabit.</w:t>
      </w:r>
    </w:p>
    <w:p>
      <w:pPr>
        <w:spacing w:before="200" w:after="200"/>
      </w:pPr>
      <w:r>
        <w:rPr>
          <w:rFonts w:ascii="Courier New" w:cs="Courier New" w:eastAsia="Courier New" w:hAnsi="Courier New"/>
          <w:i/>
          <w:iCs/>
          <w:color w:val="888888"/>
          <w:sz w:val="18"/>
          <w:szCs w:val="18"/>
        </w:rPr>
        <w:t xml:space="preserve">[Let that land.]</w:t>
      </w:r>
    </w:p>
    <w:p>
      <w:pPr>
        <w:spacing w:after="220" w:line="360"/>
      </w:pPr>
      <w:r>
        <w:rPr>
          <w:rFonts w:ascii="Georgia" w:cs="Georgia" w:eastAsia="Georgia" w:hAnsi="Georgia"/>
          <w:b/>
          <w:bCs/>
          <w:sz w:val="24"/>
          <w:szCs w:val="24"/>
        </w:rPr>
        <w:t xml:space="preserve">The prediction overshoots.</w:t>
      </w:r>
      <w:r>
        <w:rPr>
          <w:rFonts w:ascii="Georgia" w:cs="Georgia" w:eastAsia="Georgia" w:hAnsi="Georgia"/>
          <w:sz w:val="24"/>
          <w:szCs w:val="24"/>
        </w:rPr>
        <w:t xml:space="preserve"> Our universe is </w:t>
      </w:r>
      <w:r>
        <w:rPr>
          <w:rFonts w:ascii="Georgia" w:cs="Georgia" w:eastAsia="Georgia" w:hAnsi="Georgia"/>
          <w:i/>
          <w:iCs/>
          <w:sz w:val="24"/>
          <w:szCs w:val="24"/>
        </w:rPr>
        <w:t xml:space="preserve">too good</w:t>
      </w:r>
      <w:r>
        <w:rPr>
          <w:rFonts w:ascii="Georgia" w:cs="Georgia" w:eastAsia="Georgia" w:hAnsi="Georgia"/>
          <w:sz w:val="24"/>
          <w:szCs w:val="24"/>
        </w:rPr>
        <w:t xml:space="preserve">. Too orderly. Too stable. Too rich in structure. If pure anthropic selection were the explanation, we should be in far worse shape than we are. The fact that we’re not means the anthropic explanation is missing something fundamental.</w:t>
      </w:r>
    </w:p>
    <w:p>
      <w:pPr>
        <w:spacing w:after="220" w:line="360"/>
      </w:pPr>
      <w:r>
        <w:rPr>
          <w:rFonts w:ascii="Georgia" w:cs="Georgia" w:eastAsia="Georgia" w:hAnsi="Georgia"/>
          <w:sz w:val="24"/>
          <w:szCs w:val="24"/>
        </w:rPr>
        <w:t xml:space="preserve">Deutsch argues that the anthropic explanation belongs to a family of theories he calls </w:t>
      </w:r>
      <w:r>
        <w:rPr>
          <w:rFonts w:ascii="Georgia" w:cs="Georgia" w:eastAsia="Georgia" w:hAnsi="Georgia"/>
          <w:b/>
          <w:bCs/>
          <w:sz w:val="24"/>
          <w:szCs w:val="24"/>
        </w:rPr>
        <w:t xml:space="preserve">bad explanations</w:t>
      </w:r>
      <w:r>
        <w:rPr>
          <w:rFonts w:ascii="Georgia" w:cs="Georgia" w:eastAsia="Georgia" w:hAnsi="Georgia"/>
          <w:sz w:val="24"/>
          <w:szCs w:val="24"/>
        </w:rPr>
        <w:t xml:space="preserve">. These include creationism, Lamarckism, and spontaneous generation. What they share is that they are </w:t>
      </w:r>
      <w:r>
        <w:rPr>
          <w:rFonts w:ascii="Georgia" w:cs="Georgia" w:eastAsia="Georgia" w:hAnsi="Georgia"/>
          <w:i/>
          <w:iCs/>
          <w:sz w:val="24"/>
          <w:szCs w:val="24"/>
        </w:rPr>
        <w:t xml:space="preserve">easy to vary</w:t>
      </w:r>
      <w:r>
        <w:rPr>
          <w:rFonts w:ascii="Georgia" w:cs="Georgia" w:eastAsia="Georgia" w:hAnsi="Georgia"/>
          <w:sz w:val="24"/>
          <w:szCs w:val="24"/>
        </w:rPr>
        <w:t xml:space="preserve">. You can adjust them to fit any observation, which means they don’t really predict anything specific. A designer could have made any universe. Anthropic selection permits any universe that contains observers. Neither tells you </w:t>
      </w:r>
      <w:r>
        <w:rPr>
          <w:rFonts w:ascii="Georgia" w:cs="Georgia" w:eastAsia="Georgia" w:hAnsi="Georgia"/>
          <w:i/>
          <w:iCs/>
          <w:sz w:val="24"/>
          <w:szCs w:val="24"/>
        </w:rPr>
        <w:t xml:space="preserve">why</w:t>
      </w:r>
      <w:r>
        <w:rPr>
          <w:rFonts w:ascii="Georgia" w:cs="Georgia" w:eastAsia="Georgia" w:hAnsi="Georgia"/>
          <w:sz w:val="24"/>
          <w:szCs w:val="24"/>
        </w:rPr>
        <w:t xml:space="preserve"> this particular universe exists.</w:t>
      </w:r>
    </w:p>
    <w:p>
      <w:pPr>
        <w:spacing w:after="220" w:line="360"/>
      </w:pPr>
      <w:r>
        <w:rPr>
          <w:rFonts w:ascii="Georgia" w:cs="Georgia" w:eastAsia="Georgia" w:hAnsi="Georgia"/>
          <w:sz w:val="24"/>
          <w:szCs w:val="24"/>
        </w:rPr>
        <w:t xml:space="preserve">A </w:t>
      </w:r>
      <w:r>
        <w:rPr>
          <w:rFonts w:ascii="Georgia" w:cs="Georgia" w:eastAsia="Georgia" w:hAnsi="Georgia"/>
          <w:b/>
          <w:bCs/>
          <w:sz w:val="24"/>
          <w:szCs w:val="24"/>
        </w:rPr>
        <w:t xml:space="preserve">good explanation</w:t>
      </w:r>
      <w:r>
        <w:rPr>
          <w:rFonts w:ascii="Georgia" w:cs="Georgia" w:eastAsia="Georgia" w:hAnsi="Georgia"/>
          <w:sz w:val="24"/>
          <w:szCs w:val="24"/>
        </w:rPr>
        <w:t xml:space="preserve">, by contrast, is </w:t>
      </w:r>
      <w:r>
        <w:rPr>
          <w:rFonts w:ascii="Georgia" w:cs="Georgia" w:eastAsia="Georgia" w:hAnsi="Georgia"/>
          <w:i/>
          <w:iCs/>
          <w:sz w:val="24"/>
          <w:szCs w:val="24"/>
        </w:rPr>
        <w:t xml:space="preserve">hard to vary</w:t>
      </w:r>
      <w:r>
        <w:rPr>
          <w:rFonts w:ascii="Georgia" w:cs="Georgia" w:eastAsia="Georgia" w:hAnsi="Georgia"/>
          <w:sz w:val="24"/>
          <w:szCs w:val="24"/>
        </w:rPr>
        <w:t xml:space="preserve">. Change any detail and the explanation breaks. It makes specific predictions that could be wrong. It tells you not just </w:t>
      </w:r>
      <w:r>
        <w:rPr>
          <w:rFonts w:ascii="Georgia" w:cs="Georgia" w:eastAsia="Georgia" w:hAnsi="Georgia"/>
          <w:i/>
          <w:iCs/>
          <w:sz w:val="24"/>
          <w:szCs w:val="24"/>
        </w:rPr>
        <w:t xml:space="preserve">that</w:t>
      </w:r>
      <w:r>
        <w:rPr>
          <w:rFonts w:ascii="Georgia" w:cs="Georgia" w:eastAsia="Georgia" w:hAnsi="Georgia"/>
          <w:sz w:val="24"/>
          <w:szCs w:val="24"/>
        </w:rPr>
        <w:t xml:space="preserve"> something is the case, but </w:t>
      </w:r>
      <w:r>
        <w:rPr>
          <w:rFonts w:ascii="Georgia" w:cs="Georgia" w:eastAsia="Georgia" w:hAnsi="Georgia"/>
          <w:i/>
          <w:iCs/>
          <w:sz w:val="24"/>
          <w:szCs w:val="24"/>
        </w:rPr>
        <w:t xml:space="preserve">why</w:t>
      </w:r>
      <w:r>
        <w:rPr>
          <w:rFonts w:ascii="Georgia" w:cs="Georgia" w:eastAsia="Georgia" w:hAnsi="Georgia"/>
          <w:sz w:val="24"/>
          <w:szCs w:val="24"/>
        </w:rPr>
        <w:t xml:space="preserve">.</w:t>
      </w:r>
    </w:p>
    <w:p>
      <w:pPr>
        <w:spacing w:before="200" w:after="200"/>
      </w:pPr>
      <w:r>
        <w:rPr>
          <w:rFonts w:ascii="Courier New" w:cs="Courier New" w:eastAsia="Courier New" w:hAnsi="Courier New"/>
          <w:i/>
          <w:iCs/>
          <w:color w:val="888888"/>
          <w:sz w:val="18"/>
          <w:szCs w:val="18"/>
        </w:rPr>
        <w:t xml:space="preserve">[Pause.]</w:t>
      </w:r>
    </w:p>
    <w:p>
      <w:pPr>
        <w:spacing w:after="220" w:line="360"/>
      </w:pPr>
      <w:r>
        <w:rPr>
          <w:rFonts w:ascii="Georgia" w:cs="Georgia" w:eastAsia="Georgia" w:hAnsi="Georgia"/>
          <w:sz w:val="24"/>
          <w:szCs w:val="24"/>
        </w:rPr>
        <w:t xml:space="preserve">So where does this leave us? The fine-tuning problem is real. Design doesn’t solve it. The anthropic argument was a step forward — it tried to make the question scientific, tried to generate testable predictions. That was genuine progress. But it ultimately fails because it’s too easy to vary, predicts we should be in worse shape than we are, and doesn’t explain </w:t>
      </w:r>
      <w:r>
        <w:rPr>
          <w:rFonts w:ascii="Georgia" w:cs="Georgia" w:eastAsia="Georgia" w:hAnsi="Georgia"/>
          <w:i/>
          <w:iCs/>
          <w:sz w:val="24"/>
          <w:szCs w:val="24"/>
        </w:rPr>
        <w:t xml:space="preserve">why</w:t>
      </w:r>
      <w:r>
        <w:rPr>
          <w:rFonts w:ascii="Georgia" w:cs="Georgia" w:eastAsia="Georgia" w:hAnsi="Georgia"/>
          <w:sz w:val="24"/>
          <w:szCs w:val="24"/>
        </w:rPr>
        <w:t xml:space="preserve"> the laws are what they are.</w:t>
      </w:r>
    </w:p>
    <w:p>
      <w:pPr>
        <w:spacing w:after="220" w:line="360"/>
      </w:pPr>
      <w:r>
        <w:rPr>
          <w:rFonts w:ascii="Georgia" w:cs="Georgia" w:eastAsia="Georgia" w:hAnsi="Georgia"/>
          <w:sz w:val="24"/>
          <w:szCs w:val="24"/>
        </w:rPr>
        <w:t xml:space="preserve">What’s needed is something harder. Deeper laws. Specific explanations. Theories where every detail does real work — where changing any part would break the whole thing. Not selection effects that can accommodate anything, but </w:t>
      </w:r>
      <w:r>
        <w:rPr>
          <w:rFonts w:ascii="Georgia" w:cs="Georgia" w:eastAsia="Georgia" w:hAnsi="Georgia"/>
          <w:i/>
          <w:iCs/>
          <w:sz w:val="24"/>
          <w:szCs w:val="24"/>
        </w:rPr>
        <w:t xml:space="preserve">good explanations</w:t>
      </w:r>
      <w:r>
        <w:rPr>
          <w:rFonts w:ascii="Georgia" w:cs="Georgia" w:eastAsia="Georgia" w:hAnsi="Georgia"/>
          <w:sz w:val="24"/>
          <w:szCs w:val="24"/>
        </w:rPr>
        <w:t xml:space="preserve"> that pin reality down.</w:t>
      </w:r>
    </w:p>
    <w:p>
      <w:pPr>
        <w:spacing w:after="220" w:line="360"/>
      </w:pPr>
      <w:r>
        <w:rPr>
          <w:rFonts w:ascii="Georgia" w:cs="Georgia" w:eastAsia="Georgia" w:hAnsi="Georgia"/>
          <w:sz w:val="24"/>
          <w:szCs w:val="24"/>
        </w:rPr>
        <w:t xml:space="preserve">The answer isn’t to retreat to design or coincidence. It’s to keep looking.</w:t>
      </w:r>
    </w:p>
    <w:p>
      <w:pPr>
        <w:spacing w:before="200" w:after="400" w:line="360"/>
      </w:pPr>
      <w:r>
        <w:rPr>
          <w:rFonts w:ascii="Georgia" w:cs="Georgia" w:eastAsia="Georgia" w:hAnsi="Georgia"/>
          <w:sz w:val="24"/>
          <w:szCs w:val="24"/>
        </w:rPr>
        <w:t xml:space="preserve">The search continues.</w:t>
      </w:r>
    </w:p>
    <w:p>
      <w:pPr>
        <w:pBdr>
          <w:top w:val="single" w:color="2E75B6" w:sz="4" w:space="8"/>
        </w:pBdr>
        <w:spacing w:before="200" w:after="200"/>
      </w:pPr>
      <w:r>
        <w:rPr>
          <w:rFonts w:ascii="Georgia" w:cs="Georgia" w:eastAsia="Georgia" w:hAnsi="Georgia"/>
          <w:b/>
          <w:bCs/>
          <w:color w:val="2E75B6"/>
          <w:sz w:val="28"/>
          <w:szCs w:val="28"/>
        </w:rPr>
        <w:t xml:space="preserve">Production Notes</w:t>
      </w:r>
    </w:p>
    <w:p>
      <w:pPr>
        <w:spacing w:after="160" w:line="320"/>
      </w:pPr>
      <w:r>
        <w:rPr>
          <w:rFonts w:ascii="Georgia" w:cs="Georgia" w:eastAsia="Georgia" w:hAnsi="Georgia"/>
          <w:b/>
          <w:bCs/>
          <w:sz w:val="24"/>
          <w:szCs w:val="24"/>
        </w:rPr>
        <w:t xml:space="preserve">Core analogies: </w:t>
      </w:r>
      <w:r>
        <w:rPr>
          <w:rFonts w:ascii="Georgia" w:cs="Georgia" w:eastAsia="Georgia" w:hAnsi="Georgia"/>
          <w:sz w:val="24"/>
          <w:szCs w:val="24"/>
        </w:rPr>
        <w:t xml:space="preserve">Guitar tuning pegs (constants as settings), fish in water (selection effect), dartboard (optimal vs. random), cube’s vanishing interior (dimension argument), silent sky (Fermi’s paradox), the sphere (all possible universes vs. our tiny region).</w:t>
      </w:r>
    </w:p>
    <w:p>
      <w:pPr>
        <w:spacing w:after="160" w:line="320"/>
      </w:pPr>
      <w:r>
        <w:rPr>
          <w:rFonts w:ascii="Georgia" w:cs="Georgia" w:eastAsia="Georgia" w:hAnsi="Georgia"/>
          <w:b/>
          <w:bCs/>
          <w:sz w:val="24"/>
          <w:szCs w:val="24"/>
        </w:rPr>
        <w:t xml:space="preserve">Structure: </w:t>
      </w:r>
      <w:r>
        <w:rPr>
          <w:rFonts w:ascii="Georgia" w:cs="Georgia" w:eastAsia="Georgia" w:hAnsi="Georgia"/>
          <w:sz w:val="24"/>
          <w:szCs w:val="24"/>
        </w:rPr>
        <w:t xml:space="preserve">Seven parts. Parts One through Five build an elegant argument. Part Six appears to complete it. Part Seven tears it down. The arc is: problem → solution → refinement → triumph → collapse → deeper question. The audience should feel the rug pulled.</w:t>
      </w:r>
    </w:p>
    <w:p>
      <w:pPr>
        <w:spacing w:after="160" w:line="320"/>
      </w:pPr>
      <w:r>
        <w:rPr>
          <w:rFonts w:ascii="Georgia" w:cs="Georgia" w:eastAsia="Georgia" w:hAnsi="Georgia"/>
          <w:b/>
          <w:bCs/>
          <w:sz w:val="24"/>
          <w:szCs w:val="24"/>
        </w:rPr>
        <w:t xml:space="preserve">Key correction (Part Three): </w:t>
      </w:r>
      <w:r>
        <w:rPr>
          <w:rFonts w:ascii="Georgia" w:cs="Georgia" w:eastAsia="Georgia" w:hAnsi="Georgia"/>
          <w:sz w:val="24"/>
          <w:szCs w:val="24"/>
        </w:rPr>
        <w:t xml:space="preserve">With one constant, the multiverse only predicts “not the exact optimum.” Being near the edge is no more likely than the middle. The edge prediction only kicks in with many constants.</w:t>
      </w:r>
    </w:p>
    <w:p>
      <w:pPr>
        <w:spacing w:after="160" w:line="320"/>
      </w:pPr>
      <w:r>
        <w:rPr>
          <w:rFonts w:ascii="Georgia" w:cs="Georgia" w:eastAsia="Georgia" w:hAnsi="Georgia"/>
          <w:b/>
          <w:bCs/>
          <w:sz w:val="24"/>
          <w:szCs w:val="24"/>
        </w:rPr>
        <w:t xml:space="preserve">Key correction (Part Four): </w:t>
      </w:r>
      <w:r>
        <w:rPr>
          <w:rFonts w:ascii="Georgia" w:cs="Georgia" w:eastAsia="Georgia" w:hAnsi="Georgia"/>
          <w:sz w:val="24"/>
          <w:szCs w:val="24"/>
        </w:rPr>
        <w:t xml:space="preserve">The prediction is not that every constant is near its edge. Each has ~20% chance individually. With 100, you’d expect ~20 near their edges and ~80 fine. But any single one being precarious makes life fragile overall.</w:t>
      </w:r>
    </w:p>
    <w:p>
      <w:pPr>
        <w:spacing w:after="160" w:line="320"/>
      </w:pPr>
      <w:r>
        <w:rPr>
          <w:rFonts w:ascii="Georgia" w:cs="Georgia" w:eastAsia="Georgia" w:hAnsi="Georgia"/>
          <w:b/>
          <w:bCs/>
          <w:sz w:val="24"/>
          <w:szCs w:val="24"/>
        </w:rPr>
        <w:t xml:space="preserve">Pacing: </w:t>
      </w:r>
      <w:r>
        <w:rPr>
          <w:rFonts w:ascii="Georgia" w:cs="Georgia" w:eastAsia="Georgia" w:hAnsi="Georgia"/>
          <w:sz w:val="24"/>
          <w:szCs w:val="24"/>
        </w:rPr>
        <w:t xml:space="preserve">Stage directions mark breathing points. The twist in Part Seven should arrive as a surprise — spend Parts Five and Six building confidence before dismantling it. The final “The search continues” should feel open-ended, not defeated.</w:t>
      </w:r>
    </w:p>
    <w:p>
      <w:pPr>
        <w:spacing w:after="160" w:line="320"/>
      </w:pPr>
      <w:r>
        <w:rPr>
          <w:rFonts w:ascii="Georgia" w:cs="Georgia" w:eastAsia="Georgia" w:hAnsi="Georgia"/>
          <w:b/>
          <w:bCs/>
          <w:sz w:val="24"/>
          <w:szCs w:val="24"/>
        </w:rPr>
        <w:t xml:space="preserve">Source: </w:t>
      </w:r>
      <w:r>
        <w:rPr>
          <w:rFonts w:ascii="Georgia" w:cs="Georgia" w:eastAsia="Georgia" w:hAnsi="Georgia"/>
          <w:sz w:val="24"/>
          <w:szCs w:val="24"/>
        </w:rPr>
        <w:t xml:space="preserve">Based on Chapter 4 (“Creation”) of </w:t>
      </w:r>
      <w:r>
        <w:rPr>
          <w:rFonts w:ascii="Georgia" w:cs="Georgia" w:eastAsia="Georgia" w:hAnsi="Georgia"/>
          <w:i/>
          <w:iCs/>
          <w:sz w:val="24"/>
          <w:szCs w:val="24"/>
        </w:rPr>
        <w:t xml:space="preserve">The Beginning of Infinity</w:t>
      </w:r>
      <w:r>
        <w:rPr>
          <w:rFonts w:ascii="Georgia" w:cs="Georgia" w:eastAsia="Georgia" w:hAnsi="Georgia"/>
          <w:sz w:val="24"/>
          <w:szCs w:val="24"/>
        </w:rPr>
        <w:t xml:space="preserve"> by David Deutsch, pages 98–103.</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2026-03-15T16:02:31.796Z</dcterms:created>
  <dcterms:modified xsi:type="dcterms:W3CDTF">2026-03-15T16:02:31.797Z</dcterms:modified>
</cp:coreProperties>
</file>

<file path=docProps/custom.xml><?xml version="1.0" encoding="utf-8"?>
<Properties xmlns="http://schemas.openxmlformats.org/officeDocument/2006/custom-properties" xmlns:vt="http://schemas.openxmlformats.org/officeDocument/2006/docPropsVTypes"/>
</file>