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23B" w:rsidRPr="006E6A88" w:rsidRDefault="00A5723B" w:rsidP="00F30B11">
      <w:pPr>
        <w:shd w:val="clear" w:color="auto" w:fill="FFFFFF"/>
        <w:spacing w:after="0" w:line="240" w:lineRule="auto"/>
        <w:rPr>
          <w:rStyle w:val="Wyrnieniedelikatne"/>
        </w:rPr>
      </w:pPr>
      <w:r w:rsidRPr="006E6A88">
        <w:rPr>
          <w:rStyle w:val="Wyrnieniedelikatne"/>
        </w:rPr>
        <w:t>Michalik Piotr</w:t>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r w:rsidRPr="006E6A88">
        <w:rPr>
          <w:rStyle w:val="Wyrnieniedelikatne"/>
        </w:rPr>
        <w:tab/>
      </w:r>
    </w:p>
    <w:p w:rsidR="00A5723B" w:rsidRPr="006E6A88" w:rsidRDefault="00A5723B" w:rsidP="00F30B11">
      <w:pPr>
        <w:shd w:val="clear" w:color="auto" w:fill="FFFFFF"/>
        <w:spacing w:after="0" w:line="240" w:lineRule="auto"/>
        <w:rPr>
          <w:rStyle w:val="Wyrnieniedelikatne"/>
        </w:rPr>
      </w:pPr>
      <w:r w:rsidRPr="006E6A88">
        <w:rPr>
          <w:rStyle w:val="Wyrnieniedelikatne"/>
        </w:rPr>
        <w:t>W</w:t>
      </w:r>
      <w:r w:rsidRPr="006E6A88">
        <w:rPr>
          <w:rStyle w:val="Wyrnieniedelikatne"/>
        </w:rPr>
        <w:t>ó</w:t>
      </w:r>
      <w:r w:rsidRPr="006E6A88">
        <w:rPr>
          <w:rStyle w:val="Wyrnieniedelikatne"/>
        </w:rPr>
        <w:t xml:space="preserve">jcik </w:t>
      </w:r>
      <w:r w:rsidRPr="006E6A88">
        <w:rPr>
          <w:rStyle w:val="Wyrnieniedelikatne"/>
        </w:rPr>
        <w:t>Ł</w:t>
      </w:r>
      <w:r w:rsidRPr="006E6A88">
        <w:rPr>
          <w:rStyle w:val="Wyrnieniedelikatne"/>
        </w:rPr>
        <w:t>ukasz</w:t>
      </w:r>
    </w:p>
    <w:p w:rsidR="00A5723B" w:rsidRPr="00A5723B" w:rsidRDefault="00A5723B" w:rsidP="00F30B11">
      <w:pPr>
        <w:shd w:val="clear" w:color="auto" w:fill="FFFFFF"/>
        <w:spacing w:after="0" w:line="240" w:lineRule="auto"/>
        <w:rPr>
          <w:rFonts w:ascii="Helvetica" w:hAnsi="Helvetica" w:cs="Helvetica"/>
          <w:b/>
          <w:bCs/>
          <w:szCs w:val="24"/>
        </w:rPr>
      </w:pPr>
    </w:p>
    <w:p w:rsidR="006E6A88" w:rsidRDefault="00F30B11" w:rsidP="006E6A88">
      <w:pPr>
        <w:pStyle w:val="Tytu"/>
      </w:pPr>
      <w:r w:rsidRPr="00A5723B">
        <w:t>Ewolucyjna konstrukcja modeli neuronowych</w:t>
      </w:r>
    </w:p>
    <w:p w:rsidR="006E6A88" w:rsidRPr="006E6A88" w:rsidRDefault="006E6A88" w:rsidP="006E6A88"/>
    <w:p w:rsidR="006E6A88" w:rsidRPr="00A5723B" w:rsidRDefault="006E6A88" w:rsidP="006E6A88">
      <w:pPr>
        <w:pStyle w:val="Podtytu"/>
      </w:pPr>
      <w:r>
        <w:t>Zadanie:</w:t>
      </w:r>
    </w:p>
    <w:p w:rsidR="006E6A88" w:rsidRDefault="00F30B11" w:rsidP="006E6A88">
      <w:pPr>
        <w:pStyle w:val="Podtytu"/>
      </w:pPr>
      <w:r w:rsidRPr="00A5723B">
        <w:t>Zbadać efektywność zastosowania programowania genetycznego do konstrukcji neuronowych sieci MLP (perceptronów wielowarstwowych) z pojedynczą warstwą ukrytą. Eksperymenty oprzeć na wybranym zestawie zadań regresji lub klasyfikacji.</w:t>
      </w:r>
    </w:p>
    <w:p w:rsidR="006E6A88" w:rsidRDefault="006E6A88" w:rsidP="006E6A88"/>
    <w:p w:rsidR="00035729" w:rsidRPr="006E6A88" w:rsidRDefault="00035729" w:rsidP="006E6A88"/>
    <w:p w:rsidR="00A74CEF" w:rsidRPr="00A74CEF" w:rsidRDefault="006E6A88" w:rsidP="00A74CEF">
      <w:pPr>
        <w:pStyle w:val="Nagwek1"/>
      </w:pPr>
      <w:r>
        <w:t>Specyfikacja projektu</w:t>
      </w:r>
      <w:r w:rsidR="00A74CEF">
        <w:t xml:space="preserve"> – definicja i zastosowanie</w:t>
      </w:r>
    </w:p>
    <w:p w:rsidR="00A5723B" w:rsidRDefault="00A74CEF">
      <w:pPr>
        <w:rPr>
          <w:rFonts w:hAnsiTheme="minorHAnsi" w:cstheme="minorHAnsi"/>
          <w:sz w:val="24"/>
        </w:rPr>
      </w:pPr>
      <w:r>
        <w:rPr>
          <w:rFonts w:hAnsiTheme="minorHAnsi" w:cstheme="minorHAnsi"/>
          <w:sz w:val="24"/>
        </w:rPr>
        <w:t>Projekt ten ma na celu</w:t>
      </w:r>
      <w:r w:rsidR="00A5723B" w:rsidRPr="006E6A88">
        <w:rPr>
          <w:rFonts w:hAnsiTheme="minorHAnsi" w:cstheme="minorHAnsi"/>
          <w:sz w:val="24"/>
        </w:rPr>
        <w:t xml:space="preserve"> </w:t>
      </w:r>
      <w:r>
        <w:rPr>
          <w:rFonts w:hAnsiTheme="minorHAnsi" w:cstheme="minorHAnsi"/>
          <w:sz w:val="24"/>
        </w:rPr>
        <w:t xml:space="preserve">przetestowanie </w:t>
      </w:r>
      <w:r w:rsidR="00A5723B" w:rsidRPr="006E6A88">
        <w:rPr>
          <w:rFonts w:hAnsiTheme="minorHAnsi" w:cstheme="minorHAnsi"/>
          <w:sz w:val="24"/>
        </w:rPr>
        <w:t xml:space="preserve">możliwość stosowania algorytmów genetycznych przy modelowaniu sieci neuronowych MLP. </w:t>
      </w:r>
    </w:p>
    <w:p w:rsidR="00A74CEF" w:rsidRPr="006E6A88" w:rsidRDefault="00A74CEF">
      <w:pPr>
        <w:rPr>
          <w:rFonts w:hAnsiTheme="minorHAnsi" w:cstheme="minorHAnsi"/>
          <w:sz w:val="24"/>
        </w:rPr>
      </w:pPr>
    </w:p>
    <w:p w:rsidR="00A5723B" w:rsidRPr="006E6A88" w:rsidRDefault="00A5723B" w:rsidP="006E6A88">
      <w:pPr>
        <w:rPr>
          <w:rFonts w:hAnsiTheme="minorHAnsi" w:cstheme="minorHAnsi"/>
          <w:sz w:val="24"/>
        </w:rPr>
      </w:pPr>
      <w:r w:rsidRPr="006E6A88">
        <w:rPr>
          <w:rStyle w:val="Wyrnienieintensywne"/>
        </w:rPr>
        <w:t>Algorytm genetyczny</w:t>
      </w:r>
      <w:r w:rsidRPr="006E6A88">
        <w:rPr>
          <w:rFonts w:hAnsiTheme="minorHAnsi" w:cstheme="minorHAnsi"/>
          <w:sz w:val="24"/>
        </w:rPr>
        <w:t xml:space="preserve"> </w:t>
      </w:r>
      <w:r w:rsidR="00A74CEF">
        <w:rPr>
          <w:rFonts w:hAnsiTheme="minorHAnsi" w:cstheme="minorHAnsi"/>
          <w:sz w:val="24"/>
        </w:rPr>
        <w:t>–</w:t>
      </w:r>
      <w:r w:rsidR="006E6A88">
        <w:rPr>
          <w:rFonts w:hAnsiTheme="minorHAnsi" w:cstheme="minorHAnsi"/>
          <w:sz w:val="24"/>
        </w:rPr>
        <w:t xml:space="preserve"> </w:t>
      </w:r>
      <w:r w:rsidR="00A74CEF">
        <w:rPr>
          <w:rFonts w:hAnsiTheme="minorHAnsi" w:cstheme="minorHAnsi"/>
          <w:sz w:val="24"/>
        </w:rPr>
        <w:t xml:space="preserve">jest to </w:t>
      </w:r>
      <w:r w:rsidR="006E6A88">
        <w:rPr>
          <w:rFonts w:hAnsiTheme="minorHAnsi" w:cstheme="minorHAnsi"/>
          <w:sz w:val="24"/>
        </w:rPr>
        <w:t>a</w:t>
      </w:r>
      <w:r w:rsidRPr="006E6A88">
        <w:rPr>
          <w:rFonts w:hAnsiTheme="minorHAnsi" w:cstheme="minorHAnsi"/>
          <w:sz w:val="24"/>
        </w:rPr>
        <w:t>lgorytm w którym istnieje pewna </w:t>
      </w:r>
      <w:hyperlink r:id="rId7" w:tooltip="Populacja (biologia)" w:history="1">
        <w:r w:rsidRPr="006E6A88">
          <w:rPr>
            <w:rFonts w:hAnsiTheme="minorHAnsi" w:cstheme="minorHAnsi"/>
            <w:sz w:val="24"/>
          </w:rPr>
          <w:t>populacja</w:t>
        </w:r>
      </w:hyperlink>
      <w:r w:rsidRPr="006E6A88">
        <w:rPr>
          <w:rFonts w:hAnsiTheme="minorHAnsi" w:cstheme="minorHAnsi"/>
          <w:sz w:val="24"/>
        </w:rPr>
        <w:t> osobników. Każdy z osobników ma przypisany pewien zbiór </w:t>
      </w:r>
      <w:hyperlink r:id="rId8" w:tooltip="Informacja" w:history="1">
        <w:r w:rsidRPr="006E6A88">
          <w:rPr>
            <w:rFonts w:hAnsiTheme="minorHAnsi" w:cstheme="minorHAnsi"/>
            <w:sz w:val="24"/>
          </w:rPr>
          <w:t>informacji</w:t>
        </w:r>
      </w:hyperlink>
      <w:r w:rsidRPr="006E6A88">
        <w:rPr>
          <w:rFonts w:hAnsiTheme="minorHAnsi" w:cstheme="minorHAnsi"/>
          <w:sz w:val="24"/>
        </w:rPr>
        <w:t> stanowiących jego </w:t>
      </w:r>
      <w:hyperlink r:id="rId9" w:tooltip="Genotyp" w:history="1">
        <w:r w:rsidRPr="006E6A88">
          <w:rPr>
            <w:rFonts w:hAnsiTheme="minorHAnsi" w:cstheme="minorHAnsi"/>
            <w:sz w:val="24"/>
          </w:rPr>
          <w:t>genotyp</w:t>
        </w:r>
      </w:hyperlink>
      <w:r w:rsidRPr="006E6A88">
        <w:rPr>
          <w:rFonts w:hAnsiTheme="minorHAnsi" w:cstheme="minorHAnsi"/>
          <w:sz w:val="24"/>
        </w:rPr>
        <w:t xml:space="preserve"> - zbiór cech podlegających ocenie funkcji przystosowania (dopasowania). Funkcja dopasowania pełni rolę środowiska, oceniając potencjalne rozwiązania problemu. W zarysie ogólnym algorytm przyjmuje postać:</w:t>
      </w:r>
    </w:p>
    <w:p w:rsidR="00A5723B" w:rsidRPr="006E6A88" w:rsidRDefault="00A5723B" w:rsidP="00A5723B">
      <w:pPr>
        <w:pStyle w:val="Akapitzlist"/>
        <w:numPr>
          <w:ilvl w:val="0"/>
          <w:numId w:val="2"/>
        </w:numPr>
        <w:shd w:val="clear" w:color="auto" w:fill="FFFFFF"/>
        <w:spacing w:before="120" w:after="120" w:line="240" w:lineRule="auto"/>
        <w:rPr>
          <w:rFonts w:hAnsiTheme="minorHAnsi" w:cstheme="minorHAnsi"/>
          <w:sz w:val="24"/>
        </w:rPr>
      </w:pPr>
      <w:r w:rsidRPr="006E6A88">
        <w:rPr>
          <w:rFonts w:hAnsiTheme="minorHAnsi" w:cstheme="minorHAnsi"/>
          <w:sz w:val="24"/>
        </w:rPr>
        <w:t>Generacja pierwotnej populacji osobników (losowych).</w:t>
      </w:r>
    </w:p>
    <w:p w:rsidR="00A5723B" w:rsidRPr="006E6A88" w:rsidRDefault="00A5723B" w:rsidP="00A5723B">
      <w:pPr>
        <w:pStyle w:val="Akapitzlist"/>
        <w:numPr>
          <w:ilvl w:val="0"/>
          <w:numId w:val="2"/>
        </w:numPr>
        <w:shd w:val="clear" w:color="auto" w:fill="FFFFFF"/>
        <w:spacing w:before="120" w:after="120" w:line="240" w:lineRule="auto"/>
        <w:rPr>
          <w:rFonts w:hAnsiTheme="minorHAnsi" w:cstheme="minorHAnsi"/>
          <w:sz w:val="24"/>
        </w:rPr>
      </w:pPr>
      <w:r w:rsidRPr="006E6A88">
        <w:rPr>
          <w:rFonts w:hAnsiTheme="minorHAnsi" w:cstheme="minorHAnsi"/>
          <w:sz w:val="24"/>
        </w:rPr>
        <w:t>Ocena przystosowania każdego osobnika z populacji .</w:t>
      </w:r>
    </w:p>
    <w:p w:rsidR="00A5723B" w:rsidRPr="006E6A88" w:rsidRDefault="00A74CEF" w:rsidP="00A5723B">
      <w:pPr>
        <w:pStyle w:val="Akapitzlist"/>
        <w:numPr>
          <w:ilvl w:val="0"/>
          <w:numId w:val="2"/>
        </w:numPr>
        <w:shd w:val="clear" w:color="auto" w:fill="FFFFFF"/>
        <w:spacing w:before="120" w:after="120" w:line="240" w:lineRule="auto"/>
        <w:rPr>
          <w:rFonts w:hAnsiTheme="minorHAnsi" w:cstheme="minorHAnsi"/>
          <w:sz w:val="24"/>
        </w:rPr>
      </w:pPr>
      <w:r>
        <w:rPr>
          <w:rFonts w:hAnsiTheme="minorHAnsi" w:cstheme="minorHAnsi"/>
          <w:sz w:val="24"/>
        </w:rPr>
        <w:t>Powtarzanie poniższych</w:t>
      </w:r>
      <w:r w:rsidR="00A5723B" w:rsidRPr="006E6A88">
        <w:rPr>
          <w:rFonts w:hAnsiTheme="minorHAnsi" w:cstheme="minorHAnsi"/>
          <w:sz w:val="24"/>
        </w:rPr>
        <w:t xml:space="preserve"> element</w:t>
      </w:r>
      <w:r>
        <w:rPr>
          <w:rFonts w:hAnsiTheme="minorHAnsi" w:cstheme="minorHAnsi"/>
          <w:sz w:val="24"/>
        </w:rPr>
        <w:t>ów ewolucyjnych</w:t>
      </w:r>
      <w:r w:rsidR="00A5723B" w:rsidRPr="006E6A88">
        <w:rPr>
          <w:rFonts w:hAnsiTheme="minorHAnsi" w:cstheme="minorHAnsi"/>
          <w:sz w:val="24"/>
        </w:rPr>
        <w:t>, aż do wystąpienia warunku stopu (dobry wynik lub osiągnięta maksymalna liczba powtórzeń - iteracje):</w:t>
      </w:r>
    </w:p>
    <w:p w:rsidR="00A5723B" w:rsidRPr="006E6A88" w:rsidRDefault="00A5723B" w:rsidP="00A5723B">
      <w:pPr>
        <w:pStyle w:val="Akapitzlist"/>
        <w:numPr>
          <w:ilvl w:val="1"/>
          <w:numId w:val="3"/>
        </w:numPr>
        <w:shd w:val="clear" w:color="auto" w:fill="FFFFFF"/>
        <w:spacing w:before="100" w:beforeAutospacing="1" w:after="24" w:line="240" w:lineRule="auto"/>
        <w:rPr>
          <w:rFonts w:hAnsiTheme="minorHAnsi" w:cstheme="minorHAnsi"/>
          <w:sz w:val="24"/>
        </w:rPr>
      </w:pPr>
      <w:r w:rsidRPr="006E6A88">
        <w:rPr>
          <w:rFonts w:hAnsiTheme="minorHAnsi" w:cstheme="minorHAnsi"/>
          <w:sz w:val="24"/>
        </w:rPr>
        <w:t>Wybrać grupę najlepiej przystosowanych osobników do reprodukcji.</w:t>
      </w:r>
    </w:p>
    <w:p w:rsidR="00A5723B" w:rsidRPr="006E6A88" w:rsidRDefault="00A74CEF" w:rsidP="00A5723B">
      <w:pPr>
        <w:pStyle w:val="Akapitzlist"/>
        <w:numPr>
          <w:ilvl w:val="1"/>
          <w:numId w:val="3"/>
        </w:numPr>
        <w:shd w:val="clear" w:color="auto" w:fill="FFFFFF"/>
        <w:spacing w:before="100" w:beforeAutospacing="1" w:after="24" w:line="240" w:lineRule="auto"/>
        <w:rPr>
          <w:rFonts w:hAnsiTheme="minorHAnsi" w:cstheme="minorHAnsi"/>
          <w:sz w:val="24"/>
        </w:rPr>
      </w:pPr>
      <w:r>
        <w:rPr>
          <w:rFonts w:hAnsiTheme="minorHAnsi" w:cstheme="minorHAnsi"/>
          <w:sz w:val="24"/>
        </w:rPr>
        <w:t xml:space="preserve">Tworzenie nowego pokolenia </w:t>
      </w:r>
      <w:r w:rsidR="00A5723B" w:rsidRPr="006E6A88">
        <w:rPr>
          <w:rFonts w:hAnsiTheme="minorHAnsi" w:cstheme="minorHAnsi"/>
          <w:sz w:val="24"/>
        </w:rPr>
        <w:t>osobników przez krzyżowanie i mutacje.</w:t>
      </w:r>
    </w:p>
    <w:p w:rsidR="00A5723B" w:rsidRPr="006E6A88" w:rsidRDefault="00A74CEF" w:rsidP="00A5723B">
      <w:pPr>
        <w:pStyle w:val="Akapitzlist"/>
        <w:numPr>
          <w:ilvl w:val="1"/>
          <w:numId w:val="3"/>
        </w:numPr>
        <w:shd w:val="clear" w:color="auto" w:fill="FFFFFF"/>
        <w:spacing w:before="100" w:beforeAutospacing="1" w:after="24" w:line="240" w:lineRule="auto"/>
        <w:rPr>
          <w:rFonts w:hAnsiTheme="minorHAnsi" w:cstheme="minorHAnsi"/>
          <w:sz w:val="24"/>
        </w:rPr>
      </w:pPr>
      <w:r>
        <w:rPr>
          <w:rFonts w:hAnsiTheme="minorHAnsi" w:cstheme="minorHAnsi"/>
          <w:sz w:val="24"/>
        </w:rPr>
        <w:t>Ocena przystosowania</w:t>
      </w:r>
      <w:r w:rsidR="00A5723B" w:rsidRPr="006E6A88">
        <w:rPr>
          <w:rFonts w:hAnsiTheme="minorHAnsi" w:cstheme="minorHAnsi"/>
          <w:sz w:val="24"/>
        </w:rPr>
        <w:t xml:space="preserve"> nowych osobników.</w:t>
      </w:r>
    </w:p>
    <w:p w:rsidR="00A5723B" w:rsidRDefault="00A74CEF" w:rsidP="00A5723B">
      <w:pPr>
        <w:pStyle w:val="Akapitzlist"/>
        <w:numPr>
          <w:ilvl w:val="1"/>
          <w:numId w:val="3"/>
        </w:numPr>
        <w:shd w:val="clear" w:color="auto" w:fill="FFFFFF"/>
        <w:spacing w:before="100" w:beforeAutospacing="1" w:after="24" w:line="240" w:lineRule="auto"/>
        <w:rPr>
          <w:rFonts w:hAnsiTheme="minorHAnsi" w:cstheme="minorHAnsi"/>
          <w:sz w:val="24"/>
        </w:rPr>
      </w:pPr>
      <w:r>
        <w:rPr>
          <w:rFonts w:hAnsiTheme="minorHAnsi" w:cstheme="minorHAnsi"/>
          <w:sz w:val="24"/>
        </w:rPr>
        <w:t>Zastąpienie najgorzej</w:t>
      </w:r>
      <w:r w:rsidR="00A5723B" w:rsidRPr="006E6A88">
        <w:rPr>
          <w:rFonts w:hAnsiTheme="minorHAnsi" w:cstheme="minorHAnsi"/>
          <w:sz w:val="24"/>
        </w:rPr>
        <w:t xml:space="preserve"> dostosowanych osobników nową populacją.</w:t>
      </w:r>
    </w:p>
    <w:p w:rsidR="00620316" w:rsidRPr="00620316" w:rsidRDefault="00620316" w:rsidP="00035729">
      <w:pPr>
        <w:pStyle w:val="Akapitzlist"/>
        <w:shd w:val="clear" w:color="auto" w:fill="FFFFFF"/>
        <w:spacing w:before="100" w:beforeAutospacing="1" w:after="24" w:line="240" w:lineRule="auto"/>
        <w:ind w:left="1440"/>
        <w:rPr>
          <w:rFonts w:hAnsiTheme="minorHAnsi" w:cstheme="minorHAnsi"/>
          <w:sz w:val="24"/>
        </w:rPr>
      </w:pPr>
    </w:p>
    <w:p w:rsidR="00A5723B" w:rsidRPr="006E6A88" w:rsidRDefault="00A5723B" w:rsidP="00A5723B">
      <w:pPr>
        <w:spacing w:before="100" w:beforeAutospacing="1" w:after="100" w:afterAutospacing="1" w:line="240" w:lineRule="auto"/>
        <w:rPr>
          <w:rFonts w:hAnsiTheme="minorHAnsi" w:cstheme="minorHAnsi"/>
          <w:sz w:val="24"/>
        </w:rPr>
      </w:pPr>
      <w:r w:rsidRPr="006E6A88">
        <w:rPr>
          <w:rFonts w:hAnsiTheme="minorHAnsi" w:cstheme="minorHAnsi"/>
          <w:sz w:val="24"/>
        </w:rPr>
        <w:t xml:space="preserve">Dodatkowo </w:t>
      </w:r>
      <w:r w:rsidR="00620316">
        <w:rPr>
          <w:rFonts w:hAnsiTheme="minorHAnsi" w:cstheme="minorHAnsi"/>
          <w:sz w:val="24"/>
        </w:rPr>
        <w:t>zdefiniowane zostają operatory:</w:t>
      </w:r>
    </w:p>
    <w:p w:rsidR="00A5723B" w:rsidRPr="006E6A88" w:rsidRDefault="00A5723B" w:rsidP="006E6A88">
      <w:pPr>
        <w:spacing w:before="100" w:beforeAutospacing="1" w:after="100" w:afterAutospacing="1" w:line="240" w:lineRule="auto"/>
        <w:rPr>
          <w:rFonts w:hAnsiTheme="minorHAnsi" w:cstheme="minorHAnsi"/>
          <w:sz w:val="24"/>
        </w:rPr>
      </w:pPr>
      <w:r w:rsidRPr="006E6A88">
        <w:rPr>
          <w:rStyle w:val="Wyrnienieintensywne"/>
        </w:rPr>
        <w:t>Krzy</w:t>
      </w:r>
      <w:r w:rsidRPr="006E6A88">
        <w:rPr>
          <w:rStyle w:val="Wyrnienieintensywne"/>
        </w:rPr>
        <w:t>ż</w:t>
      </w:r>
      <w:r w:rsidRPr="006E6A88">
        <w:rPr>
          <w:rStyle w:val="Wyrnienieintensywne"/>
        </w:rPr>
        <w:t xml:space="preserve">owanie </w:t>
      </w:r>
      <w:r w:rsidR="00620316">
        <w:rPr>
          <w:rStyle w:val="Wyrnienieintensywne"/>
        </w:rPr>
        <w:t>–</w:t>
      </w:r>
      <w:r w:rsidR="006E6A88">
        <w:rPr>
          <w:rStyle w:val="Wyrnienieintensywne"/>
        </w:rPr>
        <w:t xml:space="preserve"> </w:t>
      </w:r>
      <w:r w:rsidR="00620316">
        <w:rPr>
          <w:rFonts w:hAnsiTheme="minorHAnsi" w:cstheme="minorHAnsi"/>
          <w:sz w:val="24"/>
        </w:rPr>
        <w:t>osobniki łączone są losowo w pary</w:t>
      </w:r>
      <w:r w:rsidRPr="006E6A88">
        <w:rPr>
          <w:rFonts w:hAnsiTheme="minorHAnsi" w:cstheme="minorHAnsi"/>
          <w:sz w:val="24"/>
        </w:rPr>
        <w:t>. Dla każdej pary</w:t>
      </w:r>
      <w:r w:rsidR="00620316">
        <w:rPr>
          <w:rFonts w:hAnsiTheme="minorHAnsi" w:cstheme="minorHAnsi"/>
          <w:sz w:val="24"/>
        </w:rPr>
        <w:t xml:space="preserve"> ustalane jest</w:t>
      </w:r>
      <w:r w:rsidR="00A9076A">
        <w:rPr>
          <w:rFonts w:hAnsiTheme="minorHAnsi" w:cstheme="minorHAnsi"/>
          <w:sz w:val="24"/>
        </w:rPr>
        <w:t xml:space="preserve"> </w:t>
      </w:r>
      <w:r w:rsidRPr="006E6A88">
        <w:rPr>
          <w:rFonts w:hAnsiTheme="minorHAnsi" w:cstheme="minorHAnsi"/>
          <w:sz w:val="24"/>
        </w:rPr>
        <w:t xml:space="preserve">(w drodze losowania, prawdopodobieństwo rzędu 20-50%), czy dojdzie do ich skrzyżowania. Jeśli tak, </w:t>
      </w:r>
      <w:r w:rsidR="00620316">
        <w:rPr>
          <w:rFonts w:hAnsiTheme="minorHAnsi" w:cstheme="minorHAnsi"/>
          <w:sz w:val="24"/>
        </w:rPr>
        <w:t>wylosowane zostaje</w:t>
      </w:r>
      <w:r w:rsidRPr="006E6A88">
        <w:rPr>
          <w:rFonts w:hAnsiTheme="minorHAnsi" w:cstheme="minorHAnsi"/>
          <w:sz w:val="24"/>
        </w:rPr>
        <w:t xml:space="preserve"> miejsce (bit) w chromosomie jednego z rodziców, po czym  fragmenty chromosomów</w:t>
      </w:r>
      <w:r w:rsidR="00620316">
        <w:rPr>
          <w:rFonts w:hAnsiTheme="minorHAnsi" w:cstheme="minorHAnsi"/>
          <w:sz w:val="24"/>
        </w:rPr>
        <w:t xml:space="preserve"> są zamieniane miejscami</w:t>
      </w:r>
      <w:r w:rsidRPr="006E6A88">
        <w:rPr>
          <w:rFonts w:hAnsiTheme="minorHAnsi" w:cstheme="minorHAnsi"/>
          <w:sz w:val="24"/>
        </w:rPr>
        <w:t xml:space="preserve"> poczynając od wylosowanego miejsca.</w:t>
      </w:r>
    </w:p>
    <w:p w:rsidR="00A5723B" w:rsidRPr="006E6A88" w:rsidRDefault="00A5723B" w:rsidP="00035729">
      <w:pPr>
        <w:spacing w:before="100" w:beforeAutospacing="1" w:after="100" w:afterAutospacing="1" w:line="240" w:lineRule="auto"/>
        <w:rPr>
          <w:rFonts w:hAnsiTheme="minorHAnsi" w:cstheme="minorHAnsi"/>
          <w:sz w:val="24"/>
        </w:rPr>
      </w:pPr>
      <w:r w:rsidRPr="006E6A88">
        <w:rPr>
          <w:rStyle w:val="Wyrnienieintensywne"/>
        </w:rPr>
        <w:lastRenderedPageBreak/>
        <w:t>Mutacja</w:t>
      </w:r>
      <w:r w:rsidRPr="006E6A88">
        <w:rPr>
          <w:rStyle w:val="Wyrnienieintensywne"/>
        </w:rPr>
        <w:t> –</w:t>
      </w:r>
      <w:r w:rsidR="006E6A88">
        <w:rPr>
          <w:rStyle w:val="Wyrnienieintensywne"/>
        </w:rPr>
        <w:t xml:space="preserve"> </w:t>
      </w:r>
      <w:r w:rsidR="005C2DB6">
        <w:rPr>
          <w:rFonts w:hAnsiTheme="minorHAnsi" w:cstheme="minorHAnsi"/>
          <w:sz w:val="24"/>
        </w:rPr>
        <w:t>następuje wylosowanie osobnika</w:t>
      </w:r>
      <w:r w:rsidRPr="006E6A88">
        <w:rPr>
          <w:rFonts w:hAnsiTheme="minorHAnsi" w:cstheme="minorHAnsi"/>
          <w:sz w:val="24"/>
        </w:rPr>
        <w:t>,</w:t>
      </w:r>
      <w:r w:rsidR="005C2DB6">
        <w:rPr>
          <w:rFonts w:hAnsiTheme="minorHAnsi" w:cstheme="minorHAnsi"/>
          <w:sz w:val="24"/>
        </w:rPr>
        <w:t xml:space="preserve"> a</w:t>
      </w:r>
      <w:r w:rsidRPr="006E6A88">
        <w:rPr>
          <w:rFonts w:hAnsiTheme="minorHAnsi" w:cstheme="minorHAnsi"/>
          <w:sz w:val="24"/>
        </w:rPr>
        <w:t xml:space="preserve"> następnie </w:t>
      </w:r>
      <w:r w:rsidR="005C2DB6">
        <w:rPr>
          <w:rFonts w:hAnsiTheme="minorHAnsi" w:cstheme="minorHAnsi"/>
          <w:sz w:val="24"/>
        </w:rPr>
        <w:t>jeden z jego bitów. W</w:t>
      </w:r>
      <w:r w:rsidRPr="006E6A88">
        <w:rPr>
          <w:rFonts w:hAnsiTheme="minorHAnsi" w:cstheme="minorHAnsi"/>
          <w:sz w:val="24"/>
        </w:rPr>
        <w:t>artość tego bitu</w:t>
      </w:r>
      <w:r w:rsidR="005C2DB6">
        <w:rPr>
          <w:rFonts w:hAnsiTheme="minorHAnsi" w:cstheme="minorHAnsi"/>
          <w:sz w:val="24"/>
        </w:rPr>
        <w:t xml:space="preserve"> zostaje zamieniona</w:t>
      </w:r>
      <w:r w:rsidRPr="006E6A88">
        <w:rPr>
          <w:rFonts w:hAnsiTheme="minorHAnsi" w:cstheme="minorHAnsi"/>
          <w:sz w:val="24"/>
        </w:rPr>
        <w:t xml:space="preserve"> na przeciwną. Mutacja dotyka średnio 0.1% bitów w populacji.</w:t>
      </w:r>
    </w:p>
    <w:p w:rsidR="006E6A88" w:rsidRDefault="00A5723B" w:rsidP="006E6A88">
      <w:pPr>
        <w:spacing w:before="100" w:beforeAutospacing="1" w:after="100" w:afterAutospacing="1" w:line="240" w:lineRule="auto"/>
        <w:rPr>
          <w:rFonts w:hAnsiTheme="minorHAnsi" w:cstheme="minorHAnsi"/>
          <w:sz w:val="24"/>
        </w:rPr>
      </w:pPr>
      <w:r w:rsidRPr="006E6A88">
        <w:rPr>
          <w:rStyle w:val="Wyrnienieintensywne"/>
        </w:rPr>
        <w:t>Sie</w:t>
      </w:r>
      <w:r w:rsidRPr="006E6A88">
        <w:rPr>
          <w:rStyle w:val="Wyrnienieintensywne"/>
        </w:rPr>
        <w:t>ć</w:t>
      </w:r>
      <w:r w:rsidRPr="006E6A88">
        <w:rPr>
          <w:rStyle w:val="Wyrnienieintensywne"/>
        </w:rPr>
        <w:t xml:space="preserve"> MLP </w:t>
      </w:r>
      <w:r w:rsidR="006E6A88">
        <w:rPr>
          <w:rStyle w:val="Wyrnienieintensywne"/>
        </w:rPr>
        <w:t xml:space="preserve">- </w:t>
      </w:r>
      <w:r w:rsidR="006E6A88">
        <w:rPr>
          <w:rFonts w:hAnsiTheme="minorHAnsi" w:cstheme="minorHAnsi"/>
          <w:sz w:val="24"/>
        </w:rPr>
        <w:t>w</w:t>
      </w:r>
      <w:r w:rsidR="00667CBB" w:rsidRPr="006E6A88">
        <w:rPr>
          <w:rFonts w:hAnsiTheme="minorHAnsi" w:cstheme="minorHAnsi"/>
          <w:sz w:val="24"/>
        </w:rPr>
        <w:t>ielowarstwowa sieć perceprtonowa, potocznie nazywana si</w:t>
      </w:r>
      <w:r w:rsidR="005C2DB6">
        <w:rPr>
          <w:rFonts w:hAnsiTheme="minorHAnsi" w:cstheme="minorHAnsi"/>
          <w:sz w:val="24"/>
        </w:rPr>
        <w:t xml:space="preserve">ecią neuronową. Jest to sieć co </w:t>
      </w:r>
      <w:r w:rsidR="00667CBB" w:rsidRPr="006E6A88">
        <w:rPr>
          <w:rFonts w:hAnsiTheme="minorHAnsi" w:cstheme="minorHAnsi"/>
          <w:sz w:val="24"/>
        </w:rPr>
        <w:t>najmniej dwuwarstwowa zawierająca co najmniej dwa neurony McCullona-Pittsa. Jest to model implementujący algorytm </w:t>
      </w:r>
      <w:hyperlink r:id="rId10" w:tooltip="Uczenie nadzorowane" w:history="1">
        <w:r w:rsidR="00667CBB" w:rsidRPr="006E6A88">
          <w:rPr>
            <w:rFonts w:hAnsiTheme="minorHAnsi" w:cstheme="minorHAnsi"/>
            <w:sz w:val="24"/>
          </w:rPr>
          <w:t>uczenia nadzorowanego</w:t>
        </w:r>
      </w:hyperlink>
      <w:r w:rsidR="00667CBB" w:rsidRPr="006E6A88">
        <w:rPr>
          <w:rFonts w:hAnsiTheme="minorHAnsi" w:cstheme="minorHAnsi"/>
          <w:sz w:val="24"/>
        </w:rPr>
        <w:t xml:space="preserve">. Sieć o odpowiedniej budowie może być wykorzystywana do klasyfikowania zbiorów które nie są liniowo rozróżnialne. </w:t>
      </w:r>
    </w:p>
    <w:p w:rsidR="00667CBB" w:rsidRPr="006E6A88" w:rsidRDefault="00667CBB" w:rsidP="006E6A88">
      <w:pPr>
        <w:spacing w:before="100" w:beforeAutospacing="1" w:after="100" w:afterAutospacing="1" w:line="240" w:lineRule="auto"/>
        <w:rPr>
          <w:rFonts w:hAnsiTheme="minorHAnsi" w:cstheme="minorHAnsi"/>
          <w:sz w:val="24"/>
        </w:rPr>
      </w:pPr>
      <w:r w:rsidRPr="006E6A88">
        <w:rPr>
          <w:rFonts w:hAnsiTheme="minorHAnsi" w:cstheme="minorHAnsi"/>
          <w:sz w:val="24"/>
        </w:rPr>
        <w:t xml:space="preserve">Na opis takiej sieci składa się wiele parametrów takich jak: liczba neuronów wejściowych, liczba neuronów wyjściowych, liczba warstw ukrytych (warstw pomiędzy wejściem i wyjściem), liczba neuronów w każdej warstwie ukrytej. Poza samą „fizyczną” charakterystyką zmianie podlegają parametry takie jak funkcja aktywująca, posiadanie biasu, czy algorytm uczenia sieci. </w:t>
      </w:r>
    </w:p>
    <w:p w:rsidR="00667CBB" w:rsidRPr="006E6A88" w:rsidRDefault="00667CBB" w:rsidP="006E6A88">
      <w:pPr>
        <w:spacing w:before="100" w:beforeAutospacing="1" w:after="100" w:afterAutospacing="1" w:line="240" w:lineRule="auto"/>
        <w:rPr>
          <w:i/>
          <w:iCs/>
          <w:color w:val="4472C4" w:themeColor="accent1"/>
        </w:rPr>
      </w:pPr>
      <w:r w:rsidRPr="006E6A88">
        <w:rPr>
          <w:rStyle w:val="Wyrnienieintensywne"/>
        </w:rPr>
        <w:t>Problem</w:t>
      </w:r>
      <w:r w:rsidR="006E6A88" w:rsidRPr="006E6A88">
        <w:rPr>
          <w:rStyle w:val="Wyrnienieintensywne"/>
        </w:rPr>
        <w:t xml:space="preserve"> </w:t>
      </w:r>
      <w:r w:rsidR="006E6A88" w:rsidRPr="00AB435D">
        <w:rPr>
          <w:rStyle w:val="Wyrnienieintensywne"/>
          <w:i w:val="0"/>
          <w:iCs w:val="0"/>
        </w:rPr>
        <w:t>-</w:t>
      </w:r>
      <w:r w:rsidRPr="00F65CF5">
        <w:rPr>
          <w:rFonts w:hAnsiTheme="minorHAnsi" w:cstheme="minorHAnsi"/>
          <w:i/>
          <w:iCs/>
          <w:sz w:val="24"/>
        </w:rPr>
        <w:t xml:space="preserve"> </w:t>
      </w:r>
      <w:r w:rsidR="006E6A88" w:rsidRPr="00F65CF5">
        <w:rPr>
          <w:rFonts w:hAnsiTheme="minorHAnsi" w:cstheme="minorHAnsi"/>
          <w:i/>
          <w:iCs/>
          <w:sz w:val="24"/>
        </w:rPr>
        <w:t xml:space="preserve"> </w:t>
      </w:r>
      <w:r w:rsidR="00F65CF5" w:rsidRPr="00AB435D">
        <w:rPr>
          <w:rFonts w:hAnsiTheme="minorHAnsi" w:cstheme="minorHAnsi"/>
          <w:iCs/>
          <w:sz w:val="24"/>
        </w:rPr>
        <w:t>Do</w:t>
      </w:r>
      <w:r w:rsidR="00AB435D">
        <w:rPr>
          <w:rFonts w:hAnsiTheme="minorHAnsi" w:cstheme="minorHAnsi"/>
          <w:sz w:val="24"/>
        </w:rPr>
        <w:t>b</w:t>
      </w:r>
      <w:r w:rsidRPr="00AB435D">
        <w:rPr>
          <w:rFonts w:hAnsiTheme="minorHAnsi" w:cstheme="minorHAnsi"/>
          <w:sz w:val="24"/>
        </w:rPr>
        <w:t>ór</w:t>
      </w:r>
      <w:r w:rsidRPr="006E6A88">
        <w:rPr>
          <w:rFonts w:hAnsiTheme="minorHAnsi" w:cstheme="minorHAnsi"/>
          <w:sz w:val="24"/>
        </w:rPr>
        <w:t xml:space="preserve"> odpowiedniej </w:t>
      </w:r>
      <w:r w:rsidR="005C2DB6">
        <w:rPr>
          <w:rFonts w:hAnsiTheme="minorHAnsi" w:cstheme="minorHAnsi"/>
          <w:sz w:val="24"/>
        </w:rPr>
        <w:t>architektury sieci jest kluczowy</w:t>
      </w:r>
      <w:r w:rsidRPr="006E6A88">
        <w:rPr>
          <w:rFonts w:hAnsiTheme="minorHAnsi" w:cstheme="minorHAnsi"/>
          <w:sz w:val="24"/>
        </w:rPr>
        <w:t xml:space="preserve"> dla rozwiązania danego problemu klasyfikacji. Niestety nie ma jednoznacznej metody na ustalenie jaka charakterystyka sieci odpowiada za jaki aspekt problemu. Do tej pory w konstruowaniu sieci neuronowych posługiwano się własnym doświadczeniem lub metodą prób i błędów. Naszym zadaniem jest ustalenie czy istnieje możliwość wyewoluowania odpowiedniej sieci MLP za pomocą algorytmu genetycznego, tak aby dawała jak najlepsze wyniki dla danego problemu. </w:t>
      </w:r>
    </w:p>
    <w:p w:rsidR="00A1161A" w:rsidRDefault="00667CBB" w:rsidP="006E6A88">
      <w:pPr>
        <w:spacing w:before="100" w:beforeAutospacing="1" w:after="100" w:afterAutospacing="1" w:line="240" w:lineRule="auto"/>
        <w:rPr>
          <w:rFonts w:hAnsiTheme="minorHAnsi" w:cstheme="minorHAnsi"/>
          <w:sz w:val="24"/>
        </w:rPr>
      </w:pPr>
      <w:r w:rsidRPr="006E6A88">
        <w:rPr>
          <w:rFonts w:hAnsiTheme="minorHAnsi" w:cstheme="minorHAnsi"/>
          <w:sz w:val="24"/>
        </w:rPr>
        <w:t xml:space="preserve">Postaramy się </w:t>
      </w:r>
      <w:r w:rsidR="009C79AE" w:rsidRPr="006E6A88">
        <w:rPr>
          <w:rFonts w:hAnsiTheme="minorHAnsi" w:cstheme="minorHAnsi"/>
          <w:sz w:val="24"/>
        </w:rPr>
        <w:t>w genotypie osobnika w algorytmie genetycznym zawrzeć parametry sieci neuronowej. Następnie tak zdefiniujemy funkcje przystosowania, alby oceniała ona skuteczność sieci neuronowej na przykładowym zbiorze danych. Następnie ocenimy na podstawie testów jak skutecznie algorytm genetyczny jest w stanie wyewoluować sieć neuronową.</w:t>
      </w:r>
    </w:p>
    <w:p w:rsidR="00F65CF5" w:rsidRDefault="00A1161A" w:rsidP="006E6A88">
      <w:pPr>
        <w:spacing w:before="100" w:beforeAutospacing="1" w:after="100" w:afterAutospacing="1" w:line="240" w:lineRule="auto"/>
        <w:rPr>
          <w:rFonts w:hAnsiTheme="minorHAnsi" w:cstheme="minorHAnsi"/>
          <w:sz w:val="24"/>
        </w:rPr>
      </w:pPr>
      <w:r>
        <w:rPr>
          <w:rStyle w:val="Wyrnienieintensywne"/>
        </w:rPr>
        <w:t>Elementy podlegaj</w:t>
      </w:r>
      <w:r>
        <w:rPr>
          <w:rStyle w:val="Wyrnienieintensywne"/>
        </w:rPr>
        <w:t>ą</w:t>
      </w:r>
      <w:r>
        <w:rPr>
          <w:rStyle w:val="Wyrnienieintensywne"/>
        </w:rPr>
        <w:t>ce ewolucji</w:t>
      </w:r>
      <w:r w:rsidRPr="006E6A88">
        <w:rPr>
          <w:rStyle w:val="Wyrnienieintensywne"/>
        </w:rPr>
        <w:t xml:space="preserve"> </w:t>
      </w:r>
      <w:r>
        <w:rPr>
          <w:rStyle w:val="Wyrnienieintensywne"/>
        </w:rPr>
        <w:t>–</w:t>
      </w:r>
      <w:r w:rsidR="00F65CF5">
        <w:rPr>
          <w:rStyle w:val="Wyrnienieintensywne"/>
        </w:rPr>
        <w:t xml:space="preserve"> </w:t>
      </w:r>
      <w:r w:rsidR="00F65CF5">
        <w:rPr>
          <w:rFonts w:hAnsiTheme="minorHAnsi" w:cstheme="minorHAnsi"/>
          <w:sz w:val="24"/>
        </w:rPr>
        <w:t>W</w:t>
      </w:r>
      <w:r w:rsidR="00AB435D">
        <w:rPr>
          <w:rFonts w:hAnsiTheme="minorHAnsi" w:cstheme="minorHAnsi"/>
          <w:sz w:val="24"/>
        </w:rPr>
        <w:t xml:space="preserve"> naszym projekcie postanowimy przetestować zastosowanie  algorytmu genetycznego przy ewolucji następujących parametrów sieci MLP:</w:t>
      </w:r>
    </w:p>
    <w:p w:rsidR="00AB435D" w:rsidRPr="00AB435D" w:rsidRDefault="00AB435D" w:rsidP="00AB435D">
      <w:pPr>
        <w:pStyle w:val="Akapitzlist"/>
        <w:numPr>
          <w:ilvl w:val="0"/>
          <w:numId w:val="8"/>
        </w:numPr>
        <w:spacing w:before="100" w:beforeAutospacing="1" w:after="100" w:afterAutospacing="1" w:line="240" w:lineRule="auto"/>
        <w:rPr>
          <w:rFonts w:hAnsiTheme="minorHAnsi" w:cstheme="minorHAnsi"/>
          <w:sz w:val="24"/>
        </w:rPr>
      </w:pPr>
      <w:r w:rsidRPr="00AB435D">
        <w:rPr>
          <w:rFonts w:hAnsiTheme="minorHAnsi" w:cstheme="minorHAnsi"/>
          <w:sz w:val="24"/>
        </w:rPr>
        <w:t>Współczynnika nauki</w:t>
      </w:r>
    </w:p>
    <w:p w:rsidR="00AB435D" w:rsidRPr="00AB435D" w:rsidRDefault="00AB435D" w:rsidP="00AB435D">
      <w:pPr>
        <w:pStyle w:val="Akapitzlist"/>
        <w:numPr>
          <w:ilvl w:val="0"/>
          <w:numId w:val="8"/>
        </w:numPr>
        <w:spacing w:before="100" w:beforeAutospacing="1" w:after="100" w:afterAutospacing="1" w:line="240" w:lineRule="auto"/>
        <w:rPr>
          <w:rFonts w:hAnsiTheme="minorHAnsi" w:cstheme="minorHAnsi"/>
          <w:sz w:val="24"/>
        </w:rPr>
      </w:pPr>
      <w:r w:rsidRPr="00AB435D">
        <w:rPr>
          <w:rFonts w:hAnsiTheme="minorHAnsi" w:cstheme="minorHAnsi"/>
          <w:sz w:val="24"/>
        </w:rPr>
        <w:t>Pędu (ang.  Momentum)</w:t>
      </w:r>
    </w:p>
    <w:p w:rsidR="00AB435D" w:rsidRPr="00AB435D" w:rsidRDefault="00AB435D" w:rsidP="00AB435D">
      <w:pPr>
        <w:pStyle w:val="Akapitzlist"/>
        <w:numPr>
          <w:ilvl w:val="0"/>
          <w:numId w:val="8"/>
        </w:numPr>
        <w:spacing w:before="100" w:beforeAutospacing="1" w:after="100" w:afterAutospacing="1" w:line="240" w:lineRule="auto"/>
        <w:rPr>
          <w:rFonts w:hAnsiTheme="minorHAnsi" w:cstheme="minorHAnsi"/>
          <w:sz w:val="24"/>
        </w:rPr>
      </w:pPr>
      <w:r w:rsidRPr="00AB435D">
        <w:rPr>
          <w:rFonts w:hAnsiTheme="minorHAnsi" w:cstheme="minorHAnsi"/>
          <w:sz w:val="24"/>
        </w:rPr>
        <w:t>Obciążenia (ang. Bias)</w:t>
      </w:r>
    </w:p>
    <w:p w:rsidR="00AB435D" w:rsidRPr="00AB435D" w:rsidRDefault="00AB435D" w:rsidP="00AB435D">
      <w:pPr>
        <w:pStyle w:val="Akapitzlist"/>
        <w:numPr>
          <w:ilvl w:val="0"/>
          <w:numId w:val="8"/>
        </w:numPr>
        <w:spacing w:before="100" w:beforeAutospacing="1" w:after="100" w:afterAutospacing="1" w:line="240" w:lineRule="auto"/>
        <w:rPr>
          <w:rFonts w:hAnsiTheme="minorHAnsi" w:cstheme="minorHAnsi"/>
          <w:sz w:val="24"/>
        </w:rPr>
      </w:pPr>
      <w:r w:rsidRPr="00AB435D">
        <w:rPr>
          <w:rFonts w:hAnsiTheme="minorHAnsi" w:cstheme="minorHAnsi"/>
          <w:sz w:val="24"/>
        </w:rPr>
        <w:t>Liczby epok</w:t>
      </w:r>
    </w:p>
    <w:p w:rsidR="00AB435D" w:rsidRPr="00AB435D" w:rsidRDefault="00AB435D" w:rsidP="00AB435D">
      <w:pPr>
        <w:pStyle w:val="Akapitzlist"/>
        <w:numPr>
          <w:ilvl w:val="0"/>
          <w:numId w:val="8"/>
        </w:numPr>
        <w:spacing w:before="100" w:beforeAutospacing="1" w:after="100" w:afterAutospacing="1" w:line="240" w:lineRule="auto"/>
        <w:rPr>
          <w:rFonts w:hAnsiTheme="minorHAnsi" w:cstheme="minorHAnsi"/>
          <w:sz w:val="24"/>
        </w:rPr>
      </w:pPr>
      <w:r w:rsidRPr="00AB435D">
        <w:rPr>
          <w:rFonts w:hAnsiTheme="minorHAnsi" w:cstheme="minorHAnsi"/>
          <w:sz w:val="24"/>
        </w:rPr>
        <w:t>Neuronów w warstwie ukrytej</w:t>
      </w:r>
    </w:p>
    <w:p w:rsidR="00AB435D" w:rsidRDefault="00AB435D" w:rsidP="00AB435D">
      <w:pPr>
        <w:spacing w:before="100" w:beforeAutospacing="1" w:after="100" w:afterAutospacing="1" w:line="240" w:lineRule="auto"/>
        <w:rPr>
          <w:rStyle w:val="Wyrnienieintensywne"/>
        </w:rPr>
      </w:pPr>
      <w:r>
        <w:rPr>
          <w:rFonts w:hAnsiTheme="minorHAnsi" w:cstheme="minorHAnsi"/>
          <w:sz w:val="24"/>
        </w:rPr>
        <w:t>Przed każdorazowym uruchomieniem algorytmu można będzie zdefiniować minimalne oraz  maksymalne wartości każdego z parametrów, tak aby zoptymalizować czas obliczeń oraz mieć kontrolne nad podstawowym kierunkiem ewolucji. Np. Współczynnik nauki powinien należeć do przedziału [</w:t>
      </w:r>
      <w:r w:rsidR="0010415D">
        <w:rPr>
          <w:rFonts w:hAnsiTheme="minorHAnsi" w:cstheme="minorHAnsi"/>
          <w:sz w:val="24"/>
        </w:rPr>
        <w:t>0.5 ; 0.</w:t>
      </w:r>
      <w:r>
        <w:rPr>
          <w:rFonts w:hAnsiTheme="minorHAnsi" w:cstheme="minorHAnsi"/>
          <w:sz w:val="24"/>
        </w:rPr>
        <w:t>00000001].</w:t>
      </w:r>
    </w:p>
    <w:p w:rsidR="00035729" w:rsidRDefault="00035729" w:rsidP="006E6A88">
      <w:pPr>
        <w:spacing w:before="100" w:beforeAutospacing="1" w:after="100" w:afterAutospacing="1" w:line="240" w:lineRule="auto"/>
        <w:rPr>
          <w:rStyle w:val="Wyrnienieintensywne"/>
        </w:rPr>
      </w:pPr>
    </w:p>
    <w:p w:rsidR="00035729" w:rsidRDefault="00035729" w:rsidP="006E6A88">
      <w:pPr>
        <w:spacing w:before="100" w:beforeAutospacing="1" w:after="100" w:afterAutospacing="1" w:line="240" w:lineRule="auto"/>
        <w:rPr>
          <w:rStyle w:val="Wyrnienieintensywne"/>
        </w:rPr>
      </w:pPr>
    </w:p>
    <w:p w:rsidR="00A1161A" w:rsidRDefault="00A1161A" w:rsidP="006E6A88">
      <w:pPr>
        <w:spacing w:before="100" w:beforeAutospacing="1" w:after="100" w:afterAutospacing="1" w:line="240" w:lineRule="auto"/>
        <w:rPr>
          <w:rFonts w:hAnsiTheme="minorHAnsi" w:cstheme="minorHAnsi"/>
          <w:sz w:val="24"/>
        </w:rPr>
      </w:pPr>
      <w:r>
        <w:rPr>
          <w:rStyle w:val="Wyrnienieintensywne"/>
        </w:rPr>
        <w:lastRenderedPageBreak/>
        <w:t>Reprezentacja osobnika</w:t>
      </w:r>
      <w:r w:rsidR="00FA467D">
        <w:rPr>
          <w:rStyle w:val="Wyrnienieintensywne"/>
        </w:rPr>
        <w:t xml:space="preserve"> </w:t>
      </w:r>
      <w:r w:rsidR="00FA467D">
        <w:rPr>
          <w:rStyle w:val="Wyrnienieintensywne"/>
        </w:rPr>
        <w:t>–</w:t>
      </w:r>
      <w:r w:rsidR="00FA467D">
        <w:rPr>
          <w:rStyle w:val="Wyrnienieintensywne"/>
        </w:rPr>
        <w:t xml:space="preserve"> </w:t>
      </w:r>
      <w:r w:rsidR="005458CE">
        <w:rPr>
          <w:rFonts w:hAnsiTheme="minorHAnsi" w:cstheme="minorHAnsi"/>
          <w:sz w:val="24"/>
        </w:rPr>
        <w:t xml:space="preserve">Zgodnie z założeniami algorytmu genetycznego, będziemy reprezentować pojedynczych osobników (instancje sieci MLP) binarnie. </w:t>
      </w:r>
      <w:r w:rsidR="00F9649D">
        <w:rPr>
          <w:rFonts w:hAnsiTheme="minorHAnsi" w:cstheme="minorHAnsi"/>
          <w:sz w:val="24"/>
        </w:rPr>
        <w:t xml:space="preserve">Każdy osobnik będzie opisany przez 37 bitów. </w:t>
      </w:r>
    </w:p>
    <w:p w:rsidR="00F9649D" w:rsidRDefault="00F9649D" w:rsidP="006E6A88">
      <w:pPr>
        <w:spacing w:before="100" w:beforeAutospacing="1" w:after="100" w:afterAutospacing="1" w:line="240" w:lineRule="auto"/>
        <w:rPr>
          <w:rFonts w:hAnsiTheme="minorHAnsi" w:cstheme="minorHAnsi"/>
          <w:sz w:val="24"/>
        </w:rPr>
      </w:pPr>
      <w:r>
        <w:rPr>
          <w:rFonts w:hAnsiTheme="minorHAnsi" w:cstheme="minorHAnsi"/>
          <w:sz w:val="24"/>
        </w:rPr>
        <w:t xml:space="preserve">Bity [ 0 -  10 ] – reprezentują liczbę epok. 10 cyfrowa liczba binarna pozwala nam opisać wartości z przedziału [0 – 1023].  Zatem sieć może być uczona od 0 do 1023 epok. Przez epokę rozumiemy pełny cykl nauki sieci na wszystkich elementach ze zbioru uczącego. </w:t>
      </w:r>
    </w:p>
    <w:p w:rsidR="00F9649D" w:rsidRDefault="00F9649D" w:rsidP="006E6A88">
      <w:pPr>
        <w:spacing w:before="100" w:beforeAutospacing="1" w:after="100" w:afterAutospacing="1" w:line="240" w:lineRule="auto"/>
        <w:rPr>
          <w:rFonts w:hAnsiTheme="minorHAnsi" w:cstheme="minorHAnsi"/>
          <w:sz w:val="24"/>
        </w:rPr>
      </w:pPr>
      <w:r>
        <w:rPr>
          <w:rFonts w:hAnsiTheme="minorHAnsi" w:cstheme="minorHAnsi"/>
          <w:sz w:val="24"/>
        </w:rPr>
        <w:t xml:space="preserve">Bity [  11 – 20 ] – reprezentują współczynnik nauki. Również tutaj umożliwia nam to </w:t>
      </w:r>
      <w:r w:rsidR="007E5C7B">
        <w:rPr>
          <w:rFonts w:hAnsiTheme="minorHAnsi" w:cstheme="minorHAnsi"/>
          <w:sz w:val="24"/>
        </w:rPr>
        <w:t>użycie wartości [0 – 1023], jednak my będziemy tak walidować te bity aby maksymalna liczba wynosiła 999. Dzięki temu, przedział [0 – 999] będzie odpowiadał współczynnikowi nauki z pr</w:t>
      </w:r>
      <w:r w:rsidR="0010415D">
        <w:rPr>
          <w:rFonts w:hAnsiTheme="minorHAnsi" w:cstheme="minorHAnsi"/>
          <w:sz w:val="24"/>
        </w:rPr>
        <w:t>zedziału [0.</w:t>
      </w:r>
      <w:r w:rsidR="007E5C7B">
        <w:rPr>
          <w:rFonts w:hAnsiTheme="minorHAnsi" w:cstheme="minorHAnsi"/>
          <w:sz w:val="24"/>
        </w:rPr>
        <w:t>0009 –</w:t>
      </w:r>
      <w:r w:rsidR="0010415D">
        <w:rPr>
          <w:rFonts w:hAnsiTheme="minorHAnsi" w:cstheme="minorHAnsi"/>
          <w:sz w:val="24"/>
        </w:rPr>
        <w:t xml:space="preserve"> 0.</w:t>
      </w:r>
      <w:r w:rsidR="007E5C7B">
        <w:rPr>
          <w:rFonts w:hAnsiTheme="minorHAnsi" w:cstheme="minorHAnsi"/>
          <w:sz w:val="24"/>
        </w:rPr>
        <w:t>999].</w:t>
      </w:r>
    </w:p>
    <w:p w:rsidR="007E5C7B" w:rsidRDefault="007E5C7B" w:rsidP="006E6A88">
      <w:pPr>
        <w:spacing w:before="100" w:beforeAutospacing="1" w:after="100" w:afterAutospacing="1" w:line="240" w:lineRule="auto"/>
        <w:rPr>
          <w:rFonts w:hAnsiTheme="minorHAnsi" w:cstheme="minorHAnsi"/>
          <w:sz w:val="24"/>
        </w:rPr>
      </w:pPr>
      <w:r>
        <w:rPr>
          <w:rFonts w:hAnsiTheme="minorHAnsi" w:cstheme="minorHAnsi"/>
          <w:sz w:val="24"/>
        </w:rPr>
        <w:t>Bit [21] – reprezentuje obciążenie sieci. Liczba 0 odpowiada wyłączonemu obciążeniu, a 1 włączonemu obciążeniu.</w:t>
      </w:r>
    </w:p>
    <w:p w:rsidR="007E5C7B" w:rsidRDefault="007E5C7B" w:rsidP="006E6A88">
      <w:pPr>
        <w:spacing w:before="100" w:beforeAutospacing="1" w:after="100" w:afterAutospacing="1" w:line="240" w:lineRule="auto"/>
        <w:rPr>
          <w:rFonts w:hAnsiTheme="minorHAnsi" w:cstheme="minorHAnsi"/>
          <w:sz w:val="24"/>
        </w:rPr>
      </w:pPr>
      <w:r>
        <w:rPr>
          <w:rFonts w:hAnsiTheme="minorHAnsi" w:cstheme="minorHAnsi"/>
          <w:sz w:val="24"/>
        </w:rPr>
        <w:t>Bity [</w:t>
      </w:r>
      <w:r w:rsidR="00F05747">
        <w:rPr>
          <w:rFonts w:hAnsiTheme="minorHAnsi" w:cstheme="minorHAnsi"/>
          <w:sz w:val="24"/>
        </w:rPr>
        <w:t xml:space="preserve"> </w:t>
      </w:r>
      <w:r>
        <w:rPr>
          <w:rFonts w:hAnsiTheme="minorHAnsi" w:cstheme="minorHAnsi"/>
          <w:sz w:val="24"/>
        </w:rPr>
        <w:t>22 – 27</w:t>
      </w:r>
      <w:r w:rsidR="00F05747">
        <w:rPr>
          <w:rFonts w:hAnsiTheme="minorHAnsi" w:cstheme="minorHAnsi"/>
          <w:sz w:val="24"/>
        </w:rPr>
        <w:t xml:space="preserve"> </w:t>
      </w:r>
      <w:r>
        <w:rPr>
          <w:rFonts w:hAnsiTheme="minorHAnsi" w:cstheme="minorHAnsi"/>
          <w:sz w:val="24"/>
        </w:rPr>
        <w:t>] – reprezentują pęd uczenia sieci. 6 bitowa reprezentacja binarna daje nam wartości z przedziału [0 – 63]. Dzięki temu możemy ewoluować sieci ze współczynnikiem pędu z przedzia</w:t>
      </w:r>
      <w:r w:rsidR="0010415D">
        <w:rPr>
          <w:rFonts w:hAnsiTheme="minorHAnsi" w:cstheme="minorHAnsi"/>
          <w:sz w:val="24"/>
        </w:rPr>
        <w:t>łu [0.</w:t>
      </w:r>
      <w:r>
        <w:rPr>
          <w:rFonts w:hAnsiTheme="minorHAnsi" w:cstheme="minorHAnsi"/>
          <w:sz w:val="24"/>
        </w:rPr>
        <w:t>01 –</w:t>
      </w:r>
      <w:r w:rsidR="0010415D">
        <w:rPr>
          <w:rFonts w:hAnsiTheme="minorHAnsi" w:cstheme="minorHAnsi"/>
          <w:sz w:val="24"/>
        </w:rPr>
        <w:t xml:space="preserve"> 0.</w:t>
      </w:r>
      <w:r>
        <w:rPr>
          <w:rFonts w:hAnsiTheme="minorHAnsi" w:cstheme="minorHAnsi"/>
          <w:sz w:val="24"/>
        </w:rPr>
        <w:t xml:space="preserve">63]. Mniejszy niż w przypadku współczynnika nauki </w:t>
      </w:r>
      <w:r w:rsidR="00F05747">
        <w:rPr>
          <w:rFonts w:hAnsiTheme="minorHAnsi" w:cstheme="minorHAnsi"/>
          <w:sz w:val="24"/>
        </w:rPr>
        <w:t xml:space="preserve">przedział jest spowodowany tym, że zalecany w teorii uczenia MLP współczynnik pędu nie powinien przekraczać </w:t>
      </w:r>
      <w:r w:rsidR="0010415D">
        <w:rPr>
          <w:rFonts w:hAnsiTheme="minorHAnsi" w:cstheme="minorHAnsi"/>
          <w:sz w:val="24"/>
        </w:rPr>
        <w:t>wartości 0.</w:t>
      </w:r>
      <w:r w:rsidR="00F05747">
        <w:rPr>
          <w:rFonts w:hAnsiTheme="minorHAnsi" w:cstheme="minorHAnsi"/>
          <w:sz w:val="24"/>
        </w:rPr>
        <w:t>5.</w:t>
      </w:r>
    </w:p>
    <w:p w:rsidR="00F05747" w:rsidRDefault="00F05747" w:rsidP="006E6A88">
      <w:pPr>
        <w:spacing w:before="100" w:beforeAutospacing="1" w:after="100" w:afterAutospacing="1" w:line="240" w:lineRule="auto"/>
        <w:rPr>
          <w:rFonts w:hAnsiTheme="minorHAnsi" w:cstheme="minorHAnsi"/>
          <w:sz w:val="24"/>
        </w:rPr>
      </w:pPr>
      <w:r>
        <w:rPr>
          <w:rFonts w:hAnsiTheme="minorHAnsi" w:cstheme="minorHAnsi"/>
          <w:sz w:val="24"/>
        </w:rPr>
        <w:t xml:space="preserve">Bity  [  28 – 37 ] – reprezentują liczbę neuronów w warstwie ukrytej. </w:t>
      </w:r>
      <w:r w:rsidR="005B32DD">
        <w:rPr>
          <w:rFonts w:hAnsiTheme="minorHAnsi" w:cstheme="minorHAnsi"/>
          <w:sz w:val="24"/>
        </w:rPr>
        <w:t xml:space="preserve">Również tutaj 10 cyfrowa reprezentacja daje nam możliwość sprawdzenia sieci o neuronach z przedziału [0 – 1023]. </w:t>
      </w:r>
    </w:p>
    <w:p w:rsidR="0010415D" w:rsidRDefault="0010415D" w:rsidP="006E6A88">
      <w:pPr>
        <w:spacing w:before="100" w:beforeAutospacing="1" w:after="100" w:afterAutospacing="1" w:line="240" w:lineRule="auto"/>
        <w:rPr>
          <w:rFonts w:hAnsiTheme="minorHAnsi" w:cstheme="minorHAnsi"/>
          <w:sz w:val="24"/>
        </w:rPr>
      </w:pPr>
    </w:p>
    <w:p w:rsidR="0010415D" w:rsidRDefault="0010415D" w:rsidP="006E6A88">
      <w:pPr>
        <w:spacing w:before="100" w:beforeAutospacing="1" w:after="100" w:afterAutospacing="1" w:line="240" w:lineRule="auto"/>
        <w:rPr>
          <w:rFonts w:hAnsiTheme="minorHAnsi" w:cstheme="minorHAnsi"/>
          <w:sz w:val="24"/>
        </w:rPr>
      </w:pPr>
      <w:r>
        <w:rPr>
          <w:rFonts w:hAnsiTheme="minorHAnsi" w:cstheme="minorHAnsi"/>
          <w:sz w:val="24"/>
        </w:rPr>
        <w:t>Zatem minimalna sieć będzie wyglądać następująco:</w:t>
      </w:r>
    </w:p>
    <w:p w:rsidR="0010415D" w:rsidRDefault="0010415D" w:rsidP="006E6A88">
      <w:pPr>
        <w:spacing w:before="100" w:beforeAutospacing="1" w:after="100" w:afterAutospacing="1" w:line="240" w:lineRule="auto"/>
        <w:rPr>
          <w:rFonts w:hAnsiTheme="minorHAnsi" w:cstheme="minorHAnsi"/>
          <w:sz w:val="24"/>
        </w:rPr>
      </w:pPr>
      <w:r>
        <w:rPr>
          <w:rFonts w:hAnsiTheme="minorHAnsi" w:cstheme="minorHAnsi"/>
          <w:sz w:val="24"/>
        </w:rPr>
        <w:t>0000000000000000000000000000000000000</w:t>
      </w:r>
    </w:p>
    <w:p w:rsidR="0010415D" w:rsidRDefault="0010415D" w:rsidP="006E6A88">
      <w:pPr>
        <w:spacing w:before="100" w:beforeAutospacing="1" w:after="100" w:afterAutospacing="1" w:line="240" w:lineRule="auto"/>
        <w:rPr>
          <w:rFonts w:hAnsiTheme="minorHAnsi" w:cstheme="minorHAnsi"/>
          <w:sz w:val="24"/>
        </w:rPr>
      </w:pPr>
      <w:r>
        <w:rPr>
          <w:rFonts w:hAnsiTheme="minorHAnsi" w:cstheme="minorHAnsi"/>
          <w:sz w:val="24"/>
        </w:rPr>
        <w:t>I będzie oznaczać sieć która się nie uczy (po wylosowaniu wag, nie następują żadne iteracje uczące). Sieć ma współczynnik nauki równy: 0.0009, współczynnik pędu: 0.01, wyłączone obciążanie oraz brak warstwy ukrytej (0 neuronów w tej warstwie).</w:t>
      </w:r>
    </w:p>
    <w:p w:rsidR="0010415D" w:rsidRDefault="0010415D" w:rsidP="006E6A88">
      <w:pPr>
        <w:spacing w:before="100" w:beforeAutospacing="1" w:after="100" w:afterAutospacing="1" w:line="240" w:lineRule="auto"/>
        <w:rPr>
          <w:rFonts w:hAnsiTheme="minorHAnsi" w:cstheme="minorHAnsi"/>
          <w:sz w:val="24"/>
        </w:rPr>
      </w:pPr>
      <w:r>
        <w:rPr>
          <w:rFonts w:hAnsiTheme="minorHAnsi" w:cstheme="minorHAnsi"/>
          <w:sz w:val="24"/>
        </w:rPr>
        <w:t>Maksymalna sieć jednak będzie wyglądać:</w:t>
      </w:r>
    </w:p>
    <w:p w:rsidR="0010415D" w:rsidRDefault="0010415D" w:rsidP="006E6A88">
      <w:pPr>
        <w:spacing w:before="100" w:beforeAutospacing="1" w:after="100" w:afterAutospacing="1" w:line="240" w:lineRule="auto"/>
        <w:rPr>
          <w:rFonts w:hAnsiTheme="minorHAnsi" w:cstheme="minorHAnsi"/>
          <w:sz w:val="24"/>
        </w:rPr>
      </w:pPr>
      <w:r>
        <w:rPr>
          <w:rFonts w:hAnsiTheme="minorHAnsi" w:cstheme="minorHAnsi"/>
          <w:sz w:val="24"/>
        </w:rPr>
        <w:t>1111111111111110011111111111111111111</w:t>
      </w:r>
    </w:p>
    <w:p w:rsidR="0010415D" w:rsidRDefault="0010415D" w:rsidP="006E6A88">
      <w:pPr>
        <w:spacing w:before="100" w:beforeAutospacing="1" w:after="100" w:afterAutospacing="1" w:line="240" w:lineRule="auto"/>
        <w:rPr>
          <w:rFonts w:hAnsiTheme="minorHAnsi" w:cstheme="minorHAnsi"/>
          <w:sz w:val="24"/>
        </w:rPr>
      </w:pPr>
      <w:r>
        <w:rPr>
          <w:rFonts w:hAnsiTheme="minorHAnsi" w:cstheme="minorHAnsi"/>
          <w:sz w:val="24"/>
        </w:rPr>
        <w:t>I oznacza sieć która uczy się 1023 epoki, przy współczynniku nauki 0.999, współczynniku pędu: 0.63, oraz włączonym pędzie i 1023 neuronach w warstwie ukrytej.</w:t>
      </w:r>
    </w:p>
    <w:p w:rsidR="007E5C7B" w:rsidRDefault="007E5C7B" w:rsidP="006E6A88">
      <w:pPr>
        <w:spacing w:before="100" w:beforeAutospacing="1" w:after="100" w:afterAutospacing="1" w:line="240" w:lineRule="auto"/>
        <w:rPr>
          <w:rStyle w:val="Wyrnienieintensywne"/>
        </w:rPr>
      </w:pPr>
    </w:p>
    <w:p w:rsidR="00035729" w:rsidRDefault="00035729" w:rsidP="006E6A88">
      <w:pPr>
        <w:spacing w:before="100" w:beforeAutospacing="1" w:after="100" w:afterAutospacing="1" w:line="240" w:lineRule="auto"/>
        <w:rPr>
          <w:rStyle w:val="Wyrnienieintensywne"/>
        </w:rPr>
      </w:pPr>
    </w:p>
    <w:p w:rsidR="00A1161A" w:rsidRDefault="00E245B3" w:rsidP="006E6A88">
      <w:pPr>
        <w:spacing w:before="100" w:beforeAutospacing="1" w:after="100" w:afterAutospacing="1" w:line="240" w:lineRule="auto"/>
        <w:rPr>
          <w:rStyle w:val="Wyrnienieintensywne"/>
        </w:rPr>
      </w:pPr>
      <w:bookmarkStart w:id="0" w:name="_GoBack"/>
      <w:bookmarkEnd w:id="0"/>
      <w:r>
        <w:rPr>
          <w:rStyle w:val="Wyrnienieintensywne"/>
        </w:rPr>
        <w:lastRenderedPageBreak/>
        <w:t>Operatory genetyczne</w:t>
      </w:r>
      <w:r w:rsidR="00A1161A" w:rsidRPr="006E6A88">
        <w:rPr>
          <w:rStyle w:val="Wyrnienieintensywne"/>
        </w:rPr>
        <w:t xml:space="preserve"> </w:t>
      </w:r>
      <w:r>
        <w:rPr>
          <w:rStyle w:val="Wyrnienieintensywne"/>
        </w:rPr>
        <w:t>–</w:t>
      </w:r>
      <w:r w:rsidR="004D013F">
        <w:rPr>
          <w:rStyle w:val="Wyrnienieintensywne"/>
        </w:rPr>
        <w:t xml:space="preserve"> </w:t>
      </w:r>
      <w:r w:rsidR="004D013F">
        <w:rPr>
          <w:rFonts w:hAnsiTheme="minorHAnsi" w:cstheme="minorHAnsi"/>
          <w:sz w:val="24"/>
        </w:rPr>
        <w:t>Podczas ewolucji będziemy używać operatorów mutacji i krzyżowania. Będą się zachowywać tak jak opisane wcześniej operatory.</w:t>
      </w:r>
    </w:p>
    <w:p w:rsidR="00E245B3" w:rsidRDefault="00E245B3" w:rsidP="006E6A88">
      <w:pPr>
        <w:spacing w:before="100" w:beforeAutospacing="1" w:after="100" w:afterAutospacing="1" w:line="240" w:lineRule="auto"/>
        <w:rPr>
          <w:rStyle w:val="Wyrnienieintensywne"/>
        </w:rPr>
      </w:pPr>
      <w:r>
        <w:rPr>
          <w:rStyle w:val="Wyrnienieintensywne"/>
        </w:rPr>
        <w:t>Eksperymenty</w:t>
      </w:r>
      <w:r w:rsidRPr="006E6A88">
        <w:rPr>
          <w:rStyle w:val="Wyrnienieintensywne"/>
        </w:rPr>
        <w:t xml:space="preserve"> </w:t>
      </w:r>
      <w:r>
        <w:rPr>
          <w:rStyle w:val="Wyrnienieintensywne"/>
        </w:rPr>
        <w:t>–</w:t>
      </w:r>
      <w:r w:rsidR="00A9076A">
        <w:rPr>
          <w:rStyle w:val="Wyrnienieintensywne"/>
        </w:rPr>
        <w:t xml:space="preserve"> </w:t>
      </w:r>
      <w:r w:rsidR="00A9076A">
        <w:rPr>
          <w:rFonts w:hAnsiTheme="minorHAnsi" w:cstheme="minorHAnsi"/>
          <w:sz w:val="24"/>
        </w:rPr>
        <w:t>Podczas</w:t>
      </w:r>
      <w:r w:rsidR="00A9076A">
        <w:rPr>
          <w:rFonts w:hAnsiTheme="minorHAnsi" w:cstheme="minorHAnsi"/>
          <w:sz w:val="24"/>
        </w:rPr>
        <w:t xml:space="preserve"> naszych eksperymentów będziemy bazować na przykładowych zadaniach klasyfikacji. Np. podział punktów na klasy. Wyniki będziemy oceniać na  podstawie skuteczności klasyfikacji wyewoluowanych sieci. </w:t>
      </w:r>
    </w:p>
    <w:p w:rsidR="00E245B3" w:rsidRPr="006E6A88" w:rsidRDefault="00E245B3" w:rsidP="006E6A88">
      <w:pPr>
        <w:spacing w:before="100" w:beforeAutospacing="1" w:after="100" w:afterAutospacing="1" w:line="240" w:lineRule="auto"/>
        <w:rPr>
          <w:rFonts w:hAnsiTheme="minorHAnsi" w:cstheme="minorHAnsi"/>
          <w:b/>
          <w:sz w:val="24"/>
        </w:rPr>
      </w:pPr>
      <w:r>
        <w:rPr>
          <w:rStyle w:val="Wyrnienieintensywne"/>
        </w:rPr>
        <w:t xml:space="preserve">Funkcja przystosowania </w:t>
      </w:r>
      <w:r>
        <w:rPr>
          <w:rStyle w:val="Wyrnienieintensywne"/>
        </w:rPr>
        <w:t>–</w:t>
      </w:r>
      <w:r>
        <w:rPr>
          <w:rStyle w:val="Wyrnienieintensywne"/>
        </w:rPr>
        <w:t xml:space="preserve"> </w:t>
      </w:r>
      <w:r w:rsidR="00A9076A">
        <w:rPr>
          <w:rFonts w:hAnsiTheme="minorHAnsi" w:cstheme="minorHAnsi"/>
          <w:sz w:val="24"/>
        </w:rPr>
        <w:t xml:space="preserve">Funkcją przystosowania w naszym projekcie będzie funkcja przyjmująca jako argument </w:t>
      </w:r>
      <w:r w:rsidR="00035729">
        <w:rPr>
          <w:rFonts w:hAnsiTheme="minorHAnsi" w:cstheme="minorHAnsi"/>
          <w:sz w:val="24"/>
        </w:rPr>
        <w:t>reprezentacje sieci, a zwracająca procentowy wynik zawierający błąd sieci. Funkcja będzie zawierała w sobie algorytm który na podstawie reprezentacji sieci, obliczy wyniki tej sieci dla zbioru testowego i porówna je z wynikami idealnymi. Z tego następnie będzie obliczany błąd. Zatem funkcja przystosowania będzie funkcją którą nasz algorytm genetyczny będzie miał za zadanie minimalizować.</w:t>
      </w:r>
    </w:p>
    <w:p w:rsidR="00A5723B" w:rsidRPr="00A5723B" w:rsidRDefault="00A5723B" w:rsidP="00A5723B">
      <w:pPr>
        <w:spacing w:before="100" w:beforeAutospacing="1" w:after="100" w:afterAutospacing="1" w:line="240" w:lineRule="auto"/>
        <w:rPr>
          <w:rFonts w:ascii="Times New Roman"/>
          <w:szCs w:val="24"/>
        </w:rPr>
      </w:pPr>
    </w:p>
    <w:p w:rsidR="00A5723B" w:rsidRPr="00A5723B" w:rsidRDefault="00A5723B" w:rsidP="00A5723B">
      <w:pPr>
        <w:shd w:val="clear" w:color="auto" w:fill="FFFFFF"/>
        <w:spacing w:before="100" w:beforeAutospacing="1" w:after="24" w:line="240" w:lineRule="auto"/>
        <w:rPr>
          <w:rFonts w:ascii="Times New Roman"/>
          <w:sz w:val="24"/>
        </w:rPr>
      </w:pPr>
    </w:p>
    <w:p w:rsidR="00A5723B" w:rsidRPr="00A5723B" w:rsidRDefault="00A5723B" w:rsidP="00A5723B">
      <w:pPr>
        <w:spacing w:before="100" w:beforeAutospacing="1" w:after="100" w:afterAutospacing="1" w:line="240" w:lineRule="auto"/>
        <w:ind w:firstLine="708"/>
        <w:rPr>
          <w:sz w:val="24"/>
        </w:rPr>
      </w:pPr>
    </w:p>
    <w:p w:rsidR="00A5723B" w:rsidRPr="00A5723B" w:rsidRDefault="00A5723B">
      <w:pPr>
        <w:rPr>
          <w:sz w:val="24"/>
        </w:rPr>
      </w:pPr>
    </w:p>
    <w:sectPr w:rsidR="00A5723B" w:rsidRPr="00A5723B" w:rsidSect="003E3C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46" w:rsidRDefault="00EC0C46" w:rsidP="007E5C7B">
      <w:pPr>
        <w:spacing w:after="0" w:line="240" w:lineRule="auto"/>
      </w:pPr>
      <w:r>
        <w:separator/>
      </w:r>
    </w:p>
  </w:endnote>
  <w:endnote w:type="continuationSeparator" w:id="0">
    <w:p w:rsidR="00EC0C46" w:rsidRDefault="00EC0C46" w:rsidP="007E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46" w:rsidRDefault="00EC0C46" w:rsidP="007E5C7B">
      <w:pPr>
        <w:spacing w:after="0" w:line="240" w:lineRule="auto"/>
      </w:pPr>
      <w:r>
        <w:separator/>
      </w:r>
    </w:p>
  </w:footnote>
  <w:footnote w:type="continuationSeparator" w:id="0">
    <w:p w:rsidR="00EC0C46" w:rsidRDefault="00EC0C46" w:rsidP="007E5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7B4F"/>
    <w:multiLevelType w:val="hybridMultilevel"/>
    <w:tmpl w:val="BA2A93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860579"/>
    <w:multiLevelType w:val="hybridMultilevel"/>
    <w:tmpl w:val="2EFA98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8551A9"/>
    <w:multiLevelType w:val="hybridMultilevel"/>
    <w:tmpl w:val="0D4C9B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9E1211E"/>
    <w:multiLevelType w:val="multilevel"/>
    <w:tmpl w:val="79AAC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2313C"/>
    <w:multiLevelType w:val="hybridMultilevel"/>
    <w:tmpl w:val="0A6C5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40A6F3D"/>
    <w:multiLevelType w:val="multilevel"/>
    <w:tmpl w:val="6E10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F027E"/>
    <w:multiLevelType w:val="multilevel"/>
    <w:tmpl w:val="6E10B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D90E7A"/>
    <w:multiLevelType w:val="hybridMultilevel"/>
    <w:tmpl w:val="10F26A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1"/>
    <w:rsid w:val="00017787"/>
    <w:rsid w:val="00035729"/>
    <w:rsid w:val="0010415D"/>
    <w:rsid w:val="001411D6"/>
    <w:rsid w:val="001C263B"/>
    <w:rsid w:val="0025034B"/>
    <w:rsid w:val="003238F1"/>
    <w:rsid w:val="003856B7"/>
    <w:rsid w:val="003E3C96"/>
    <w:rsid w:val="004D013F"/>
    <w:rsid w:val="005458CE"/>
    <w:rsid w:val="005B32DD"/>
    <w:rsid w:val="005C2DB6"/>
    <w:rsid w:val="00620316"/>
    <w:rsid w:val="00667CBB"/>
    <w:rsid w:val="006E6A88"/>
    <w:rsid w:val="007E5C7B"/>
    <w:rsid w:val="009C79AE"/>
    <w:rsid w:val="00A1161A"/>
    <w:rsid w:val="00A5723B"/>
    <w:rsid w:val="00A74CEF"/>
    <w:rsid w:val="00A9076A"/>
    <w:rsid w:val="00AB435D"/>
    <w:rsid w:val="00E07764"/>
    <w:rsid w:val="00E245B3"/>
    <w:rsid w:val="00EC0C46"/>
    <w:rsid w:val="00F05747"/>
    <w:rsid w:val="00F30B11"/>
    <w:rsid w:val="00F65CF5"/>
    <w:rsid w:val="00F9649D"/>
    <w:rsid w:val="00FA467D"/>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AF81"/>
  <w15:chartTrackingRefBased/>
  <w15:docId w15:val="{A73DA153-6EBD-4102-842F-53934D90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E6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A5723B"/>
  </w:style>
  <w:style w:type="character" w:styleId="Hipercze">
    <w:name w:val="Hyperlink"/>
    <w:basedOn w:val="Domylnaczcionkaakapitu"/>
    <w:uiPriority w:val="99"/>
    <w:unhideWhenUsed/>
    <w:rsid w:val="00A5723B"/>
    <w:rPr>
      <w:color w:val="0000FF"/>
      <w:u w:val="single"/>
    </w:rPr>
  </w:style>
  <w:style w:type="paragraph" w:styleId="Akapitzlist">
    <w:name w:val="List Paragraph"/>
    <w:basedOn w:val="Normalny"/>
    <w:uiPriority w:val="34"/>
    <w:qFormat/>
    <w:rsid w:val="00A5723B"/>
    <w:pPr>
      <w:ind w:left="720"/>
      <w:contextualSpacing/>
    </w:pPr>
  </w:style>
  <w:style w:type="paragraph" w:styleId="Tytu">
    <w:name w:val="Title"/>
    <w:basedOn w:val="Normalny"/>
    <w:next w:val="Normalny"/>
    <w:link w:val="TytuZnak"/>
    <w:uiPriority w:val="10"/>
    <w:qFormat/>
    <w:rsid w:val="006E6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E6A8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E6A88"/>
    <w:pPr>
      <w:numPr>
        <w:ilvl w:val="1"/>
      </w:numPr>
    </w:pPr>
    <w:rPr>
      <w:rFonts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6E6A88"/>
    <w:rPr>
      <w:rFonts w:eastAsiaTheme="minorEastAsia" w:hAnsiTheme="minorHAnsi" w:cstheme="minorBidi"/>
      <w:color w:val="5A5A5A" w:themeColor="text1" w:themeTint="A5"/>
      <w:spacing w:val="15"/>
    </w:rPr>
  </w:style>
  <w:style w:type="character" w:customStyle="1" w:styleId="Nagwek1Znak">
    <w:name w:val="Nagłówek 1 Znak"/>
    <w:basedOn w:val="Domylnaczcionkaakapitu"/>
    <w:link w:val="Nagwek1"/>
    <w:uiPriority w:val="9"/>
    <w:rsid w:val="006E6A88"/>
    <w:rPr>
      <w:rFonts w:asciiTheme="majorHAnsi" w:eastAsiaTheme="majorEastAsia" w:hAnsiTheme="majorHAnsi" w:cstheme="majorBidi"/>
      <w:color w:val="2F5496" w:themeColor="accent1" w:themeShade="BF"/>
      <w:sz w:val="32"/>
      <w:szCs w:val="32"/>
    </w:rPr>
  </w:style>
  <w:style w:type="character" w:styleId="Wyrnienieintensywne">
    <w:name w:val="Intense Emphasis"/>
    <w:basedOn w:val="Domylnaczcionkaakapitu"/>
    <w:uiPriority w:val="21"/>
    <w:qFormat/>
    <w:rsid w:val="006E6A88"/>
    <w:rPr>
      <w:i/>
      <w:iCs/>
      <w:color w:val="4472C4" w:themeColor="accent1"/>
    </w:rPr>
  </w:style>
  <w:style w:type="character" w:styleId="Odwoanieintensywne">
    <w:name w:val="Intense Reference"/>
    <w:basedOn w:val="Domylnaczcionkaakapitu"/>
    <w:uiPriority w:val="32"/>
    <w:qFormat/>
    <w:rsid w:val="006E6A88"/>
    <w:rPr>
      <w:b/>
      <w:bCs/>
      <w:smallCaps/>
      <w:color w:val="4472C4" w:themeColor="accent1"/>
      <w:spacing w:val="5"/>
    </w:rPr>
  </w:style>
  <w:style w:type="character" w:styleId="Wyrnieniedelikatne">
    <w:name w:val="Subtle Emphasis"/>
    <w:basedOn w:val="Domylnaczcionkaakapitu"/>
    <w:uiPriority w:val="19"/>
    <w:qFormat/>
    <w:rsid w:val="006E6A88"/>
    <w:rPr>
      <w:i/>
      <w:iCs/>
      <w:color w:val="404040" w:themeColor="text1" w:themeTint="BF"/>
    </w:rPr>
  </w:style>
  <w:style w:type="paragraph" w:styleId="Tekstprzypisukocowego">
    <w:name w:val="endnote text"/>
    <w:basedOn w:val="Normalny"/>
    <w:link w:val="TekstprzypisukocowegoZnak"/>
    <w:uiPriority w:val="99"/>
    <w:semiHidden/>
    <w:unhideWhenUsed/>
    <w:rsid w:val="007E5C7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5C7B"/>
    <w:rPr>
      <w:sz w:val="20"/>
      <w:szCs w:val="20"/>
    </w:rPr>
  </w:style>
  <w:style w:type="character" w:styleId="Odwoanieprzypisukocowego">
    <w:name w:val="endnote reference"/>
    <w:basedOn w:val="Domylnaczcionkaakapitu"/>
    <w:uiPriority w:val="99"/>
    <w:semiHidden/>
    <w:unhideWhenUsed/>
    <w:rsid w:val="007E5C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0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Informacja" TargetMode="External"/><Relationship Id="rId3" Type="http://schemas.openxmlformats.org/officeDocument/2006/relationships/settings" Target="settings.xml"/><Relationship Id="rId7" Type="http://schemas.openxmlformats.org/officeDocument/2006/relationships/hyperlink" Target="https://pl.wikipedia.org/wiki/Populacja_(biolog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wikipedia.org/wiki/Uczenie_nadzorowane" TargetMode="External"/><Relationship Id="rId4" Type="http://schemas.openxmlformats.org/officeDocument/2006/relationships/webSettings" Target="webSettings.xml"/><Relationship Id="rId9" Type="http://schemas.openxmlformats.org/officeDocument/2006/relationships/hyperlink" Target="https://pl.wikipedia.org/wiki/Genoty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1032</Words>
  <Characters>6198</Characters>
  <Application>Microsoft Office Word</Application>
  <DocSecurity>0</DocSecurity>
  <Lines>51</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2017-05-15T20:09:00Z</dcterms:created>
  <dcterms:modified xsi:type="dcterms:W3CDTF">2017-05-24T17:56:00Z</dcterms:modified>
</cp:coreProperties>
</file>