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Łukasz Bastyniec</w:t>
      </w:r>
    </w:p>
    <w:tbl>
      <w:tblPr>
        <w:tblStyle w:val="Table1"/>
        <w:tblW w:w="10348.0" w:type="dxa"/>
        <w:jc w:val="left"/>
        <w:tblInd w:w="-57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1139"/>
        <w:gridCol w:w="2918"/>
        <w:gridCol w:w="463"/>
        <w:gridCol w:w="2715"/>
        <w:gridCol w:w="567"/>
        <w:gridCol w:w="2546"/>
        <w:tblGridChange w:id="0">
          <w:tblGrid>
            <w:gridCol w:w="1139"/>
            <w:gridCol w:w="2918"/>
            <w:gridCol w:w="463"/>
            <w:gridCol w:w="2715"/>
            <w:gridCol w:w="567"/>
            <w:gridCol w:w="2546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160107" cy="160107"/>
                  <wp:effectExtent b="0" l="0" r="0" t="0"/>
                  <wp:docPr descr="Koperta kontur" id="5" name="image2.png"/>
                  <a:graphic>
                    <a:graphicData uri="http://schemas.openxmlformats.org/drawingml/2006/picture">
                      <pic:pic>
                        <pic:nvPicPr>
                          <pic:cNvPr descr="Koperta kontur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7" cy="160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lukaszbastyniec@gmail.com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4940" cy="15494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https://github.com/lukbast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8" cy="19764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8" cy="1976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-627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54800" cy="154800"/>
                  <wp:effectExtent b="0" l="0" r="0" t="0"/>
                  <wp:docPr descr="Smartfon z wypełnieniem pełnym" id="8" name="image3.png"/>
                  <a:graphic>
                    <a:graphicData uri="http://schemas.openxmlformats.org/drawingml/2006/picture">
                      <pic:pic>
                        <pic:nvPicPr>
                          <pic:cNvPr descr="Smartfon z wypełnieniem pełnym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0" cy="15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+48 784 237 885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-627" w:firstLine="627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color w:val="2e75b5"/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Python, JavaScript, TypeScript, HTML, CSS, Java, C++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React, Angular, TensorFlow, Keras, Docker, Kubernetes, Google Cloud Platform, NumPy, Pandas,Fast Api, Linux, Git, Sci-kit Learn, Matplotlib, Redis, PostgreSQL</w:t>
      </w:r>
    </w:p>
    <w:p w:rsidR="00000000" w:rsidDel="00000000" w:rsidP="00000000" w:rsidRDefault="00000000" w:rsidRPr="00000000" w14:paraId="00000011">
      <w:pPr>
        <w:rPr>
          <w:color w:val="2e75b5"/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LearnProgramming.Academy</w:t>
      </w:r>
    </w:p>
    <w:tbl>
      <w:tblPr>
        <w:tblStyle w:val="Table2"/>
        <w:tblW w:w="893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gridCol w:w="3969"/>
        <w:tblGridChange w:id="0">
          <w:tblGrid>
            <w:gridCol w:w="4962"/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-109" w:firstLine="0"/>
              <w:rPr/>
            </w:pPr>
            <w:r w:rsidDel="00000000" w:rsidR="00000000" w:rsidRPr="00000000">
              <w:rPr>
                <w:rtl w:val="0"/>
              </w:rPr>
              <w:t xml:space="preserve">Python teaching assistant - part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July 2021 - May 2022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course content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 student’s technical problems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 programming concepts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and reviewing students code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Digimonkeys.com</w:t>
      </w:r>
    </w:p>
    <w:tbl>
      <w:tblPr>
        <w:tblStyle w:val="Table3"/>
        <w:tblW w:w="893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gridCol w:w="3969"/>
        <w:tblGridChange w:id="0">
          <w:tblGrid>
            <w:gridCol w:w="4962"/>
            <w:gridCol w:w="3969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-109" w:firstLine="0"/>
              <w:rPr/>
            </w:pPr>
            <w:r w:rsidDel="00000000" w:rsidR="00000000" w:rsidRPr="00000000">
              <w:rPr>
                <w:rtl w:val="0"/>
              </w:rPr>
              <w:t xml:space="preserve">Python Backend/Machine Learning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May  2022 - Present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Building and training machine learning models in TensorFlow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Building APIs for machine learning models and deployment on GCP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Building tools for data labeling and scraping in JS, Angular, Python, FastApi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Self-study p</w:t>
      </w:r>
      <w:r w:rsidDel="00000000" w:rsidR="00000000" w:rsidRPr="00000000">
        <w:rPr>
          <w:color w:val="2e75b5"/>
          <w:sz w:val="28"/>
          <w:szCs w:val="28"/>
          <w:rtl w:val="0"/>
        </w:rPr>
        <w:t xml:space="preserve">rojects</w:t>
      </w: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-109" w:firstLine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GROI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JavaScript, React, Express, MongoDB, Redis, Heroku, Mapbox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web application project of local announcements.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web client, back-end API and no-SQL back-end database.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 authentication system using JWT with session caching on server side with Redis. Two factor authentication during critical operations on user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5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-109" w:firstLine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CRWN clothing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JavaScript, React, Express, Heroku, Google Firebase, Stripe 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project of E-Commerce website</w:t>
      </w:r>
    </w:p>
    <w:tbl>
      <w:tblPr>
        <w:tblStyle w:val="Table6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-109" w:firstLine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Food 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right"/>
              <w:rPr>
                <w:i w:val="1"/>
                <w:color w:val="76717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Java, Android Studio, Python, Flask, TensorFlow, NumPy, GKE, Docker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Android application that detects food based on its photo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Multiservice architecture deployed with Kubernetes on Google Cloud platform.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Leverages lightweight deep learning machine learning image classification model. Model was trained and evaluated </w:t>
      </w:r>
      <w:r w:rsidDel="00000000" w:rsidR="00000000" w:rsidRPr="00000000">
        <w:rPr>
          <w:rtl w:val="0"/>
        </w:rPr>
        <w:t xml:space="preserve">on the Food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 dataset with a score of 84% accuracy.</w:t>
      </w:r>
    </w:p>
    <w:tbl>
      <w:tblPr>
        <w:tblStyle w:val="Table7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60"/>
        <w:gridCol w:w="7502"/>
        <w:tblGridChange w:id="0">
          <w:tblGrid>
            <w:gridCol w:w="1560"/>
            <w:gridCol w:w="7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left="-106" w:firstLine="0"/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SkimLit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i w:val="1"/>
                <w:color w:val="76717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TensorFlow, NumPy, Pandas, Matplotlib, NumPy, Ski-kit- Learn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Language Processing ML model that </w:t>
      </w:r>
      <w:r w:rsidDel="00000000" w:rsidR="00000000" w:rsidRPr="00000000">
        <w:rPr>
          <w:rtl w:val="0"/>
        </w:rPr>
        <w:t xml:space="preserve">simplifies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reading of PubMed ‘s medical abstracts.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is trained and evaluated </w:t>
      </w:r>
      <w:r w:rsidDel="00000000" w:rsidR="00000000" w:rsidRPr="00000000">
        <w:rPr>
          <w:rtl w:val="0"/>
        </w:rPr>
        <w:t xml:space="preserve">on the PubMed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200k RTC dataset with a score of 86% accuracy.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8"/>
        <w:tblW w:w="90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gridCol w:w="5093"/>
        <w:tblGridChange w:id="0">
          <w:tblGrid>
            <w:gridCol w:w="3969"/>
            <w:gridCol w:w="5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-109" w:firstLine="0"/>
              <w:rPr/>
            </w:pPr>
            <w:r w:rsidDel="00000000" w:rsidR="00000000" w:rsidRPr="00000000">
              <w:rPr>
                <w:rtl w:val="0"/>
              </w:rPr>
              <w:t xml:space="preserve">Higher School of Business in Bydgoszcz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-109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Bachelor of Computer Science in Business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left="-10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-109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ind w:right="460"/>
              <w:jc w:val="right"/>
              <w:rPr/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2019 - 2022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right"/>
              <w:rPr>
                <w:i w:val="1"/>
                <w:color w:val="767171"/>
              </w:rPr>
            </w:pPr>
            <w:r w:rsidDel="00000000" w:rsidR="00000000" w:rsidRPr="00000000">
              <w:rPr>
                <w:i w:val="1"/>
                <w:color w:val="767171"/>
                <w:rtl w:val="0"/>
              </w:rPr>
              <w:t xml:space="preserve">Related coursework: database systems, software engineering, networking, InfoSec, web development, business needs analysis, IT project management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0976F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1C2E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cze">
    <w:name w:val="Hyperlink"/>
    <w:basedOn w:val="Domylnaczcionkaakapitu"/>
    <w:uiPriority w:val="99"/>
    <w:unhideWhenUsed w:val="1"/>
    <w:rsid w:val="00667CB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667CB4"/>
    <w:rPr>
      <w:color w:val="605e5c"/>
      <w:shd w:color="auto" w:fill="e1dfdd" w:val="clear"/>
    </w:rPr>
  </w:style>
  <w:style w:type="character" w:styleId="Nagwek1Znak" w:customStyle="1">
    <w:name w:val="Nagłówek 1 Znak"/>
    <w:basedOn w:val="Domylnaczcionkaakapitu"/>
    <w:link w:val="Nagwek1"/>
    <w:uiPriority w:val="9"/>
    <w:rsid w:val="000976F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kapitzlist">
    <w:name w:val="List Paragraph"/>
    <w:basedOn w:val="Normalny"/>
    <w:uiPriority w:val="34"/>
    <w:qFormat w:val="1"/>
    <w:rsid w:val="00E70C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%C5%82ukasz-bastyniec-08834620b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lukbast/groi-client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kbast" TargetMode="External"/><Relationship Id="rId15" Type="http://schemas.openxmlformats.org/officeDocument/2006/relationships/hyperlink" Target="https://github.com/lukbast/food-detector" TargetMode="External"/><Relationship Id="rId14" Type="http://schemas.openxmlformats.org/officeDocument/2006/relationships/hyperlink" Target="https://github.com/lukbast/crwn-clothing" TargetMode="External"/><Relationship Id="rId16" Type="http://schemas.openxmlformats.org/officeDocument/2006/relationships/hyperlink" Target="https://github.com/lukbast/tensorflow/blob/main/10_SkimLit.ipyn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dzpTA2V6uv4jkLH7HbGyHlt6Q==">AMUW2mUDr1X2V5+B9z0MNeFE6bL771gNfS1sHPwfVosE4g9s0UDJcyisdfcCwVDggCzXDaoJQp8znO/32Y36AwE2XCtuiuo6dnuu3CAnkjVLAQsiqIUa/GM=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2022-02-26T09:47:00Z</dcterms:created>
  <dc:creator>Łukasz 42260</dc:creator>
</cp:coreProperties>
</file>