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B056A" w14:textId="77777777" w:rsidR="00181F65" w:rsidRDefault="00181F65" w:rsidP="00181F65">
      <w:pPr>
        <w:spacing w:before="400"/>
        <w:jc w:val="center"/>
        <w:rPr>
          <w:b/>
        </w:rPr>
      </w:pPr>
      <w:bookmarkStart w:id="0" w:name="_Hlk5114354"/>
      <w:bookmarkEnd w:id="0"/>
      <w:r>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Default="006947F6" w:rsidP="00181F65">
      <w:pPr>
        <w:spacing w:before="600"/>
        <w:jc w:val="center"/>
        <w:rPr>
          <w:b/>
        </w:rPr>
      </w:pPr>
      <w:r w:rsidRPr="00542BB1">
        <w:rPr>
          <w:b/>
        </w:rPr>
        <w:t>Kauno technologijos universitetas</w:t>
      </w:r>
    </w:p>
    <w:p w14:paraId="1735B0BA" w14:textId="5AE0D0FE" w:rsidR="00181F65" w:rsidRPr="00181F65" w:rsidRDefault="006E5182" w:rsidP="00181F65">
      <w:pPr>
        <w:spacing w:after="2000"/>
        <w:jc w:val="center"/>
      </w:pPr>
      <w:r>
        <w:t>Informatikos fakultetas</w:t>
      </w:r>
    </w:p>
    <w:p w14:paraId="01C99B1A" w14:textId="42CE5409" w:rsidR="00181F65" w:rsidRPr="006E5182" w:rsidRDefault="006E5182" w:rsidP="006726A3">
      <w:pPr>
        <w:jc w:val="center"/>
        <w:rPr>
          <w:b/>
          <w:sz w:val="36"/>
          <w:szCs w:val="36"/>
        </w:rPr>
      </w:pPr>
      <w:r w:rsidRPr="006E5182">
        <w:rPr>
          <w:b/>
          <w:sz w:val="36"/>
          <w:szCs w:val="36"/>
        </w:rPr>
        <w:t>Žaidimas VR platformoje „Patirk KTU“</w:t>
      </w:r>
    </w:p>
    <w:p w14:paraId="2E4FEB85" w14:textId="007AB52A" w:rsidR="00181F65" w:rsidRPr="006E5182" w:rsidRDefault="00181F65" w:rsidP="00181F65">
      <w:pPr>
        <w:spacing w:after="2400"/>
        <w:jc w:val="center"/>
        <w:rPr>
          <w:sz w:val="28"/>
          <w:szCs w:val="28"/>
        </w:rPr>
      </w:pPr>
      <w:r w:rsidRPr="006E5182">
        <w:rPr>
          <w:sz w:val="28"/>
          <w:szCs w:val="28"/>
        </w:rPr>
        <w:t>Baigiamasis bakalauro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6E5182"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6E5182" w:rsidRDefault="0028331B" w:rsidP="00EF3F87">
            <w:pPr>
              <w:spacing w:line="240" w:lineRule="auto"/>
              <w:rPr>
                <w:b/>
              </w:rPr>
            </w:pPr>
          </w:p>
        </w:tc>
      </w:tr>
      <w:tr w:rsidR="00685E5D" w:rsidRPr="006E5182" w14:paraId="01BFCB3F" w14:textId="77777777" w:rsidTr="00A02913">
        <w:trPr>
          <w:trHeight w:val="567"/>
          <w:jc w:val="center"/>
        </w:trPr>
        <w:tc>
          <w:tcPr>
            <w:tcW w:w="5102" w:type="dxa"/>
            <w:vAlign w:val="center"/>
          </w:tcPr>
          <w:p w14:paraId="0432A53E" w14:textId="1F1AB474" w:rsidR="00181F65" w:rsidRPr="006E5182" w:rsidRDefault="006E5182" w:rsidP="00EF3F87">
            <w:pPr>
              <w:spacing w:line="240" w:lineRule="auto"/>
              <w:jc w:val="center"/>
              <w:rPr>
                <w:b/>
              </w:rPr>
            </w:pPr>
            <w:r w:rsidRPr="006E5182">
              <w:rPr>
                <w:b/>
              </w:rPr>
              <w:t>Lukas Drukteinis</w:t>
            </w:r>
          </w:p>
          <w:p w14:paraId="25F9F885" w14:textId="7CB4F612" w:rsidR="00181F65" w:rsidRPr="006E5182" w:rsidRDefault="00181F65" w:rsidP="00EF3F87">
            <w:pPr>
              <w:spacing w:line="240" w:lineRule="auto"/>
              <w:jc w:val="center"/>
              <w:rPr>
                <w:b/>
              </w:rPr>
            </w:pPr>
            <w:r w:rsidRPr="006E5182">
              <w:t xml:space="preserve">Projekto </w:t>
            </w:r>
            <w:r w:rsidR="006E5182" w:rsidRPr="006E5182">
              <w:t>autorius</w:t>
            </w:r>
          </w:p>
        </w:tc>
      </w:tr>
      <w:tr w:rsidR="00685E5D" w:rsidRPr="006E5182" w14:paraId="274B3B89" w14:textId="77777777" w:rsidTr="00A02913">
        <w:trPr>
          <w:trHeight w:val="567"/>
          <w:jc w:val="center"/>
        </w:trPr>
        <w:tc>
          <w:tcPr>
            <w:tcW w:w="5102" w:type="dxa"/>
            <w:vAlign w:val="center"/>
          </w:tcPr>
          <w:p w14:paraId="35E4D850" w14:textId="77777777" w:rsidR="0028331B" w:rsidRPr="006E5182" w:rsidRDefault="0028331B" w:rsidP="00EF3F87">
            <w:pPr>
              <w:spacing w:line="240" w:lineRule="auto"/>
              <w:jc w:val="center"/>
            </w:pPr>
          </w:p>
        </w:tc>
      </w:tr>
      <w:tr w:rsidR="00685E5D" w:rsidRPr="006E5182" w14:paraId="3F6E092F" w14:textId="77777777" w:rsidTr="00A02913">
        <w:trPr>
          <w:trHeight w:val="567"/>
          <w:jc w:val="center"/>
        </w:trPr>
        <w:tc>
          <w:tcPr>
            <w:tcW w:w="5102" w:type="dxa"/>
            <w:vAlign w:val="center"/>
          </w:tcPr>
          <w:p w14:paraId="0C37CDFD" w14:textId="47B858CC" w:rsidR="00181F65" w:rsidRPr="006E5182" w:rsidRDefault="006E5182" w:rsidP="00EF3F87">
            <w:pPr>
              <w:spacing w:line="240" w:lineRule="auto"/>
              <w:jc w:val="center"/>
              <w:rPr>
                <w:b/>
                <w:lang w:val="en-GB"/>
              </w:rPr>
            </w:pPr>
            <w:r w:rsidRPr="006E5182">
              <w:rPr>
                <w:b/>
              </w:rPr>
              <w:t>Prof. Rytis Maskeliūnas</w:t>
            </w:r>
          </w:p>
          <w:p w14:paraId="53E626DF" w14:textId="614A0BE6" w:rsidR="00685E5D" w:rsidRPr="006E5182" w:rsidRDefault="006E5182" w:rsidP="00EF3F87">
            <w:pPr>
              <w:spacing w:line="240" w:lineRule="auto"/>
              <w:jc w:val="center"/>
            </w:pPr>
            <w:r w:rsidRPr="006E5182">
              <w:t>Vadovas</w:t>
            </w:r>
          </w:p>
        </w:tc>
      </w:tr>
      <w:tr w:rsidR="00685E5D" w:rsidRPr="006E5182"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6E5182" w:rsidRDefault="0028331B" w:rsidP="00EF3F87">
            <w:pPr>
              <w:spacing w:line="240" w:lineRule="auto"/>
              <w:jc w:val="center"/>
            </w:pPr>
          </w:p>
        </w:tc>
      </w:tr>
    </w:tbl>
    <w:p w14:paraId="2A477FB4" w14:textId="77777777" w:rsidR="00BB41F5" w:rsidRDefault="00BB41F5" w:rsidP="006726A3">
      <w:pPr>
        <w:jc w:val="left"/>
        <w:sectPr w:rsidR="00BB41F5" w:rsidSect="00181F65">
          <w:pgSz w:w="11906" w:h="16838" w:code="9"/>
          <w:pgMar w:top="1134" w:right="567" w:bottom="1134" w:left="1701" w:header="720" w:footer="720" w:gutter="0"/>
          <w:cols w:space="720"/>
          <w:docGrid w:linePitch="360"/>
        </w:sectPr>
      </w:pPr>
      <w:r w:rsidRPr="006E5182">
        <w:rPr>
          <w:noProof/>
          <w:lang w:eastAsia="lt-LT"/>
        </w:rPr>
        <mc:AlternateContent>
          <mc:Choice Requires="wps">
            <w:drawing>
              <wp:anchor distT="0" distB="0" distL="114300" distR="114300" simplePos="0" relativeHeight="251663360"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2F3A16EF" w:rsidR="00BC708D" w:rsidRPr="00BB41F5" w:rsidRDefault="00BC708D" w:rsidP="00BB41F5">
                            <w:pPr>
                              <w:spacing w:line="240" w:lineRule="auto"/>
                              <w:jc w:val="center"/>
                              <w:rPr>
                                <w:b/>
                              </w:rPr>
                            </w:pPr>
                            <w:r>
                              <w:rPr>
                                <w:b/>
                              </w:rPr>
                              <w:t>Kaunas,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2F3A16EF" w:rsidR="00BC708D" w:rsidRPr="00BB41F5" w:rsidRDefault="00BC708D" w:rsidP="00BB41F5">
                      <w:pPr>
                        <w:spacing w:line="240" w:lineRule="auto"/>
                        <w:jc w:val="center"/>
                        <w:rPr>
                          <w:b/>
                        </w:rPr>
                      </w:pPr>
                      <w:r>
                        <w:rPr>
                          <w:b/>
                        </w:rPr>
                        <w:t>Kaunas, 2019</w:t>
                      </w:r>
                    </w:p>
                  </w:txbxContent>
                </v:textbox>
                <w10:wrap anchorx="margin" anchory="page"/>
              </v:shape>
            </w:pict>
          </mc:Fallback>
        </mc:AlternateContent>
      </w:r>
    </w:p>
    <w:p w14:paraId="13FAE214" w14:textId="77777777" w:rsidR="00BA2E0F" w:rsidRDefault="00BA2E0F" w:rsidP="00BA2E0F">
      <w:pPr>
        <w:spacing w:before="400"/>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Default="00BA2E0F" w:rsidP="00BA2E0F">
      <w:pPr>
        <w:spacing w:before="600"/>
        <w:jc w:val="center"/>
        <w:rPr>
          <w:b/>
        </w:rPr>
      </w:pPr>
      <w:r w:rsidRPr="00542BB1">
        <w:rPr>
          <w:b/>
        </w:rPr>
        <w:t>Kauno technologijos universitetas</w:t>
      </w:r>
    </w:p>
    <w:p w14:paraId="4AB12B9C" w14:textId="06627CB2" w:rsidR="00BA2E0F" w:rsidRPr="00181F65" w:rsidRDefault="006E5182" w:rsidP="00BA2E0F">
      <w:pPr>
        <w:spacing w:after="2000"/>
        <w:jc w:val="center"/>
      </w:pPr>
      <w:r>
        <w:t>Informatikos fakultetas</w:t>
      </w:r>
    </w:p>
    <w:p w14:paraId="09E2DC36" w14:textId="70A1C8E6" w:rsidR="00BA2E0F" w:rsidRPr="005D4011" w:rsidRDefault="006E5182" w:rsidP="00BA2E0F">
      <w:pPr>
        <w:jc w:val="center"/>
        <w:rPr>
          <w:b/>
          <w:sz w:val="36"/>
          <w:szCs w:val="36"/>
          <w:highlight w:val="yellow"/>
        </w:rPr>
      </w:pPr>
      <w:r w:rsidRPr="006E5182">
        <w:rPr>
          <w:b/>
          <w:sz w:val="36"/>
          <w:szCs w:val="36"/>
        </w:rPr>
        <w:t>Žaidimas VR platformoje „Patirk KTU“</w:t>
      </w:r>
    </w:p>
    <w:p w14:paraId="5F26C39B" w14:textId="568A81D5" w:rsidR="00BA2E0F" w:rsidRPr="00895E4F" w:rsidRDefault="00BA2E0F" w:rsidP="00BA2E0F">
      <w:pPr>
        <w:jc w:val="center"/>
        <w:rPr>
          <w:sz w:val="28"/>
          <w:szCs w:val="28"/>
        </w:rPr>
      </w:pPr>
      <w:r w:rsidRPr="00895E4F">
        <w:rPr>
          <w:sz w:val="28"/>
          <w:szCs w:val="28"/>
        </w:rPr>
        <w:t>Baigiamasis bakalauro</w:t>
      </w:r>
      <w:r w:rsidR="006E5182" w:rsidRPr="00895E4F">
        <w:rPr>
          <w:sz w:val="28"/>
          <w:szCs w:val="28"/>
        </w:rPr>
        <w:t xml:space="preserve"> </w:t>
      </w:r>
      <w:r w:rsidRPr="00895E4F">
        <w:rPr>
          <w:sz w:val="28"/>
          <w:szCs w:val="28"/>
        </w:rPr>
        <w:t>projektas</w:t>
      </w:r>
    </w:p>
    <w:p w14:paraId="6D2AEFCA" w14:textId="5C767411" w:rsidR="00BB41F5" w:rsidRPr="005D4011" w:rsidRDefault="00895E4F" w:rsidP="00BB41F5">
      <w:pPr>
        <w:spacing w:after="1900"/>
        <w:jc w:val="center"/>
        <w:rPr>
          <w:sz w:val="28"/>
          <w:szCs w:val="28"/>
        </w:rPr>
      </w:pPr>
      <w:r w:rsidRPr="00895E4F">
        <w:rPr>
          <w:sz w:val="28"/>
          <w:szCs w:val="28"/>
        </w:rPr>
        <w:t>6121BX015</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EF3F87">
            <w:pPr>
              <w:spacing w:line="240" w:lineRule="auto"/>
              <w:jc w:val="left"/>
            </w:pPr>
          </w:p>
        </w:tc>
      </w:tr>
      <w:tr w:rsidR="00400547" w:rsidRPr="00400547" w14:paraId="63D212D4" w14:textId="77777777" w:rsidTr="00BB41F5">
        <w:trPr>
          <w:trHeight w:val="454"/>
          <w:jc w:val="right"/>
        </w:trPr>
        <w:tc>
          <w:tcPr>
            <w:tcW w:w="3969" w:type="dxa"/>
            <w:vAlign w:val="center"/>
          </w:tcPr>
          <w:p w14:paraId="27AEBB9A" w14:textId="6F1BC51A" w:rsidR="00BA2E0F" w:rsidRPr="00BB41F5" w:rsidRDefault="00895E4F" w:rsidP="00EF3F87">
            <w:pPr>
              <w:spacing w:line="240" w:lineRule="auto"/>
              <w:rPr>
                <w:b/>
              </w:rPr>
            </w:pPr>
            <w:r>
              <w:rPr>
                <w:b/>
              </w:rPr>
              <w:t>Lukas Drukteinis</w:t>
            </w:r>
          </w:p>
          <w:p w14:paraId="755FC361" w14:textId="3B14B815" w:rsidR="00400547" w:rsidRPr="00BA2E0F" w:rsidRDefault="00BA2E0F" w:rsidP="00EF3F87">
            <w:pPr>
              <w:spacing w:line="240" w:lineRule="auto"/>
              <w:rPr>
                <w:b/>
              </w:rPr>
            </w:pPr>
            <w:r w:rsidRPr="00BA2E0F">
              <w:t xml:space="preserve">Projekto </w:t>
            </w:r>
            <w:r w:rsidR="00895E4F">
              <w:t>autorius</w:t>
            </w:r>
          </w:p>
        </w:tc>
        <w:tc>
          <w:tcPr>
            <w:tcW w:w="1134" w:type="dxa"/>
            <w:vAlign w:val="center"/>
          </w:tcPr>
          <w:p w14:paraId="75D76888"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EF3F87">
            <w:pPr>
              <w:spacing w:line="240" w:lineRule="auto"/>
              <w:ind w:firstLine="37"/>
              <w:rPr>
                <w:b/>
              </w:rPr>
            </w:pPr>
          </w:p>
        </w:tc>
        <w:tc>
          <w:tcPr>
            <w:tcW w:w="1134" w:type="dxa"/>
            <w:vAlign w:val="center"/>
          </w:tcPr>
          <w:p w14:paraId="02588579" w14:textId="77777777" w:rsidR="00400547" w:rsidRPr="00EF3F87" w:rsidRDefault="00400547" w:rsidP="00EF3F87">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284F19F5" w:rsidR="005D4011" w:rsidRPr="00895E4F" w:rsidRDefault="00895E4F" w:rsidP="00EF3F87">
            <w:pPr>
              <w:spacing w:line="240" w:lineRule="auto"/>
              <w:rPr>
                <w:b/>
              </w:rPr>
            </w:pPr>
            <w:r w:rsidRPr="00895E4F">
              <w:rPr>
                <w:b/>
              </w:rPr>
              <w:t>Prof. Rytis Maskeliūnas</w:t>
            </w:r>
          </w:p>
          <w:p w14:paraId="0EB4853E" w14:textId="784BB6D3" w:rsidR="00400547" w:rsidRPr="00E22928" w:rsidRDefault="00BA2E0F" w:rsidP="00EF3F87">
            <w:pPr>
              <w:spacing w:line="240" w:lineRule="auto"/>
              <w:rPr>
                <w:highlight w:val="yellow"/>
              </w:rPr>
            </w:pPr>
            <w:r w:rsidRPr="00895E4F">
              <w:t>Vadovas</w:t>
            </w:r>
          </w:p>
        </w:tc>
        <w:tc>
          <w:tcPr>
            <w:tcW w:w="1134" w:type="dxa"/>
            <w:vAlign w:val="center"/>
          </w:tcPr>
          <w:p w14:paraId="3E6864E1"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EF3F87">
            <w:pPr>
              <w:spacing w:line="240" w:lineRule="auto"/>
              <w:rPr>
                <w:highlight w:val="yellow"/>
              </w:rPr>
            </w:pPr>
          </w:p>
        </w:tc>
        <w:tc>
          <w:tcPr>
            <w:tcW w:w="1134" w:type="dxa"/>
            <w:vAlign w:val="center"/>
          </w:tcPr>
          <w:p w14:paraId="6BFA41CE" w14:textId="77777777" w:rsidR="00400547" w:rsidRPr="00EF3F87" w:rsidRDefault="00400547" w:rsidP="00EF3F87">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77777777" w:rsidR="005D4011" w:rsidRPr="005D4011" w:rsidRDefault="005D4011" w:rsidP="00EF3F87">
            <w:pPr>
              <w:spacing w:line="240" w:lineRule="auto"/>
              <w:rPr>
                <w:b/>
                <w:highlight w:val="yellow"/>
              </w:rPr>
            </w:pPr>
            <w:r>
              <w:rPr>
                <w:b/>
                <w:highlight w:val="yellow"/>
              </w:rPr>
              <w:t>Lekt</w:t>
            </w:r>
            <w:r w:rsidRPr="005D4011">
              <w:rPr>
                <w:b/>
                <w:highlight w:val="yellow"/>
              </w:rPr>
              <w:t>. Vardenis Pavardenis</w:t>
            </w:r>
          </w:p>
          <w:p w14:paraId="72E0CC4A" w14:textId="77777777" w:rsidR="00400547" w:rsidRPr="00E22928" w:rsidRDefault="00BA2E0F" w:rsidP="00EF3F87">
            <w:pPr>
              <w:spacing w:line="240" w:lineRule="auto"/>
              <w:rPr>
                <w:highlight w:val="yellow"/>
              </w:rPr>
            </w:pPr>
            <w:r w:rsidRPr="00E22928">
              <w:rPr>
                <w:highlight w:val="yellow"/>
              </w:rPr>
              <w:t>Recenzentas / Recenzentė</w:t>
            </w:r>
          </w:p>
        </w:tc>
        <w:tc>
          <w:tcPr>
            <w:tcW w:w="1134" w:type="dxa"/>
            <w:vAlign w:val="center"/>
          </w:tcPr>
          <w:p w14:paraId="350A2FB7"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EF3F87">
            <w:pPr>
              <w:spacing w:line="240" w:lineRule="auto"/>
            </w:pPr>
          </w:p>
        </w:tc>
      </w:tr>
    </w:tbl>
    <w:p w14:paraId="178D5453" w14:textId="77777777" w:rsidR="00DF7E01" w:rsidRDefault="00CF61DF" w:rsidP="006726A3">
      <w:pPr>
        <w:spacing w:after="160"/>
        <w:jc w:val="left"/>
        <w:sectPr w:rsidR="00DF7E01"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61312"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38D385C" w14:textId="4999177F" w:rsidR="00BC708D" w:rsidRPr="00BB41F5" w:rsidRDefault="00BC708D" w:rsidP="00CF61DF">
                            <w:pPr>
                              <w:spacing w:line="240" w:lineRule="auto"/>
                              <w:jc w:val="center"/>
                              <w:rPr>
                                <w:b/>
                              </w:rPr>
                            </w:pPr>
                            <w:r>
                              <w:rPr>
                                <w:b/>
                              </w:rPr>
                              <w:t>Kaunas,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538D385C" w14:textId="4999177F" w:rsidR="00BC708D" w:rsidRPr="00BB41F5" w:rsidRDefault="00BC708D" w:rsidP="00CF61DF">
                      <w:pPr>
                        <w:spacing w:line="240" w:lineRule="auto"/>
                        <w:jc w:val="center"/>
                        <w:rPr>
                          <w:b/>
                        </w:rPr>
                      </w:pPr>
                      <w:r>
                        <w:rPr>
                          <w:b/>
                        </w:rPr>
                        <w:t>Kaunas, 2019</w:t>
                      </w:r>
                    </w:p>
                  </w:txbxContent>
                </v:textbox>
                <w10:wrap anchorx="margin" anchory="page"/>
              </v:shape>
            </w:pict>
          </mc:Fallback>
        </mc:AlternateContent>
      </w:r>
    </w:p>
    <w:p w14:paraId="23E8A442" w14:textId="77777777" w:rsidR="00BB41F5" w:rsidRDefault="00BB41F5" w:rsidP="002761C5">
      <w:pPr>
        <w:spacing w:before="56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BB41F5">
      <w:pPr>
        <w:spacing w:before="600"/>
        <w:jc w:val="center"/>
        <w:rPr>
          <w:b/>
        </w:rPr>
      </w:pPr>
      <w:r w:rsidRPr="00542BB1">
        <w:rPr>
          <w:b/>
        </w:rPr>
        <w:t>Kauno technologijos universitetas</w:t>
      </w:r>
    </w:p>
    <w:p w14:paraId="1F006A35" w14:textId="2B953DD7" w:rsidR="00BB41F5" w:rsidRPr="00895E4F" w:rsidRDefault="00895E4F" w:rsidP="00BB41F5">
      <w:pPr>
        <w:jc w:val="center"/>
      </w:pPr>
      <w:r w:rsidRPr="00895E4F">
        <w:t>Informatikos fakultetas</w:t>
      </w:r>
    </w:p>
    <w:p w14:paraId="6DF7309E" w14:textId="4D30C30C" w:rsidR="00BB41F5" w:rsidRPr="00181F65" w:rsidRDefault="00895E4F" w:rsidP="00E22928">
      <w:pPr>
        <w:spacing w:after="1520"/>
        <w:jc w:val="center"/>
      </w:pPr>
      <w:r w:rsidRPr="00895E4F">
        <w:t>Lukas Drukteinis</w:t>
      </w:r>
    </w:p>
    <w:p w14:paraId="3F111489" w14:textId="2AC572EE" w:rsidR="00E22928" w:rsidRPr="00DE29B8" w:rsidRDefault="00895E4F" w:rsidP="00DE29B8">
      <w:pPr>
        <w:jc w:val="center"/>
        <w:rPr>
          <w:b/>
          <w:sz w:val="36"/>
          <w:szCs w:val="36"/>
        </w:rPr>
      </w:pPr>
      <w:r>
        <w:rPr>
          <w:b/>
          <w:sz w:val="36"/>
          <w:szCs w:val="36"/>
        </w:rPr>
        <w:t>Žaidimas VR platformoje „Patirk KTU“</w:t>
      </w:r>
    </w:p>
    <w:p w14:paraId="0D4D9E6B" w14:textId="77777777" w:rsidR="006D12C5" w:rsidRPr="00DE29B8" w:rsidRDefault="00F452D5" w:rsidP="002761C5">
      <w:pPr>
        <w:spacing w:after="800"/>
        <w:jc w:val="center"/>
        <w:rPr>
          <w:sz w:val="28"/>
          <w:szCs w:val="28"/>
        </w:rPr>
      </w:pPr>
      <w:r w:rsidRPr="00DE29B8">
        <w:rPr>
          <w:sz w:val="28"/>
          <w:szCs w:val="28"/>
        </w:rPr>
        <w:t>Akademinio sąžiningumo deklaracija</w:t>
      </w:r>
    </w:p>
    <w:p w14:paraId="75C32FC2" w14:textId="52EF4B17" w:rsidR="006D12C5" w:rsidRPr="00F102DB" w:rsidRDefault="006D12C5" w:rsidP="009478E5">
      <w:pPr>
        <w:pStyle w:val="Tekstas"/>
      </w:pPr>
      <w:r w:rsidRPr="00E22928">
        <w:t xml:space="preserve">Patvirtinu, kad mano, </w:t>
      </w:r>
      <w:r w:rsidR="00895E4F">
        <w:t>Luko Drukteinio</w:t>
      </w:r>
      <w:r w:rsidRPr="00E22928">
        <w:t>, baigiamasis projektas tema „</w:t>
      </w:r>
      <w:r w:rsidR="00895E4F">
        <w:t>Žaidimas VR platformoje „Patirk KTU</w:t>
      </w:r>
      <w:r w:rsidR="0008642B">
        <w:t>“</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9478E5">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E262A4"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E262A4" w:rsidRDefault="00E262A4" w:rsidP="006726A3">
            <w:pPr>
              <w:widowControl w:val="0"/>
              <w:suppressAutoHyphens/>
              <w:autoSpaceDE w:val="0"/>
              <w:autoSpaceDN w:val="0"/>
              <w:adjustRightInd w:val="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6726A3">
      <w:pPr>
        <w:spacing w:after="160"/>
        <w:jc w:val="left"/>
        <w:sectPr w:rsidR="00A77892" w:rsidSect="00A77892">
          <w:footerReference w:type="default" r:id="rId13"/>
          <w:footerReference w:type="first" r:id="rId14"/>
          <w:pgSz w:w="11906" w:h="16838" w:code="9"/>
          <w:pgMar w:top="1134" w:right="567" w:bottom="1134" w:left="1701" w:header="720" w:footer="720" w:gutter="0"/>
          <w:cols w:space="720"/>
          <w:titlePg/>
          <w:docGrid w:linePitch="360"/>
        </w:sectPr>
      </w:pPr>
    </w:p>
    <w:p w14:paraId="2706A786" w14:textId="77777777" w:rsidR="007269A5" w:rsidRPr="00A45D2E" w:rsidRDefault="007269A5" w:rsidP="007269A5">
      <w:pPr>
        <w:spacing w:before="560"/>
        <w:jc w:val="center"/>
        <w:rPr>
          <w:b/>
        </w:rPr>
      </w:pPr>
      <w:r>
        <w:rPr>
          <w:noProof/>
          <w:lang w:eastAsia="lt-LT"/>
        </w:rPr>
        <w:lastRenderedPageBreak/>
        <w:drawing>
          <wp:inline distT="0" distB="0" distL="0" distR="0" wp14:anchorId="5B8994E2" wp14:editId="48218D53">
            <wp:extent cx="883920" cy="969645"/>
            <wp:effectExtent l="0" t="0" r="0" b="0"/>
            <wp:docPr id="14161764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883920" cy="969645"/>
                    </a:xfrm>
                    <a:prstGeom prst="rect">
                      <a:avLst/>
                    </a:prstGeom>
                  </pic:spPr>
                </pic:pic>
              </a:graphicData>
            </a:graphic>
          </wp:inline>
        </w:drawing>
      </w:r>
    </w:p>
    <w:p w14:paraId="455580DE" w14:textId="77777777" w:rsidR="007269A5" w:rsidRPr="000D42B9" w:rsidRDefault="007269A5" w:rsidP="000D42B9">
      <w:pPr>
        <w:spacing w:before="600"/>
        <w:jc w:val="center"/>
        <w:rPr>
          <w:b/>
        </w:rPr>
      </w:pPr>
      <w:r w:rsidRPr="000D42B9">
        <w:rPr>
          <w:b/>
        </w:rPr>
        <w:t>Kauno technologijos universitetas</w:t>
      </w:r>
    </w:p>
    <w:p w14:paraId="7C3D9F88" w14:textId="61BF9B54" w:rsidR="007269A5" w:rsidRPr="00895E4F" w:rsidRDefault="00895E4F" w:rsidP="000D42B9">
      <w:pPr>
        <w:spacing w:after="1520"/>
        <w:jc w:val="center"/>
      </w:pPr>
      <w:r w:rsidRPr="00895E4F">
        <w:t>Informatikos fakultetas</w:t>
      </w:r>
    </w:p>
    <w:p w14:paraId="631E3145" w14:textId="567B525F" w:rsidR="007269A5" w:rsidRPr="00C76F67" w:rsidRDefault="007269A5" w:rsidP="00694B52">
      <w:pPr>
        <w:pStyle w:val="Antratnon-TOC"/>
        <w:rPr>
          <w:highlight w:val="yellow"/>
        </w:rPr>
      </w:pPr>
      <w:r w:rsidRPr="00C76F67">
        <w:rPr>
          <w:highlight w:val="yellow"/>
        </w:rPr>
        <w:t>Baigiamojo bakalauro / magistro projekto užduotis</w:t>
      </w:r>
      <w:r w:rsidR="00725021" w:rsidRPr="00C76F67">
        <w:rPr>
          <w:highlight w:val="yellow"/>
        </w:rPr>
        <w:t xml:space="preserve"> (pagal poreikį)</w:t>
      </w:r>
    </w:p>
    <w:tbl>
      <w:tblPr>
        <w:tblStyle w:val="TableGrid"/>
        <w:tblW w:w="0" w:type="auto"/>
        <w:tblLook w:val="04A0" w:firstRow="1" w:lastRow="0" w:firstColumn="1" w:lastColumn="0" w:noHBand="0" w:noVBand="1"/>
      </w:tblPr>
      <w:tblGrid>
        <w:gridCol w:w="2715"/>
        <w:gridCol w:w="5430"/>
        <w:gridCol w:w="1483"/>
      </w:tblGrid>
      <w:tr w:rsidR="007269A5" w14:paraId="7C52C4E9" w14:textId="77777777" w:rsidTr="001617B2">
        <w:tc>
          <w:tcPr>
            <w:tcW w:w="2715" w:type="dxa"/>
            <w:tcBorders>
              <w:top w:val="nil"/>
              <w:left w:val="nil"/>
              <w:bottom w:val="nil"/>
              <w:right w:val="nil"/>
            </w:tcBorders>
          </w:tcPr>
          <w:p w14:paraId="1855107E" w14:textId="77777777" w:rsidR="007269A5" w:rsidRDefault="007269A5" w:rsidP="001617B2">
            <w:r>
              <w:t>Projekto tema</w:t>
            </w:r>
          </w:p>
        </w:tc>
        <w:tc>
          <w:tcPr>
            <w:tcW w:w="6913" w:type="dxa"/>
            <w:gridSpan w:val="2"/>
            <w:tcBorders>
              <w:top w:val="nil"/>
              <w:left w:val="nil"/>
              <w:bottom w:val="single" w:sz="4" w:space="0" w:color="auto"/>
              <w:right w:val="nil"/>
            </w:tcBorders>
          </w:tcPr>
          <w:p w14:paraId="12665EE2" w14:textId="77777777" w:rsidR="007269A5" w:rsidRDefault="007269A5" w:rsidP="001617B2"/>
        </w:tc>
      </w:tr>
      <w:tr w:rsidR="007269A5" w14:paraId="6D423595" w14:textId="77777777" w:rsidTr="001617B2">
        <w:tc>
          <w:tcPr>
            <w:tcW w:w="2715" w:type="dxa"/>
            <w:tcBorders>
              <w:top w:val="nil"/>
              <w:left w:val="nil"/>
              <w:bottom w:val="nil"/>
              <w:right w:val="nil"/>
            </w:tcBorders>
          </w:tcPr>
          <w:p w14:paraId="0E59236C" w14:textId="77777777" w:rsidR="007269A5" w:rsidRDefault="007269A5" w:rsidP="001617B2"/>
        </w:tc>
        <w:tc>
          <w:tcPr>
            <w:tcW w:w="6913" w:type="dxa"/>
            <w:gridSpan w:val="2"/>
            <w:tcBorders>
              <w:top w:val="single" w:sz="4" w:space="0" w:color="auto"/>
              <w:left w:val="nil"/>
              <w:bottom w:val="single" w:sz="4" w:space="0" w:color="auto"/>
              <w:right w:val="nil"/>
            </w:tcBorders>
          </w:tcPr>
          <w:p w14:paraId="0CB0949E" w14:textId="77777777" w:rsidR="007269A5" w:rsidRDefault="007269A5" w:rsidP="001617B2"/>
        </w:tc>
      </w:tr>
      <w:tr w:rsidR="007269A5" w14:paraId="19A1E25F" w14:textId="77777777" w:rsidTr="001617B2">
        <w:tc>
          <w:tcPr>
            <w:tcW w:w="2715" w:type="dxa"/>
            <w:tcBorders>
              <w:top w:val="nil"/>
              <w:left w:val="nil"/>
              <w:bottom w:val="nil"/>
              <w:right w:val="single" w:sz="4" w:space="0" w:color="auto"/>
            </w:tcBorders>
          </w:tcPr>
          <w:p w14:paraId="200E7A36" w14:textId="77777777" w:rsidR="007269A5" w:rsidRDefault="007269A5" w:rsidP="001617B2">
            <w:r>
              <w:t xml:space="preserve">Reikalavimai ir sąlygos </w:t>
            </w:r>
            <w:r w:rsidRPr="2BCCD0CC">
              <w:rPr>
                <w:color w:val="808080" w:themeColor="background1" w:themeShade="80"/>
                <w:kern w:val="18"/>
              </w:rPr>
              <w:t>(tikslinti pavadinimą pagal poreikį)</w:t>
            </w:r>
          </w:p>
        </w:tc>
        <w:tc>
          <w:tcPr>
            <w:tcW w:w="6913" w:type="dxa"/>
            <w:gridSpan w:val="2"/>
            <w:tcBorders>
              <w:top w:val="single" w:sz="4" w:space="0" w:color="auto"/>
              <w:left w:val="single" w:sz="4" w:space="0" w:color="auto"/>
              <w:bottom w:val="single" w:sz="4" w:space="0" w:color="auto"/>
            </w:tcBorders>
          </w:tcPr>
          <w:p w14:paraId="66731E71" w14:textId="77777777" w:rsidR="007269A5" w:rsidRDefault="007269A5" w:rsidP="001617B2"/>
          <w:p w14:paraId="6963B10F" w14:textId="77777777" w:rsidR="007269A5" w:rsidRDefault="007269A5" w:rsidP="001617B2"/>
          <w:p w14:paraId="308C8EC0" w14:textId="77777777" w:rsidR="007269A5" w:rsidRDefault="007269A5" w:rsidP="001617B2"/>
          <w:p w14:paraId="1B4D30B9" w14:textId="77777777" w:rsidR="007269A5" w:rsidRDefault="007269A5" w:rsidP="001617B2"/>
          <w:p w14:paraId="7B52DBEE" w14:textId="77777777" w:rsidR="007269A5" w:rsidRDefault="007269A5" w:rsidP="001617B2"/>
          <w:p w14:paraId="34CC388A" w14:textId="77777777" w:rsidR="007269A5" w:rsidRDefault="007269A5" w:rsidP="001617B2"/>
        </w:tc>
      </w:tr>
      <w:tr w:rsidR="007269A5" w14:paraId="7D162A06" w14:textId="77777777" w:rsidTr="001617B2">
        <w:tc>
          <w:tcPr>
            <w:tcW w:w="2715" w:type="dxa"/>
            <w:tcBorders>
              <w:top w:val="nil"/>
              <w:left w:val="nil"/>
              <w:bottom w:val="nil"/>
              <w:right w:val="nil"/>
            </w:tcBorders>
          </w:tcPr>
          <w:p w14:paraId="727620FD" w14:textId="77777777" w:rsidR="007269A5" w:rsidRDefault="007269A5" w:rsidP="001617B2"/>
        </w:tc>
        <w:tc>
          <w:tcPr>
            <w:tcW w:w="6913" w:type="dxa"/>
            <w:gridSpan w:val="2"/>
            <w:tcBorders>
              <w:top w:val="single" w:sz="4" w:space="0" w:color="auto"/>
              <w:left w:val="nil"/>
              <w:bottom w:val="nil"/>
              <w:right w:val="nil"/>
            </w:tcBorders>
          </w:tcPr>
          <w:p w14:paraId="38DC78E1" w14:textId="77777777" w:rsidR="007269A5" w:rsidRDefault="007269A5" w:rsidP="001617B2"/>
        </w:tc>
      </w:tr>
      <w:tr w:rsidR="007269A5" w14:paraId="2E6BD8BE" w14:textId="77777777" w:rsidTr="001617B2">
        <w:tc>
          <w:tcPr>
            <w:tcW w:w="2715" w:type="dxa"/>
            <w:tcBorders>
              <w:top w:val="nil"/>
              <w:left w:val="nil"/>
              <w:bottom w:val="nil"/>
              <w:right w:val="nil"/>
            </w:tcBorders>
          </w:tcPr>
          <w:p w14:paraId="565723A9" w14:textId="77777777" w:rsidR="007269A5" w:rsidRDefault="007269A5" w:rsidP="001617B2">
            <w:r>
              <w:t>Vadovas / Vadovė</w:t>
            </w:r>
          </w:p>
        </w:tc>
        <w:tc>
          <w:tcPr>
            <w:tcW w:w="5430" w:type="dxa"/>
            <w:tcBorders>
              <w:top w:val="nil"/>
              <w:left w:val="nil"/>
              <w:bottom w:val="single" w:sz="4" w:space="0" w:color="auto"/>
              <w:right w:val="nil"/>
            </w:tcBorders>
          </w:tcPr>
          <w:p w14:paraId="67FFF16B" w14:textId="77777777" w:rsidR="007269A5" w:rsidRDefault="007269A5" w:rsidP="001617B2"/>
        </w:tc>
        <w:tc>
          <w:tcPr>
            <w:tcW w:w="1483" w:type="dxa"/>
            <w:tcBorders>
              <w:top w:val="nil"/>
              <w:left w:val="nil"/>
              <w:bottom w:val="single" w:sz="4" w:space="0" w:color="auto"/>
              <w:right w:val="nil"/>
            </w:tcBorders>
          </w:tcPr>
          <w:p w14:paraId="60DD8CB5" w14:textId="77777777" w:rsidR="007269A5" w:rsidRDefault="007269A5" w:rsidP="001617B2"/>
        </w:tc>
      </w:tr>
      <w:tr w:rsidR="007269A5" w14:paraId="3EB40D29" w14:textId="77777777" w:rsidTr="001617B2">
        <w:tc>
          <w:tcPr>
            <w:tcW w:w="2715" w:type="dxa"/>
            <w:tcBorders>
              <w:top w:val="nil"/>
              <w:left w:val="nil"/>
              <w:bottom w:val="nil"/>
              <w:right w:val="nil"/>
            </w:tcBorders>
          </w:tcPr>
          <w:p w14:paraId="7A66B475" w14:textId="77777777" w:rsidR="007269A5" w:rsidRDefault="007269A5" w:rsidP="001617B2"/>
        </w:tc>
        <w:tc>
          <w:tcPr>
            <w:tcW w:w="5430" w:type="dxa"/>
            <w:tcBorders>
              <w:top w:val="single" w:sz="4" w:space="0" w:color="auto"/>
              <w:left w:val="nil"/>
              <w:bottom w:val="nil"/>
              <w:right w:val="nil"/>
            </w:tcBorders>
          </w:tcPr>
          <w:p w14:paraId="5125D8A0" w14:textId="77777777" w:rsidR="007269A5" w:rsidRPr="00132504" w:rsidRDefault="007269A5" w:rsidP="001617B2">
            <w:pPr>
              <w:jc w:val="center"/>
              <w:rPr>
                <w:i/>
                <w:iCs/>
                <w:sz w:val="20"/>
                <w:szCs w:val="20"/>
                <w:vertAlign w:val="superscript"/>
              </w:rPr>
            </w:pPr>
            <w:r w:rsidRPr="2BCCD0CC">
              <w:rPr>
                <w:color w:val="808080" w:themeColor="background1" w:themeShade="80"/>
                <w:kern w:val="18"/>
              </w:rPr>
              <w:t xml:space="preserve">(vadovo pareigos, vardas, pavardė, parašas) </w:t>
            </w:r>
          </w:p>
        </w:tc>
        <w:tc>
          <w:tcPr>
            <w:tcW w:w="1483" w:type="dxa"/>
            <w:tcBorders>
              <w:top w:val="single" w:sz="4" w:space="0" w:color="auto"/>
              <w:left w:val="nil"/>
              <w:bottom w:val="nil"/>
              <w:right w:val="nil"/>
            </w:tcBorders>
          </w:tcPr>
          <w:p w14:paraId="33F45029" w14:textId="77777777" w:rsidR="007269A5" w:rsidRPr="00132504" w:rsidRDefault="007269A5" w:rsidP="001617B2">
            <w:pPr>
              <w:jc w:val="center"/>
              <w:rPr>
                <w:i/>
                <w:iCs/>
                <w:sz w:val="20"/>
                <w:szCs w:val="20"/>
                <w:vertAlign w:val="superscript"/>
              </w:rPr>
            </w:pPr>
            <w:r w:rsidRPr="2BCCD0CC">
              <w:rPr>
                <w:color w:val="808080" w:themeColor="background1" w:themeShade="80"/>
                <w:kern w:val="18"/>
              </w:rPr>
              <w:t>(data)</w:t>
            </w:r>
          </w:p>
        </w:tc>
      </w:tr>
    </w:tbl>
    <w:p w14:paraId="1C69B6B0" w14:textId="77777777" w:rsidR="007269A5" w:rsidRPr="00953B7E" w:rsidRDefault="007269A5" w:rsidP="007269A5"/>
    <w:p w14:paraId="1E923AC8" w14:textId="77777777" w:rsidR="00493229" w:rsidRDefault="00493229">
      <w:pPr>
        <w:spacing w:after="160" w:line="259" w:lineRule="auto"/>
        <w:jc w:val="left"/>
      </w:pPr>
      <w:r>
        <w:br w:type="page"/>
      </w:r>
    </w:p>
    <w:p w14:paraId="6AE5D103" w14:textId="6986867F" w:rsidR="00493229" w:rsidRDefault="00895E4F" w:rsidP="00493229">
      <w:pPr>
        <w:pStyle w:val="Tekstas"/>
        <w:spacing w:after="0"/>
      </w:pPr>
      <w:r w:rsidRPr="00895E4F">
        <w:lastRenderedPageBreak/>
        <w:t>Lukas Drukteinis</w:t>
      </w:r>
      <w:r w:rsidR="00493229" w:rsidRPr="00895E4F">
        <w:t xml:space="preserve">. </w:t>
      </w:r>
      <w:r w:rsidRPr="00895E4F">
        <w:t>Žaidimas VR platformoje „Patirk KTU“</w:t>
      </w:r>
      <w:r w:rsidR="00493229" w:rsidRPr="00895E4F">
        <w:t>. Bakalauro baigiamasis projektas / vadovas</w:t>
      </w:r>
      <w:r w:rsidRPr="00895E4F">
        <w:t xml:space="preserve"> prof. Rytis Maskeliūnas</w:t>
      </w:r>
      <w:r w:rsidR="00493229" w:rsidRPr="00895E4F">
        <w:t xml:space="preserve">; Kauno technologijos universitetas, </w:t>
      </w:r>
      <w:r w:rsidRPr="00895E4F">
        <w:t>Informatikos</w:t>
      </w:r>
      <w:r w:rsidR="00493229" w:rsidRPr="00895E4F">
        <w:t xml:space="preserve"> fakultetas.</w:t>
      </w:r>
    </w:p>
    <w:p w14:paraId="0D904F70" w14:textId="2FAFCC4F" w:rsidR="00493229" w:rsidRDefault="00493229" w:rsidP="00493229">
      <w:pPr>
        <w:pStyle w:val="Tekstas"/>
        <w:spacing w:after="0"/>
      </w:pPr>
      <w:r>
        <w:t xml:space="preserve">Studijų kryptis ir </w:t>
      </w:r>
      <w:r w:rsidRPr="003404BA">
        <w:t>sritis (studijų krypčių grupė</w:t>
      </w:r>
      <w:r>
        <w:t xml:space="preserve">): </w:t>
      </w:r>
      <w:r w:rsidR="00895E4F">
        <w:t>Multimedijos technologijos, Multimedijos inžinerija.</w:t>
      </w:r>
    </w:p>
    <w:p w14:paraId="74442C2A" w14:textId="77777777" w:rsidR="00493229" w:rsidRDefault="00493229" w:rsidP="00493229">
      <w:pPr>
        <w:pStyle w:val="Tekstas"/>
        <w:spacing w:after="0"/>
      </w:pPr>
      <w:r>
        <w:t xml:space="preserve">Reikšminiai žodžiai: </w:t>
      </w:r>
      <w:r w:rsidRPr="00A70E06">
        <w:rPr>
          <w:highlight w:val="yellow"/>
        </w:rPr>
        <w:t>................................(įrašykite)</w:t>
      </w:r>
      <w:r>
        <w:t>.</w:t>
      </w:r>
    </w:p>
    <w:p w14:paraId="765F351A" w14:textId="3D527206" w:rsidR="00493229" w:rsidRDefault="00895E4F" w:rsidP="00493229">
      <w:pPr>
        <w:pStyle w:val="Tekstas"/>
        <w:spacing w:after="0"/>
      </w:pPr>
      <w:r>
        <w:t>Kaunas</w:t>
      </w:r>
      <w:r w:rsidR="00493229">
        <w:t xml:space="preserve">, </w:t>
      </w:r>
      <w:r w:rsidR="00493229" w:rsidRPr="00A70E06">
        <w:t>20</w:t>
      </w:r>
      <w:r>
        <w:t>19</w:t>
      </w:r>
      <w:r w:rsidR="00493229">
        <w:t xml:space="preserve">. </w:t>
      </w:r>
      <w:r w:rsidR="00493229" w:rsidRPr="00A70E06">
        <w:rPr>
          <w:highlight w:val="yellow"/>
        </w:rPr>
        <w:t>XX</w:t>
      </w:r>
      <w:r w:rsidR="00493229">
        <w:t xml:space="preserve"> p.</w:t>
      </w:r>
    </w:p>
    <w:p w14:paraId="3D850B60" w14:textId="77777777" w:rsidR="00493229" w:rsidRPr="00317DCA" w:rsidRDefault="00493229" w:rsidP="00694B52">
      <w:pPr>
        <w:pStyle w:val="Antratnon-TOC"/>
      </w:pPr>
      <w:r w:rsidRPr="00317DCA">
        <w:t>Santrauka</w:t>
      </w:r>
    </w:p>
    <w:p w14:paraId="34122F21" w14:textId="77777777" w:rsidR="00493229" w:rsidRPr="00270868" w:rsidRDefault="00493229" w:rsidP="00493229">
      <w:pPr>
        <w:pStyle w:val="Tekstas"/>
      </w:pPr>
      <w:r w:rsidRPr="00270868">
        <w:t>Lorem ipsum dolor sit amet, eam ex decore persequeris, sit at illud lobortis atomorum. Sed dolorem quaerendum ne, prompta instructior ne pri. Et mel partiendo suscipiantur, docendi abhorreant ea sit. Recteque imperdiet eum te.</w:t>
      </w:r>
    </w:p>
    <w:p w14:paraId="38A6C2E1" w14:textId="77777777" w:rsidR="00493229" w:rsidRPr="00270868" w:rsidRDefault="00493229" w:rsidP="00493229">
      <w:pPr>
        <w:pStyle w:val="Tekstas"/>
      </w:pPr>
      <w:r w:rsidRPr="00270868">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708F0CEC" w14:textId="77777777" w:rsidR="00493229" w:rsidRDefault="00493229" w:rsidP="00493229">
      <w:pPr>
        <w:pStyle w:val="Tekstas"/>
      </w:pPr>
      <w:r>
        <w:br w:type="page"/>
      </w:r>
    </w:p>
    <w:p w14:paraId="3AEFBC1C" w14:textId="75A42645" w:rsidR="00493229" w:rsidRPr="00D40154" w:rsidRDefault="00895E4F" w:rsidP="00493229">
      <w:pPr>
        <w:pStyle w:val="Tekstas"/>
        <w:spacing w:after="0"/>
      </w:pPr>
      <w:r w:rsidRPr="002E7768">
        <w:rPr>
          <w:lang w:val="en-GB"/>
        </w:rPr>
        <w:lastRenderedPageBreak/>
        <w:t>Lukas Drukteinis</w:t>
      </w:r>
      <w:r w:rsidR="00493229" w:rsidRPr="002E7768">
        <w:rPr>
          <w:lang w:val="en-GB"/>
        </w:rPr>
        <w:t xml:space="preserve">. </w:t>
      </w:r>
      <w:r w:rsidRPr="002E7768">
        <w:rPr>
          <w:lang w:val="en-GB"/>
        </w:rPr>
        <w:t>Game in VR platform “Feel the KTU”</w:t>
      </w:r>
      <w:r w:rsidR="00493229" w:rsidRPr="002E7768">
        <w:rPr>
          <w:lang w:val="en-GB"/>
        </w:rPr>
        <w:t xml:space="preserve">. Bachelor's Project / supervisor </w:t>
      </w:r>
      <w:r w:rsidR="002E7768" w:rsidRPr="002E7768">
        <w:rPr>
          <w:lang w:val="en-GB"/>
        </w:rPr>
        <w:t xml:space="preserve">prof. Rytis </w:t>
      </w:r>
      <w:proofErr w:type="spellStart"/>
      <w:r w:rsidR="002E7768" w:rsidRPr="002E7768">
        <w:rPr>
          <w:lang w:val="en-GB"/>
        </w:rPr>
        <w:t>Maskeliūnas</w:t>
      </w:r>
      <w:proofErr w:type="spellEnd"/>
      <w:r w:rsidR="00493229" w:rsidRPr="002E7768">
        <w:rPr>
          <w:lang w:val="en-GB"/>
        </w:rPr>
        <w:t xml:space="preserve">; </w:t>
      </w:r>
      <w:r w:rsidR="002E7768" w:rsidRPr="002E7768">
        <w:rPr>
          <w:lang w:val="en-GB"/>
        </w:rPr>
        <w:t>Faculty of Informatics</w:t>
      </w:r>
      <w:r w:rsidR="00493229" w:rsidRPr="002E7768">
        <w:rPr>
          <w:lang w:val="en-GB"/>
        </w:rPr>
        <w:t>,</w:t>
      </w:r>
      <w:r w:rsidR="00493229" w:rsidRPr="002E7768">
        <w:rPr>
          <w:color w:val="FF0000"/>
          <w:lang w:val="en-GB"/>
        </w:rPr>
        <w:t xml:space="preserve"> </w:t>
      </w:r>
      <w:r w:rsidR="00493229" w:rsidRPr="002E7768">
        <w:rPr>
          <w:lang w:val="en-GB"/>
        </w:rPr>
        <w:t>Kaunas University of Technology.</w:t>
      </w:r>
    </w:p>
    <w:p w14:paraId="1A105A1D" w14:textId="1EF41740" w:rsidR="00493229" w:rsidRPr="00B64D27" w:rsidRDefault="00493229" w:rsidP="00493229">
      <w:pPr>
        <w:pStyle w:val="Tekstas"/>
        <w:spacing w:after="0"/>
        <w:rPr>
          <w:lang w:val="en-GB"/>
        </w:rPr>
      </w:pPr>
      <w:r w:rsidRPr="00B64D27">
        <w:rPr>
          <w:lang w:val="en-GB"/>
        </w:rPr>
        <w:t>Study field and area (study field g</w:t>
      </w:r>
      <w:r>
        <w:rPr>
          <w:lang w:val="en-GB"/>
        </w:rPr>
        <w:t>r</w:t>
      </w:r>
      <w:r w:rsidRPr="00B64D27">
        <w:rPr>
          <w:lang w:val="en-GB"/>
        </w:rPr>
        <w:t>oup):</w:t>
      </w:r>
      <w:r>
        <w:rPr>
          <w:lang w:val="en-GB"/>
        </w:rPr>
        <w:t xml:space="preserve"> </w:t>
      </w:r>
      <w:r w:rsidR="002E7768">
        <w:t>Multimedia technology, Multimedia engineering.</w:t>
      </w:r>
    </w:p>
    <w:p w14:paraId="005DB925" w14:textId="0A59356E" w:rsidR="00493229" w:rsidRDefault="00493229" w:rsidP="00493229">
      <w:pPr>
        <w:pStyle w:val="Tekstas"/>
        <w:spacing w:after="0"/>
      </w:pPr>
      <w:r w:rsidRPr="00B64D27">
        <w:rPr>
          <w:lang w:val="en-GB"/>
        </w:rPr>
        <w:t xml:space="preserve">Keywords: </w:t>
      </w:r>
      <w:r w:rsidRPr="00A70E06">
        <w:rPr>
          <w:highlight w:val="yellow"/>
        </w:rPr>
        <w:t>................................</w:t>
      </w:r>
      <w:r>
        <w:rPr>
          <w:highlight w:val="yellow"/>
        </w:rPr>
        <w:t xml:space="preserve"> </w:t>
      </w:r>
      <w:r w:rsidRPr="00A70E06">
        <w:rPr>
          <w:highlight w:val="yellow"/>
        </w:rPr>
        <w:t>(</w:t>
      </w:r>
      <w:r w:rsidR="00900666">
        <w:rPr>
          <w:highlight w:val="yellow"/>
        </w:rPr>
        <w:t>t</w:t>
      </w:r>
      <w:r>
        <w:rPr>
          <w:highlight w:val="yellow"/>
        </w:rPr>
        <w:t>ype here</w:t>
      </w:r>
      <w:r w:rsidRPr="00A70E06">
        <w:rPr>
          <w:highlight w:val="yellow"/>
        </w:rPr>
        <w:t>)</w:t>
      </w:r>
      <w:r>
        <w:t>.</w:t>
      </w:r>
    </w:p>
    <w:p w14:paraId="2694732B" w14:textId="67378D1D" w:rsidR="00493229" w:rsidRPr="00B64D27" w:rsidRDefault="002E7768" w:rsidP="00493229">
      <w:pPr>
        <w:rPr>
          <w:lang w:val="en-GB"/>
        </w:rPr>
      </w:pPr>
      <w:r>
        <w:rPr>
          <w:lang w:val="en-GB"/>
        </w:rPr>
        <w:t>Kaunas</w:t>
      </w:r>
      <w:r w:rsidR="00493229" w:rsidRPr="00083A08">
        <w:rPr>
          <w:lang w:val="en-GB"/>
        </w:rPr>
        <w:t xml:space="preserve">, </w:t>
      </w:r>
      <w:r>
        <w:rPr>
          <w:lang w:val="en-GB"/>
        </w:rPr>
        <w:t>2019</w:t>
      </w:r>
      <w:r w:rsidR="00493229" w:rsidRPr="00083A08">
        <w:rPr>
          <w:lang w:val="en-GB"/>
        </w:rPr>
        <w:t xml:space="preserve">. </w:t>
      </w:r>
      <w:r w:rsidR="00493229" w:rsidRPr="00083A08">
        <w:rPr>
          <w:highlight w:val="yellow"/>
          <w:lang w:val="en-GB"/>
        </w:rPr>
        <w:t>Number of pages</w:t>
      </w:r>
      <w:r w:rsidR="00493229" w:rsidRPr="00083A08">
        <w:rPr>
          <w:lang w:val="en-GB"/>
        </w:rPr>
        <w:t>.</w:t>
      </w:r>
    </w:p>
    <w:p w14:paraId="28131157" w14:textId="77777777" w:rsidR="00493229" w:rsidRPr="00317DCA" w:rsidRDefault="00493229" w:rsidP="00694B52">
      <w:pPr>
        <w:pStyle w:val="Antratnon-TOC"/>
      </w:pPr>
      <w:r w:rsidRPr="00317DCA">
        <w:t>Summary</w:t>
      </w:r>
    </w:p>
    <w:p w14:paraId="7E8CFADD" w14:textId="77777777" w:rsidR="00493229" w:rsidRPr="00270868" w:rsidRDefault="00493229" w:rsidP="00493229">
      <w:pPr>
        <w:pStyle w:val="Tekstas"/>
      </w:pPr>
      <w:r w:rsidRPr="00270868">
        <w:t>Lorem ipsum dolor sit amet, eam ex decore persequeris, sit at illud lobortis atomorum. Sed dolorem quaerendum ne, prompta instructior ne pri. Et mel partiendo suscipiantur, docendi abhorreant ea sit. Recteque imperdiet eum te.</w:t>
      </w:r>
    </w:p>
    <w:p w14:paraId="0180DC56" w14:textId="77777777" w:rsidR="00493229" w:rsidRPr="00270868" w:rsidRDefault="00493229" w:rsidP="00493229">
      <w:pPr>
        <w:pStyle w:val="Tekstas"/>
      </w:pPr>
      <w:r w:rsidRPr="00270868">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7918005" w14:textId="77777777" w:rsidR="00493229" w:rsidRDefault="00493229" w:rsidP="00493229">
      <w:r>
        <w:br w:type="page"/>
      </w:r>
    </w:p>
    <w:p w14:paraId="33E9232C" w14:textId="77777777" w:rsidR="00B53C41" w:rsidRDefault="00317DCA" w:rsidP="00694B52">
      <w:pPr>
        <w:pStyle w:val="Antratnon-TOC"/>
      </w:pPr>
      <w:r w:rsidRPr="00317DCA">
        <w:lastRenderedPageBreak/>
        <w:t>Turinys</w:t>
      </w:r>
    </w:p>
    <w:p w14:paraId="6E98D3FE" w14:textId="3B60DA33" w:rsidR="000B03CA" w:rsidRDefault="00C53805">
      <w:pPr>
        <w:pStyle w:val="TOC1"/>
        <w:rPr>
          <w:rFonts w:asciiTheme="minorHAnsi" w:eastAsiaTheme="minorEastAsia" w:hAnsiTheme="minorHAnsi" w:cstheme="minorBidi"/>
          <w:bCs w:val="0"/>
          <w:sz w:val="22"/>
          <w:szCs w:val="22"/>
          <w:lang w:val="en-GB" w:eastAsia="en-GB"/>
        </w:rPr>
      </w:pPr>
      <w:r>
        <w:fldChar w:fldCharType="begin"/>
      </w:r>
      <w:r>
        <w:instrText xml:space="preserve"> TOC \o "1-1" \h \z \t "Heading 2;2;Heading 3;3;Priedas;4" </w:instrText>
      </w:r>
      <w:r>
        <w:fldChar w:fldCharType="separate"/>
      </w:r>
      <w:hyperlink w:anchor="_Toc2903705" w:history="1">
        <w:r w:rsidR="000B03CA" w:rsidRPr="001D0942">
          <w:rPr>
            <w:rStyle w:val="Hyperlink"/>
          </w:rPr>
          <w:t>Lentelių sąrašas</w:t>
        </w:r>
        <w:r w:rsidR="000B03CA">
          <w:rPr>
            <w:webHidden/>
          </w:rPr>
          <w:tab/>
        </w:r>
        <w:r w:rsidR="000B03CA">
          <w:rPr>
            <w:webHidden/>
          </w:rPr>
          <w:fldChar w:fldCharType="begin"/>
        </w:r>
        <w:r w:rsidR="000B03CA">
          <w:rPr>
            <w:webHidden/>
          </w:rPr>
          <w:instrText xml:space="preserve"> PAGEREF _Toc2903705 \h </w:instrText>
        </w:r>
        <w:r w:rsidR="000B03CA">
          <w:rPr>
            <w:webHidden/>
          </w:rPr>
        </w:r>
        <w:r w:rsidR="000B03CA">
          <w:rPr>
            <w:webHidden/>
          </w:rPr>
          <w:fldChar w:fldCharType="separate"/>
        </w:r>
        <w:r w:rsidR="000B03CA">
          <w:rPr>
            <w:webHidden/>
          </w:rPr>
          <w:t>8</w:t>
        </w:r>
        <w:r w:rsidR="000B03CA">
          <w:rPr>
            <w:webHidden/>
          </w:rPr>
          <w:fldChar w:fldCharType="end"/>
        </w:r>
      </w:hyperlink>
    </w:p>
    <w:p w14:paraId="7809A7F6" w14:textId="0FB7929B" w:rsidR="000B03CA" w:rsidRDefault="00B57971">
      <w:pPr>
        <w:pStyle w:val="TOC1"/>
        <w:rPr>
          <w:rFonts w:asciiTheme="minorHAnsi" w:eastAsiaTheme="minorEastAsia" w:hAnsiTheme="minorHAnsi" w:cstheme="minorBidi"/>
          <w:bCs w:val="0"/>
          <w:sz w:val="22"/>
          <w:szCs w:val="22"/>
          <w:lang w:val="en-GB" w:eastAsia="en-GB"/>
        </w:rPr>
      </w:pPr>
      <w:hyperlink w:anchor="_Toc2903706" w:history="1">
        <w:r w:rsidR="000B03CA" w:rsidRPr="001D0942">
          <w:rPr>
            <w:rStyle w:val="Hyperlink"/>
          </w:rPr>
          <w:t>Paveikslų sąrašas</w:t>
        </w:r>
        <w:r w:rsidR="000B03CA">
          <w:rPr>
            <w:webHidden/>
          </w:rPr>
          <w:tab/>
        </w:r>
        <w:r w:rsidR="000B03CA">
          <w:rPr>
            <w:webHidden/>
          </w:rPr>
          <w:fldChar w:fldCharType="begin"/>
        </w:r>
        <w:r w:rsidR="000B03CA">
          <w:rPr>
            <w:webHidden/>
          </w:rPr>
          <w:instrText xml:space="preserve"> PAGEREF _Toc2903706 \h </w:instrText>
        </w:r>
        <w:r w:rsidR="000B03CA">
          <w:rPr>
            <w:webHidden/>
          </w:rPr>
        </w:r>
        <w:r w:rsidR="000B03CA">
          <w:rPr>
            <w:webHidden/>
          </w:rPr>
          <w:fldChar w:fldCharType="separate"/>
        </w:r>
        <w:r w:rsidR="000B03CA">
          <w:rPr>
            <w:webHidden/>
          </w:rPr>
          <w:t>9</w:t>
        </w:r>
        <w:r w:rsidR="000B03CA">
          <w:rPr>
            <w:webHidden/>
          </w:rPr>
          <w:fldChar w:fldCharType="end"/>
        </w:r>
      </w:hyperlink>
    </w:p>
    <w:p w14:paraId="257D8FC4" w14:textId="32D01454" w:rsidR="000B03CA" w:rsidRDefault="00B57971">
      <w:pPr>
        <w:pStyle w:val="TOC1"/>
        <w:rPr>
          <w:rFonts w:asciiTheme="minorHAnsi" w:eastAsiaTheme="minorEastAsia" w:hAnsiTheme="minorHAnsi" w:cstheme="minorBidi"/>
          <w:bCs w:val="0"/>
          <w:sz w:val="22"/>
          <w:szCs w:val="22"/>
          <w:lang w:val="en-GB" w:eastAsia="en-GB"/>
        </w:rPr>
      </w:pPr>
      <w:hyperlink w:anchor="_Toc2903707" w:history="1">
        <w:r w:rsidR="000B03CA" w:rsidRPr="001D0942">
          <w:rPr>
            <w:rStyle w:val="Hyperlink"/>
          </w:rPr>
          <w:t>Santrumpų ir terminų sąrašas</w:t>
        </w:r>
        <w:r w:rsidR="000B03CA">
          <w:rPr>
            <w:webHidden/>
          </w:rPr>
          <w:tab/>
        </w:r>
        <w:r w:rsidR="000B03CA">
          <w:rPr>
            <w:webHidden/>
          </w:rPr>
          <w:fldChar w:fldCharType="begin"/>
        </w:r>
        <w:r w:rsidR="000B03CA">
          <w:rPr>
            <w:webHidden/>
          </w:rPr>
          <w:instrText xml:space="preserve"> PAGEREF _Toc2903707 \h </w:instrText>
        </w:r>
        <w:r w:rsidR="000B03CA">
          <w:rPr>
            <w:webHidden/>
          </w:rPr>
        </w:r>
        <w:r w:rsidR="000B03CA">
          <w:rPr>
            <w:webHidden/>
          </w:rPr>
          <w:fldChar w:fldCharType="separate"/>
        </w:r>
        <w:r w:rsidR="000B03CA">
          <w:rPr>
            <w:webHidden/>
          </w:rPr>
          <w:t>10</w:t>
        </w:r>
        <w:r w:rsidR="000B03CA">
          <w:rPr>
            <w:webHidden/>
          </w:rPr>
          <w:fldChar w:fldCharType="end"/>
        </w:r>
      </w:hyperlink>
    </w:p>
    <w:p w14:paraId="5D010E5E" w14:textId="0B4BF129" w:rsidR="000B03CA" w:rsidRDefault="00B57971">
      <w:pPr>
        <w:pStyle w:val="TOC1"/>
        <w:rPr>
          <w:rFonts w:asciiTheme="minorHAnsi" w:eastAsiaTheme="minorEastAsia" w:hAnsiTheme="minorHAnsi" w:cstheme="minorBidi"/>
          <w:bCs w:val="0"/>
          <w:sz w:val="22"/>
          <w:szCs w:val="22"/>
          <w:lang w:val="en-GB" w:eastAsia="en-GB"/>
        </w:rPr>
      </w:pPr>
      <w:hyperlink w:anchor="_Toc2903708" w:history="1">
        <w:r w:rsidR="000B03CA" w:rsidRPr="001D0942">
          <w:rPr>
            <w:rStyle w:val="Hyperlink"/>
          </w:rPr>
          <w:t>Įvadas</w:t>
        </w:r>
        <w:r w:rsidR="000B03CA">
          <w:rPr>
            <w:webHidden/>
          </w:rPr>
          <w:tab/>
        </w:r>
        <w:r w:rsidR="000B03CA">
          <w:rPr>
            <w:webHidden/>
          </w:rPr>
          <w:fldChar w:fldCharType="begin"/>
        </w:r>
        <w:r w:rsidR="000B03CA">
          <w:rPr>
            <w:webHidden/>
          </w:rPr>
          <w:instrText xml:space="preserve"> PAGEREF _Toc2903708 \h </w:instrText>
        </w:r>
        <w:r w:rsidR="000B03CA">
          <w:rPr>
            <w:webHidden/>
          </w:rPr>
        </w:r>
        <w:r w:rsidR="000B03CA">
          <w:rPr>
            <w:webHidden/>
          </w:rPr>
          <w:fldChar w:fldCharType="separate"/>
        </w:r>
        <w:r w:rsidR="000B03CA">
          <w:rPr>
            <w:webHidden/>
          </w:rPr>
          <w:t>11</w:t>
        </w:r>
        <w:r w:rsidR="000B03CA">
          <w:rPr>
            <w:webHidden/>
          </w:rPr>
          <w:fldChar w:fldCharType="end"/>
        </w:r>
      </w:hyperlink>
    </w:p>
    <w:p w14:paraId="0C9126E2" w14:textId="16665302" w:rsidR="000B03CA" w:rsidRDefault="00B57971">
      <w:pPr>
        <w:pStyle w:val="TOC1"/>
        <w:rPr>
          <w:rFonts w:asciiTheme="minorHAnsi" w:eastAsiaTheme="minorEastAsia" w:hAnsiTheme="minorHAnsi" w:cstheme="minorBidi"/>
          <w:bCs w:val="0"/>
          <w:sz w:val="22"/>
          <w:szCs w:val="22"/>
          <w:lang w:val="en-GB" w:eastAsia="en-GB"/>
        </w:rPr>
      </w:pPr>
      <w:hyperlink w:anchor="_Toc2903709" w:history="1">
        <w:r w:rsidR="000B03CA" w:rsidRPr="001D0942">
          <w:rPr>
            <w:rStyle w:val="Hyperlink"/>
          </w:rPr>
          <w:t>1.</w:t>
        </w:r>
        <w:r w:rsidR="000B03CA">
          <w:rPr>
            <w:rFonts w:asciiTheme="minorHAnsi" w:eastAsiaTheme="minorEastAsia" w:hAnsiTheme="minorHAnsi" w:cstheme="minorBidi"/>
            <w:bCs w:val="0"/>
            <w:sz w:val="22"/>
            <w:szCs w:val="22"/>
            <w:lang w:val="en-GB" w:eastAsia="en-GB"/>
          </w:rPr>
          <w:tab/>
        </w:r>
        <w:r w:rsidR="000B03CA" w:rsidRPr="001D0942">
          <w:rPr>
            <w:rStyle w:val="Hyperlink"/>
          </w:rPr>
          <w:t>Analizė</w:t>
        </w:r>
        <w:r w:rsidR="000B03CA">
          <w:rPr>
            <w:webHidden/>
          </w:rPr>
          <w:tab/>
        </w:r>
        <w:r w:rsidR="000B03CA">
          <w:rPr>
            <w:webHidden/>
          </w:rPr>
          <w:fldChar w:fldCharType="begin"/>
        </w:r>
        <w:r w:rsidR="000B03CA">
          <w:rPr>
            <w:webHidden/>
          </w:rPr>
          <w:instrText xml:space="preserve"> PAGEREF _Toc2903709 \h </w:instrText>
        </w:r>
        <w:r w:rsidR="000B03CA">
          <w:rPr>
            <w:webHidden/>
          </w:rPr>
        </w:r>
        <w:r w:rsidR="000B03CA">
          <w:rPr>
            <w:webHidden/>
          </w:rPr>
          <w:fldChar w:fldCharType="separate"/>
        </w:r>
        <w:r w:rsidR="000B03CA">
          <w:rPr>
            <w:webHidden/>
          </w:rPr>
          <w:t>12</w:t>
        </w:r>
        <w:r w:rsidR="000B03CA">
          <w:rPr>
            <w:webHidden/>
          </w:rPr>
          <w:fldChar w:fldCharType="end"/>
        </w:r>
      </w:hyperlink>
    </w:p>
    <w:p w14:paraId="378D73CF" w14:textId="4B5B61A3" w:rsidR="000B03CA" w:rsidRDefault="00B57971">
      <w:pPr>
        <w:pStyle w:val="TOC1"/>
        <w:rPr>
          <w:rFonts w:asciiTheme="minorHAnsi" w:eastAsiaTheme="minorEastAsia" w:hAnsiTheme="minorHAnsi" w:cstheme="minorBidi"/>
          <w:bCs w:val="0"/>
          <w:sz w:val="22"/>
          <w:szCs w:val="22"/>
          <w:lang w:val="en-GB" w:eastAsia="en-GB"/>
        </w:rPr>
      </w:pPr>
      <w:hyperlink w:anchor="_Toc2903710" w:history="1">
        <w:r w:rsidR="000B03CA" w:rsidRPr="001D0942">
          <w:rPr>
            <w:rStyle w:val="Hyperlink"/>
          </w:rPr>
          <w:t>2.</w:t>
        </w:r>
        <w:r w:rsidR="000B03CA">
          <w:rPr>
            <w:rFonts w:asciiTheme="minorHAnsi" w:eastAsiaTheme="minorEastAsia" w:hAnsiTheme="minorHAnsi" w:cstheme="minorBidi"/>
            <w:bCs w:val="0"/>
            <w:sz w:val="22"/>
            <w:szCs w:val="22"/>
            <w:lang w:val="en-GB" w:eastAsia="en-GB"/>
          </w:rPr>
          <w:tab/>
        </w:r>
        <w:r w:rsidR="000B03CA" w:rsidRPr="001D0942">
          <w:rPr>
            <w:rStyle w:val="Hyperlink"/>
          </w:rPr>
          <w:t>Projektas</w:t>
        </w:r>
        <w:r w:rsidR="000B03CA">
          <w:rPr>
            <w:webHidden/>
          </w:rPr>
          <w:tab/>
        </w:r>
        <w:r w:rsidR="000B03CA">
          <w:rPr>
            <w:webHidden/>
          </w:rPr>
          <w:fldChar w:fldCharType="begin"/>
        </w:r>
        <w:r w:rsidR="000B03CA">
          <w:rPr>
            <w:webHidden/>
          </w:rPr>
          <w:instrText xml:space="preserve"> PAGEREF _Toc2903710 \h </w:instrText>
        </w:r>
        <w:r w:rsidR="000B03CA">
          <w:rPr>
            <w:webHidden/>
          </w:rPr>
        </w:r>
        <w:r w:rsidR="000B03CA">
          <w:rPr>
            <w:webHidden/>
          </w:rPr>
          <w:fldChar w:fldCharType="separate"/>
        </w:r>
        <w:r w:rsidR="000B03CA">
          <w:rPr>
            <w:webHidden/>
          </w:rPr>
          <w:t>17</w:t>
        </w:r>
        <w:r w:rsidR="000B03CA">
          <w:rPr>
            <w:webHidden/>
          </w:rPr>
          <w:fldChar w:fldCharType="end"/>
        </w:r>
      </w:hyperlink>
    </w:p>
    <w:p w14:paraId="48A09F85" w14:textId="42FF8A99" w:rsidR="000B03CA" w:rsidRDefault="00B57971">
      <w:pPr>
        <w:pStyle w:val="TOC1"/>
        <w:rPr>
          <w:rFonts w:asciiTheme="minorHAnsi" w:eastAsiaTheme="minorEastAsia" w:hAnsiTheme="minorHAnsi" w:cstheme="minorBidi"/>
          <w:bCs w:val="0"/>
          <w:sz w:val="22"/>
          <w:szCs w:val="22"/>
          <w:lang w:val="en-GB" w:eastAsia="en-GB"/>
        </w:rPr>
      </w:pPr>
      <w:hyperlink w:anchor="_Toc2903711" w:history="1">
        <w:r w:rsidR="000B03CA" w:rsidRPr="001D0942">
          <w:rPr>
            <w:rStyle w:val="Hyperlink"/>
          </w:rPr>
          <w:t>3.</w:t>
        </w:r>
        <w:r w:rsidR="000B03CA">
          <w:rPr>
            <w:rFonts w:asciiTheme="minorHAnsi" w:eastAsiaTheme="minorEastAsia" w:hAnsiTheme="minorHAnsi" w:cstheme="minorBidi"/>
            <w:bCs w:val="0"/>
            <w:sz w:val="22"/>
            <w:szCs w:val="22"/>
            <w:lang w:val="en-GB" w:eastAsia="en-GB"/>
          </w:rPr>
          <w:tab/>
        </w:r>
        <w:r w:rsidR="000B03CA" w:rsidRPr="001D0942">
          <w:rPr>
            <w:rStyle w:val="Hyperlink"/>
          </w:rPr>
          <w:t>Realizacija ir testavimas</w:t>
        </w:r>
        <w:r w:rsidR="000B03CA">
          <w:rPr>
            <w:webHidden/>
          </w:rPr>
          <w:tab/>
        </w:r>
        <w:r w:rsidR="000B03CA">
          <w:rPr>
            <w:webHidden/>
          </w:rPr>
          <w:fldChar w:fldCharType="begin"/>
        </w:r>
        <w:r w:rsidR="000B03CA">
          <w:rPr>
            <w:webHidden/>
          </w:rPr>
          <w:instrText xml:space="preserve"> PAGEREF _Toc2903711 \h </w:instrText>
        </w:r>
        <w:r w:rsidR="000B03CA">
          <w:rPr>
            <w:webHidden/>
          </w:rPr>
        </w:r>
        <w:r w:rsidR="000B03CA">
          <w:rPr>
            <w:webHidden/>
          </w:rPr>
          <w:fldChar w:fldCharType="separate"/>
        </w:r>
        <w:r w:rsidR="000B03CA">
          <w:rPr>
            <w:webHidden/>
          </w:rPr>
          <w:t>18</w:t>
        </w:r>
        <w:r w:rsidR="000B03CA">
          <w:rPr>
            <w:webHidden/>
          </w:rPr>
          <w:fldChar w:fldCharType="end"/>
        </w:r>
      </w:hyperlink>
    </w:p>
    <w:p w14:paraId="55148A8E" w14:textId="2F79CBF2" w:rsidR="000B03CA" w:rsidRDefault="00B57971">
      <w:pPr>
        <w:pStyle w:val="TOC1"/>
        <w:rPr>
          <w:rFonts w:asciiTheme="minorHAnsi" w:eastAsiaTheme="minorEastAsia" w:hAnsiTheme="minorHAnsi" w:cstheme="minorBidi"/>
          <w:bCs w:val="0"/>
          <w:sz w:val="22"/>
          <w:szCs w:val="22"/>
          <w:lang w:val="en-GB" w:eastAsia="en-GB"/>
        </w:rPr>
      </w:pPr>
      <w:hyperlink w:anchor="_Toc2903712" w:history="1">
        <w:r w:rsidR="000B03CA" w:rsidRPr="001D0942">
          <w:rPr>
            <w:rStyle w:val="Hyperlink"/>
          </w:rPr>
          <w:t>Išvados</w:t>
        </w:r>
        <w:r w:rsidR="000B03CA">
          <w:rPr>
            <w:webHidden/>
          </w:rPr>
          <w:tab/>
        </w:r>
        <w:r w:rsidR="000B03CA">
          <w:rPr>
            <w:webHidden/>
          </w:rPr>
          <w:fldChar w:fldCharType="begin"/>
        </w:r>
        <w:r w:rsidR="000B03CA">
          <w:rPr>
            <w:webHidden/>
          </w:rPr>
          <w:instrText xml:space="preserve"> PAGEREF _Toc2903712 \h </w:instrText>
        </w:r>
        <w:r w:rsidR="000B03CA">
          <w:rPr>
            <w:webHidden/>
          </w:rPr>
        </w:r>
        <w:r w:rsidR="000B03CA">
          <w:rPr>
            <w:webHidden/>
          </w:rPr>
          <w:fldChar w:fldCharType="separate"/>
        </w:r>
        <w:r w:rsidR="000B03CA">
          <w:rPr>
            <w:webHidden/>
          </w:rPr>
          <w:t>19</w:t>
        </w:r>
        <w:r w:rsidR="000B03CA">
          <w:rPr>
            <w:webHidden/>
          </w:rPr>
          <w:fldChar w:fldCharType="end"/>
        </w:r>
      </w:hyperlink>
    </w:p>
    <w:p w14:paraId="1014503E" w14:textId="7801E2F6" w:rsidR="000B03CA" w:rsidRDefault="00B57971">
      <w:pPr>
        <w:pStyle w:val="TOC1"/>
        <w:rPr>
          <w:rFonts w:asciiTheme="minorHAnsi" w:eastAsiaTheme="minorEastAsia" w:hAnsiTheme="minorHAnsi" w:cstheme="minorBidi"/>
          <w:bCs w:val="0"/>
          <w:sz w:val="22"/>
          <w:szCs w:val="22"/>
          <w:lang w:val="en-GB" w:eastAsia="en-GB"/>
        </w:rPr>
      </w:pPr>
      <w:hyperlink w:anchor="_Toc2903713" w:history="1">
        <w:r w:rsidR="000B03CA" w:rsidRPr="001D0942">
          <w:rPr>
            <w:rStyle w:val="Hyperlink"/>
          </w:rPr>
          <w:t>Literatūros sąrašas</w:t>
        </w:r>
        <w:r w:rsidR="000B03CA">
          <w:rPr>
            <w:webHidden/>
          </w:rPr>
          <w:tab/>
        </w:r>
        <w:r w:rsidR="000B03CA">
          <w:rPr>
            <w:webHidden/>
          </w:rPr>
          <w:fldChar w:fldCharType="begin"/>
        </w:r>
        <w:r w:rsidR="000B03CA">
          <w:rPr>
            <w:webHidden/>
          </w:rPr>
          <w:instrText xml:space="preserve"> PAGEREF _Toc2903713 \h </w:instrText>
        </w:r>
        <w:r w:rsidR="000B03CA">
          <w:rPr>
            <w:webHidden/>
          </w:rPr>
        </w:r>
        <w:r w:rsidR="000B03CA">
          <w:rPr>
            <w:webHidden/>
          </w:rPr>
          <w:fldChar w:fldCharType="separate"/>
        </w:r>
        <w:r w:rsidR="000B03CA">
          <w:rPr>
            <w:webHidden/>
          </w:rPr>
          <w:t>20</w:t>
        </w:r>
        <w:r w:rsidR="000B03CA">
          <w:rPr>
            <w:webHidden/>
          </w:rPr>
          <w:fldChar w:fldCharType="end"/>
        </w:r>
      </w:hyperlink>
    </w:p>
    <w:p w14:paraId="76570827" w14:textId="3DD92CCA" w:rsidR="000B03CA" w:rsidRDefault="00B57971">
      <w:pPr>
        <w:pStyle w:val="TOC1"/>
        <w:rPr>
          <w:rFonts w:asciiTheme="minorHAnsi" w:eastAsiaTheme="minorEastAsia" w:hAnsiTheme="minorHAnsi" w:cstheme="minorBidi"/>
          <w:bCs w:val="0"/>
          <w:sz w:val="22"/>
          <w:szCs w:val="22"/>
          <w:lang w:val="en-GB" w:eastAsia="en-GB"/>
        </w:rPr>
      </w:pPr>
      <w:hyperlink w:anchor="_Toc2903714" w:history="1">
        <w:r w:rsidR="000B03CA" w:rsidRPr="001D0942">
          <w:rPr>
            <w:rStyle w:val="Hyperlink"/>
          </w:rPr>
          <w:t xml:space="preserve">Informacijos šaltinių sąrašas </w:t>
        </w:r>
        <w:r w:rsidR="000B03CA" w:rsidRPr="001D0942">
          <w:rPr>
            <w:rStyle w:val="Hyperlink"/>
            <w:highlight w:val="yellow"/>
          </w:rPr>
          <w:t>(pagal poreikį)</w:t>
        </w:r>
        <w:r w:rsidR="000B03CA">
          <w:rPr>
            <w:webHidden/>
          </w:rPr>
          <w:tab/>
        </w:r>
        <w:r w:rsidR="000B03CA">
          <w:rPr>
            <w:webHidden/>
          </w:rPr>
          <w:fldChar w:fldCharType="begin"/>
        </w:r>
        <w:r w:rsidR="000B03CA">
          <w:rPr>
            <w:webHidden/>
          </w:rPr>
          <w:instrText xml:space="preserve"> PAGEREF _Toc2903714 \h </w:instrText>
        </w:r>
        <w:r w:rsidR="000B03CA">
          <w:rPr>
            <w:webHidden/>
          </w:rPr>
        </w:r>
        <w:r w:rsidR="000B03CA">
          <w:rPr>
            <w:webHidden/>
          </w:rPr>
          <w:fldChar w:fldCharType="separate"/>
        </w:r>
        <w:r w:rsidR="000B03CA">
          <w:rPr>
            <w:webHidden/>
          </w:rPr>
          <w:t>21</w:t>
        </w:r>
        <w:r w:rsidR="000B03CA">
          <w:rPr>
            <w:webHidden/>
          </w:rPr>
          <w:fldChar w:fldCharType="end"/>
        </w:r>
      </w:hyperlink>
    </w:p>
    <w:p w14:paraId="03E0B1C3" w14:textId="73E14F18" w:rsidR="000B03CA" w:rsidRDefault="00B57971">
      <w:pPr>
        <w:pStyle w:val="TOC1"/>
        <w:rPr>
          <w:rFonts w:asciiTheme="minorHAnsi" w:eastAsiaTheme="minorEastAsia" w:hAnsiTheme="minorHAnsi" w:cstheme="minorBidi"/>
          <w:bCs w:val="0"/>
          <w:sz w:val="22"/>
          <w:szCs w:val="22"/>
          <w:lang w:val="en-GB" w:eastAsia="en-GB"/>
        </w:rPr>
      </w:pPr>
      <w:hyperlink w:anchor="_Toc2903715" w:history="1">
        <w:r w:rsidR="000B03CA" w:rsidRPr="001D0942">
          <w:rPr>
            <w:rStyle w:val="Hyperlink"/>
          </w:rPr>
          <w:t xml:space="preserve">Priedai </w:t>
        </w:r>
        <w:r w:rsidR="000B03CA" w:rsidRPr="001D0942">
          <w:rPr>
            <w:rStyle w:val="Hyperlink"/>
            <w:highlight w:val="yellow"/>
          </w:rPr>
          <w:t>(pagal poreikį)</w:t>
        </w:r>
        <w:r w:rsidR="000B03CA">
          <w:rPr>
            <w:webHidden/>
          </w:rPr>
          <w:tab/>
        </w:r>
        <w:r w:rsidR="000B03CA">
          <w:rPr>
            <w:webHidden/>
          </w:rPr>
          <w:fldChar w:fldCharType="begin"/>
        </w:r>
        <w:r w:rsidR="000B03CA">
          <w:rPr>
            <w:webHidden/>
          </w:rPr>
          <w:instrText xml:space="preserve"> PAGEREF _Toc2903715 \h </w:instrText>
        </w:r>
        <w:r w:rsidR="000B03CA">
          <w:rPr>
            <w:webHidden/>
          </w:rPr>
        </w:r>
        <w:r w:rsidR="000B03CA">
          <w:rPr>
            <w:webHidden/>
          </w:rPr>
          <w:fldChar w:fldCharType="separate"/>
        </w:r>
        <w:r w:rsidR="000B03CA">
          <w:rPr>
            <w:webHidden/>
          </w:rPr>
          <w:t>22</w:t>
        </w:r>
        <w:r w:rsidR="000B03CA">
          <w:rPr>
            <w:webHidden/>
          </w:rPr>
          <w:fldChar w:fldCharType="end"/>
        </w:r>
      </w:hyperlink>
    </w:p>
    <w:p w14:paraId="19C825E7" w14:textId="2B04B4CD" w:rsidR="001467DB" w:rsidRPr="00CB4F4D" w:rsidRDefault="00C53805" w:rsidP="00C53805">
      <w:pPr>
        <w:pStyle w:val="TOC1"/>
        <w:rPr>
          <w:rFonts w:asciiTheme="minorHAnsi" w:hAnsiTheme="minorHAnsi"/>
        </w:rPr>
      </w:pPr>
      <w:r>
        <w:fldChar w:fldCharType="end"/>
      </w:r>
    </w:p>
    <w:p w14:paraId="2E62D474" w14:textId="77777777" w:rsidR="00086029" w:rsidRDefault="00086029" w:rsidP="00197E84">
      <w:pPr>
        <w:pStyle w:val="Style4"/>
      </w:pPr>
      <w:r>
        <w:br w:type="page"/>
      </w:r>
    </w:p>
    <w:p w14:paraId="207D2F33" w14:textId="2FD8A063" w:rsidR="00086029" w:rsidRPr="00317DCA" w:rsidRDefault="00FD0AE5" w:rsidP="00B65A56">
      <w:pPr>
        <w:pStyle w:val="Antratbenr"/>
      </w:pPr>
      <w:bookmarkStart w:id="1" w:name="_Toc2903705"/>
      <w:r w:rsidRPr="00317DCA">
        <w:lastRenderedPageBreak/>
        <w:t>Lentelių sąrašas</w:t>
      </w:r>
      <w:bookmarkEnd w:id="1"/>
    </w:p>
    <w:p w14:paraId="7D886ED2" w14:textId="6ACCE45B" w:rsidR="00EF1654" w:rsidRDefault="00B702DB" w:rsidP="003D3CD7">
      <w:pPr>
        <w:pStyle w:val="TOC2"/>
        <w:rPr>
          <w:rFonts w:asciiTheme="minorHAnsi" w:eastAsiaTheme="minorEastAsia" w:hAnsiTheme="minorHAnsi" w:cstheme="minorBidi"/>
          <w:sz w:val="22"/>
          <w:szCs w:val="22"/>
          <w:lang w:val="en-US"/>
        </w:rPr>
      </w:pPr>
      <w:r>
        <w:rPr>
          <w:rFonts w:cs="Times New Roman"/>
          <w:szCs w:val="24"/>
        </w:rPr>
        <w:fldChar w:fldCharType="begin"/>
      </w:r>
      <w:r>
        <w:instrText xml:space="preserve"> TOC \h \z \c "lentelė" </w:instrText>
      </w:r>
      <w:r>
        <w:rPr>
          <w:rFonts w:cs="Times New Roman"/>
          <w:szCs w:val="24"/>
        </w:rPr>
        <w:fldChar w:fldCharType="separate"/>
      </w:r>
      <w:hyperlink w:anchor="_Toc505461190" w:history="1">
        <w:r w:rsidR="00EF1654" w:rsidRPr="005B2C4A">
          <w:rPr>
            <w:rStyle w:val="Hyperlink"/>
            <w:highlight w:val="yellow"/>
          </w:rPr>
          <w:t>1 lentelė. Pagrindiniai baigiamojo projekto stiliai ir jų aprašymai</w:t>
        </w:r>
        <w:r w:rsidR="00EF1654" w:rsidRPr="005B2C4A">
          <w:rPr>
            <w:webHidden/>
            <w:highlight w:val="yellow"/>
          </w:rPr>
          <w:tab/>
        </w:r>
        <w:r w:rsidR="00EF1654" w:rsidRPr="005B2C4A">
          <w:rPr>
            <w:webHidden/>
            <w:highlight w:val="yellow"/>
          </w:rPr>
          <w:fldChar w:fldCharType="begin"/>
        </w:r>
        <w:r w:rsidR="00EF1654" w:rsidRPr="005B2C4A">
          <w:rPr>
            <w:webHidden/>
            <w:highlight w:val="yellow"/>
          </w:rPr>
          <w:instrText xml:space="preserve"> PAGEREF _Toc505461190 \h </w:instrText>
        </w:r>
        <w:r w:rsidR="00EF1654" w:rsidRPr="005B2C4A">
          <w:rPr>
            <w:webHidden/>
            <w:highlight w:val="yellow"/>
          </w:rPr>
        </w:r>
        <w:r w:rsidR="00EF1654" w:rsidRPr="005B2C4A">
          <w:rPr>
            <w:webHidden/>
            <w:highlight w:val="yellow"/>
          </w:rPr>
          <w:fldChar w:fldCharType="separate"/>
        </w:r>
        <w:r w:rsidR="00C1529A">
          <w:rPr>
            <w:webHidden/>
            <w:highlight w:val="yellow"/>
          </w:rPr>
          <w:t>12</w:t>
        </w:r>
        <w:r w:rsidR="00EF1654" w:rsidRPr="005B2C4A">
          <w:rPr>
            <w:webHidden/>
            <w:highlight w:val="yellow"/>
          </w:rPr>
          <w:fldChar w:fldCharType="end"/>
        </w:r>
      </w:hyperlink>
    </w:p>
    <w:p w14:paraId="76107070" w14:textId="77777777" w:rsidR="0082569C" w:rsidRDefault="00B702DB" w:rsidP="003D3CD7">
      <w:pPr>
        <w:pStyle w:val="TOC2"/>
      </w:pPr>
      <w:r>
        <w:fldChar w:fldCharType="end"/>
      </w:r>
      <w:r w:rsidR="0082569C">
        <w:br w:type="page"/>
      </w:r>
    </w:p>
    <w:p w14:paraId="6FB66628" w14:textId="09313B4F" w:rsidR="0039105F" w:rsidRPr="00317DCA" w:rsidRDefault="0039105F" w:rsidP="0039105F">
      <w:pPr>
        <w:pStyle w:val="Antratbenr"/>
      </w:pPr>
      <w:bookmarkStart w:id="2" w:name="_Toc2903706"/>
      <w:bookmarkStart w:id="3" w:name="_Toc503646966"/>
      <w:bookmarkStart w:id="4" w:name="_Toc503648356"/>
      <w:bookmarkStart w:id="5" w:name="_Toc503651300"/>
      <w:bookmarkStart w:id="6" w:name="_Toc505346876"/>
      <w:r w:rsidRPr="00317DCA">
        <w:lastRenderedPageBreak/>
        <w:t>Paveikslų sąrašas</w:t>
      </w:r>
      <w:bookmarkEnd w:id="2"/>
    </w:p>
    <w:p w14:paraId="69954C0C" w14:textId="3150F08E" w:rsidR="006B7D35" w:rsidRDefault="0039105F">
      <w:pPr>
        <w:pStyle w:val="TableofFigures"/>
        <w:tabs>
          <w:tab w:val="right" w:leader="dot" w:pos="9628"/>
        </w:tabs>
        <w:rPr>
          <w:rFonts w:asciiTheme="minorHAnsi" w:eastAsiaTheme="minorEastAsia" w:hAnsiTheme="minorHAnsi" w:cstheme="minorBidi"/>
          <w:noProof/>
          <w:sz w:val="22"/>
          <w:szCs w:val="22"/>
          <w:lang w:val="en-GB" w:eastAsia="en-GB"/>
        </w:rPr>
      </w:pPr>
      <w:r>
        <w:fldChar w:fldCharType="begin"/>
      </w:r>
      <w:r>
        <w:instrText xml:space="preserve"> TOC \h \z \c "pav." </w:instrText>
      </w:r>
      <w:r>
        <w:fldChar w:fldCharType="separate"/>
      </w:r>
      <w:hyperlink w:anchor="_Toc5015210" w:history="1">
        <w:r w:rsidR="006B7D35" w:rsidRPr="002C4E15">
          <w:rPr>
            <w:rStyle w:val="Hyperlink"/>
            <w:noProof/>
          </w:rPr>
          <w:t>pav. 1 Unity logotipas</w:t>
        </w:r>
        <w:r w:rsidR="006B7D35">
          <w:rPr>
            <w:noProof/>
            <w:webHidden/>
          </w:rPr>
          <w:tab/>
        </w:r>
        <w:r w:rsidR="006B7D35">
          <w:rPr>
            <w:noProof/>
            <w:webHidden/>
          </w:rPr>
          <w:fldChar w:fldCharType="begin"/>
        </w:r>
        <w:r w:rsidR="006B7D35">
          <w:rPr>
            <w:noProof/>
            <w:webHidden/>
          </w:rPr>
          <w:instrText xml:space="preserve"> PAGEREF _Toc5015210 \h </w:instrText>
        </w:r>
        <w:r w:rsidR="006B7D35">
          <w:rPr>
            <w:noProof/>
            <w:webHidden/>
          </w:rPr>
        </w:r>
        <w:r w:rsidR="006B7D35">
          <w:rPr>
            <w:noProof/>
            <w:webHidden/>
          </w:rPr>
          <w:fldChar w:fldCharType="separate"/>
        </w:r>
        <w:r w:rsidR="006B7D35">
          <w:rPr>
            <w:noProof/>
            <w:webHidden/>
          </w:rPr>
          <w:t>12</w:t>
        </w:r>
        <w:r w:rsidR="006B7D35">
          <w:rPr>
            <w:noProof/>
            <w:webHidden/>
          </w:rPr>
          <w:fldChar w:fldCharType="end"/>
        </w:r>
      </w:hyperlink>
    </w:p>
    <w:p w14:paraId="38B5432C" w14:textId="1630CF81" w:rsidR="0039105F" w:rsidRDefault="0039105F" w:rsidP="00760C19">
      <w:pPr>
        <w:pStyle w:val="TOC2"/>
      </w:pPr>
      <w:r>
        <w:rPr>
          <w:iCs/>
        </w:rPr>
        <w:fldChar w:fldCharType="end"/>
      </w:r>
      <w:r>
        <w:br w:type="page"/>
      </w:r>
    </w:p>
    <w:p w14:paraId="1CDEAF20" w14:textId="51E6E57F" w:rsidR="0039105F" w:rsidRPr="0039105F" w:rsidRDefault="0039105F" w:rsidP="0039105F">
      <w:pPr>
        <w:pStyle w:val="Antratbenr"/>
      </w:pPr>
      <w:bookmarkStart w:id="7" w:name="_Toc2903707"/>
      <w:r w:rsidRPr="0039105F">
        <w:lastRenderedPageBreak/>
        <w:t>Santrumpų ir terminų sąrašas</w:t>
      </w:r>
      <w:bookmarkEnd w:id="7"/>
    </w:p>
    <w:p w14:paraId="25F124AF" w14:textId="77777777" w:rsidR="0039105F" w:rsidRPr="0039105F" w:rsidRDefault="0039105F" w:rsidP="0039105F">
      <w:pPr>
        <w:pStyle w:val="Tekstas"/>
        <w:rPr>
          <w:b/>
        </w:rPr>
      </w:pPr>
      <w:r w:rsidRPr="0039105F">
        <w:rPr>
          <w:b/>
        </w:rPr>
        <w:t>Santrumpos:</w:t>
      </w:r>
    </w:p>
    <w:p w14:paraId="2F19210C" w14:textId="77777777" w:rsidR="0039105F" w:rsidRPr="00E807FD" w:rsidRDefault="0039105F" w:rsidP="0039105F">
      <w:pPr>
        <w:pStyle w:val="Tekstas"/>
      </w:pPr>
      <w:r>
        <w:t>Lekt. – lektorius;</w:t>
      </w:r>
    </w:p>
    <w:p w14:paraId="72158A2B" w14:textId="77777777" w:rsidR="0039105F" w:rsidRPr="00E807FD" w:rsidRDefault="0039105F" w:rsidP="0039105F">
      <w:pPr>
        <w:pStyle w:val="Tekstas"/>
      </w:pPr>
      <w:r>
        <w:t>Doc. – docentas;</w:t>
      </w:r>
    </w:p>
    <w:p w14:paraId="3F629865" w14:textId="0B8BCF92" w:rsidR="0039105F" w:rsidRDefault="0039105F" w:rsidP="0039105F">
      <w:pPr>
        <w:pStyle w:val="Tekstas"/>
      </w:pPr>
      <w:r>
        <w:t>Prof. – profesorius.</w:t>
      </w:r>
    </w:p>
    <w:p w14:paraId="0DA6C499" w14:textId="4AA50603" w:rsidR="007A5565" w:rsidRPr="007A5565" w:rsidRDefault="007A5565" w:rsidP="007A5565">
      <w:r>
        <w:t>VR – virtuali realybė.</w:t>
      </w:r>
    </w:p>
    <w:p w14:paraId="19390032" w14:textId="687D6BE0" w:rsidR="00425551" w:rsidRPr="007A5565" w:rsidRDefault="0039105F" w:rsidP="007A5565">
      <w:pPr>
        <w:pStyle w:val="Tekstas"/>
        <w:rPr>
          <w:b/>
        </w:rPr>
      </w:pPr>
      <w:r w:rsidRPr="0039105F">
        <w:rPr>
          <w:b/>
        </w:rPr>
        <w:t xml:space="preserve">Terminai: </w:t>
      </w:r>
    </w:p>
    <w:p w14:paraId="555F5CC8" w14:textId="17904DA1" w:rsidR="00425551" w:rsidRPr="007A5565" w:rsidRDefault="00425551" w:rsidP="00425551">
      <w:pPr>
        <w:rPr>
          <w:b/>
        </w:rPr>
      </w:pPr>
      <w:r w:rsidRPr="007A5565">
        <w:rPr>
          <w:b/>
        </w:rPr>
        <w:t>SDK</w:t>
      </w:r>
      <w:r w:rsidR="007A5565">
        <w:rPr>
          <w:b/>
        </w:rPr>
        <w:t xml:space="preserve"> – </w:t>
      </w:r>
      <w:r w:rsidR="007A5565" w:rsidRPr="000535A3">
        <w:rPr>
          <w:i/>
        </w:rPr>
        <w:t>angl. software development kit</w:t>
      </w:r>
      <w:r w:rsidR="007A5565" w:rsidRPr="007A5565">
        <w:t>. Programinės įrangos kūrimo įrankiai skirti programų kūrimui tam tikram programinės įrangos paketui, programinės įrangos karkasui, techninei platformai, kompiuterių sistemai ar operacinei sistemai.</w:t>
      </w:r>
    </w:p>
    <w:p w14:paraId="5F0A5C0A" w14:textId="4A9B9571" w:rsidR="00B64505" w:rsidRDefault="00B64505" w:rsidP="00B64505"/>
    <w:p w14:paraId="4DC0DFD9" w14:textId="59ECB234" w:rsidR="00B64505" w:rsidRDefault="00B64505" w:rsidP="00B64505">
      <w:r w:rsidRPr="007A5565">
        <w:rPr>
          <w:b/>
        </w:rPr>
        <w:t>GPU</w:t>
      </w:r>
      <w:r w:rsidR="007A5565">
        <w:t xml:space="preserve"> – </w:t>
      </w:r>
      <w:r w:rsidR="007A5565" w:rsidRPr="000535A3">
        <w:rPr>
          <w:i/>
        </w:rPr>
        <w:t>angl. graphics processing unit</w:t>
      </w:r>
      <w:r w:rsidR="007A5565">
        <w:t>. Vaizdo plokštė, kompiuteryje apdorojanti grafinius bei kitus reikalingus procesus.</w:t>
      </w:r>
    </w:p>
    <w:p w14:paraId="3CF5B4A3" w14:textId="77777777" w:rsidR="00AF0D8F" w:rsidRDefault="00AF0D8F" w:rsidP="00BC542C">
      <w:pPr>
        <w:pStyle w:val="Antratbenr"/>
      </w:pPr>
      <w:bookmarkStart w:id="8" w:name="_Toc2903708"/>
      <w:r w:rsidRPr="00847ECE">
        <w:lastRenderedPageBreak/>
        <w:t>Įvadas</w:t>
      </w:r>
      <w:bookmarkEnd w:id="3"/>
      <w:bookmarkEnd w:id="4"/>
      <w:bookmarkEnd w:id="5"/>
      <w:bookmarkEnd w:id="6"/>
      <w:bookmarkEnd w:id="8"/>
    </w:p>
    <w:p w14:paraId="0FE09F07" w14:textId="736E6590" w:rsidR="00270868" w:rsidRDefault="002E7768" w:rsidP="00270868">
      <w:pPr>
        <w:pStyle w:val="Tekstas"/>
        <w:rPr>
          <w:lang w:eastAsia="zh-CN"/>
        </w:rPr>
      </w:pPr>
      <w:bookmarkStart w:id="9" w:name="_Toc503646967"/>
      <w:bookmarkStart w:id="10" w:name="_Toc503648357"/>
      <w:bookmarkStart w:id="11" w:name="_Toc503651301"/>
      <w:bookmarkStart w:id="12" w:name="_Toc505346877"/>
      <w:r>
        <w:t xml:space="preserve">Technologijoms </w:t>
      </w:r>
      <w:r>
        <w:rPr>
          <w:lang w:eastAsia="zh-CN"/>
        </w:rPr>
        <w:t>žengiant į priekį, pastebima tendencija, jog virtualios realybės įrenginiai tampa labai populiarūs naudojimui marketingo tikslais. Įmonės, ar įstaigos savireklamos renginiuose naudoja VR instaliacijas, taip siekiant sudominti auditoriją, bei pritraukti labiau pasidomėti pačiu produktu ar paslauga. Kauno technologijų universitetas taip pat naudoja šią strategiją tačiau ją būtų galima dar labiau praplėsti. Jaunuoliui, besidominančiam studijomis KTU, būtų įdomu savo akimis pabūti studentu universiteto teritorijoje, susipažinti su jo  siūlomomis galimybėmis bei tiesiog papramogauti. Vienintelis klausimas kuris kyla, yra kokiu virtualios realybės įrenginiu būtų efektyviausia naudotis, bei kaip apipavidalinti patį.</w:t>
      </w:r>
    </w:p>
    <w:p w14:paraId="6D3B3DB8" w14:textId="14BBB827" w:rsidR="002E7768" w:rsidRDefault="002E7768" w:rsidP="002E7768">
      <w:pPr>
        <w:rPr>
          <w:lang w:eastAsia="zh-CN"/>
        </w:rPr>
      </w:pPr>
    </w:p>
    <w:p w14:paraId="686244F9" w14:textId="77777777" w:rsidR="002E7768" w:rsidRPr="00F0516A" w:rsidRDefault="002E7768" w:rsidP="002E7768">
      <w:pPr>
        <w:rPr>
          <w:i/>
          <w:lang w:eastAsia="zh-CN"/>
        </w:rPr>
      </w:pPr>
      <w:r w:rsidRPr="00F0516A">
        <w:rPr>
          <w:i/>
          <w:lang w:eastAsia="zh-CN"/>
        </w:rPr>
        <w:t>Darbo tikslas</w:t>
      </w:r>
      <w:r>
        <w:rPr>
          <w:i/>
          <w:lang w:eastAsia="zh-CN"/>
        </w:rPr>
        <w:t>:</w:t>
      </w:r>
    </w:p>
    <w:p w14:paraId="1CFCE890" w14:textId="77777777" w:rsidR="002E7768" w:rsidRDefault="002E7768" w:rsidP="002E7768">
      <w:pPr>
        <w:rPr>
          <w:lang w:eastAsia="zh-CN"/>
        </w:rPr>
      </w:pPr>
      <w:r>
        <w:rPr>
          <w:lang w:eastAsia="zh-CN"/>
        </w:rPr>
        <w:t>Sukurti žaidimą virtualioje realybėje, kuris padėtų mokiniams interaktyviai susipažinti su Kauno technologijos universiteto „studentų miestelio“ teritorija, bei pačiu universitetu.</w:t>
      </w:r>
    </w:p>
    <w:p w14:paraId="2D72A991" w14:textId="77777777" w:rsidR="002E7768" w:rsidRDefault="002E7768" w:rsidP="002E7768">
      <w:pPr>
        <w:rPr>
          <w:lang w:eastAsia="zh-CN"/>
        </w:rPr>
      </w:pPr>
    </w:p>
    <w:p w14:paraId="22DFDD92" w14:textId="77777777" w:rsidR="002E7768" w:rsidRPr="00F0516A" w:rsidRDefault="002E7768" w:rsidP="002E7768">
      <w:pPr>
        <w:rPr>
          <w:i/>
          <w:lang w:eastAsia="zh-CN"/>
        </w:rPr>
      </w:pPr>
      <w:r w:rsidRPr="00F0516A">
        <w:rPr>
          <w:i/>
          <w:lang w:eastAsia="zh-CN"/>
        </w:rPr>
        <w:t>Darbo uždaviniai:</w:t>
      </w:r>
    </w:p>
    <w:p w14:paraId="0143DEDE" w14:textId="77777777" w:rsidR="002E7768" w:rsidRDefault="002E7768" w:rsidP="002E7768">
      <w:pPr>
        <w:pStyle w:val="ListParagraph"/>
        <w:numPr>
          <w:ilvl w:val="0"/>
          <w:numId w:val="15"/>
        </w:numPr>
        <w:spacing w:line="360" w:lineRule="auto"/>
        <w:rPr>
          <w:lang w:eastAsia="zh-CN"/>
        </w:rPr>
      </w:pPr>
      <w:r>
        <w:rPr>
          <w:lang w:eastAsia="zh-CN"/>
        </w:rPr>
        <w:t>išnagrinėti žaidimų kūrimo variklių technologijas, plačiausiai naudojamus VR įrenginius bei panašius jau įgyvendintus interaktyvius sprendimus;</w:t>
      </w:r>
    </w:p>
    <w:p w14:paraId="23C9A04D" w14:textId="77777777" w:rsidR="002E7768" w:rsidRDefault="002E7768" w:rsidP="002E7768">
      <w:pPr>
        <w:pStyle w:val="ListParagraph"/>
        <w:numPr>
          <w:ilvl w:val="0"/>
          <w:numId w:val="15"/>
        </w:numPr>
        <w:spacing w:line="360" w:lineRule="auto"/>
        <w:rPr>
          <w:lang w:eastAsia="zh-CN"/>
        </w:rPr>
      </w:pPr>
      <w:r>
        <w:rPr>
          <w:lang w:eastAsia="zh-CN"/>
        </w:rPr>
        <w:t>realizuoti pradinę žaidimo versija, turinčią pagrindinį funkcionalumą;</w:t>
      </w:r>
    </w:p>
    <w:p w14:paraId="09175F8D" w14:textId="77777777" w:rsidR="002E7768" w:rsidRDefault="002E7768" w:rsidP="002E7768">
      <w:pPr>
        <w:pStyle w:val="ListParagraph"/>
        <w:numPr>
          <w:ilvl w:val="0"/>
          <w:numId w:val="15"/>
        </w:numPr>
        <w:spacing w:line="360" w:lineRule="auto"/>
        <w:rPr>
          <w:lang w:eastAsia="zh-CN"/>
        </w:rPr>
      </w:pPr>
      <w:r>
        <w:rPr>
          <w:lang w:eastAsia="zh-CN"/>
        </w:rPr>
        <w:t>optimizuoti sistemą, jog žaismas atitiktų kriterijus, nurodytus nefunkciniuose reikalavimuose;</w:t>
      </w:r>
    </w:p>
    <w:p w14:paraId="60B95E54" w14:textId="77777777" w:rsidR="002E7768" w:rsidRDefault="002E7768" w:rsidP="002E7768">
      <w:pPr>
        <w:pStyle w:val="ListParagraph"/>
        <w:numPr>
          <w:ilvl w:val="0"/>
          <w:numId w:val="15"/>
        </w:numPr>
        <w:spacing w:line="360" w:lineRule="auto"/>
        <w:rPr>
          <w:lang w:eastAsia="zh-CN"/>
        </w:rPr>
      </w:pPr>
      <w:r>
        <w:rPr>
          <w:lang w:eastAsia="zh-CN"/>
        </w:rPr>
        <w:t>atlikti testavimą;</w:t>
      </w:r>
    </w:p>
    <w:p w14:paraId="4264A441" w14:textId="77777777" w:rsidR="002E7768" w:rsidRDefault="002E7768" w:rsidP="002E7768">
      <w:pPr>
        <w:pStyle w:val="ListParagraph"/>
        <w:rPr>
          <w:lang w:eastAsia="zh-CN"/>
        </w:rPr>
      </w:pPr>
    </w:p>
    <w:p w14:paraId="29FE2AC8" w14:textId="77777777" w:rsidR="002E7768" w:rsidRPr="00F0516A" w:rsidRDefault="002E7768" w:rsidP="002E7768">
      <w:pPr>
        <w:rPr>
          <w:i/>
          <w:lang w:eastAsia="zh-CN"/>
        </w:rPr>
      </w:pPr>
      <w:r w:rsidRPr="00F0516A">
        <w:rPr>
          <w:i/>
          <w:lang w:eastAsia="zh-CN"/>
        </w:rPr>
        <w:t>Darbo struktūra:</w:t>
      </w:r>
    </w:p>
    <w:p w14:paraId="16BBF3FB" w14:textId="77777777" w:rsidR="002E7768" w:rsidRDefault="002E7768" w:rsidP="002E7768">
      <w:pPr>
        <w:rPr>
          <w:lang w:eastAsia="zh-CN"/>
        </w:rPr>
      </w:pPr>
      <w:r>
        <w:rPr>
          <w:lang w:eastAsia="zh-CN"/>
        </w:rPr>
        <w:t>Analizė – šioje dalyje pateikiama žaidimų variklių, VR įrenginių, bei panašių sistemų analizė.</w:t>
      </w:r>
    </w:p>
    <w:p w14:paraId="438B95F0" w14:textId="77777777" w:rsidR="002E7768" w:rsidRDefault="002E7768" w:rsidP="002E7768">
      <w:pPr>
        <w:rPr>
          <w:lang w:eastAsia="zh-CN"/>
        </w:rPr>
      </w:pPr>
      <w:r>
        <w:rPr>
          <w:lang w:eastAsia="zh-CN"/>
        </w:rPr>
        <w:t>Projektas – šioje dalyje aprašoma interaktyvios sistemos turinio dalis(vizualūs sprendimai bei mechanikos), sistemos projektas( diagramos, schemos bei reikalavimai) bei sistemos kūrimo priemonės ir resursai( kūrimo priemonės, naudojami resursai).</w:t>
      </w:r>
    </w:p>
    <w:p w14:paraId="5D03E30A" w14:textId="77777777" w:rsidR="002E7768" w:rsidRDefault="002E7768" w:rsidP="002E7768">
      <w:pPr>
        <w:rPr>
          <w:lang w:eastAsia="zh-CN"/>
        </w:rPr>
      </w:pPr>
      <w:r>
        <w:rPr>
          <w:lang w:eastAsia="zh-CN"/>
        </w:rPr>
        <w:t>Realizacija ir testavimas – žaidimo veikimo testavimas įvairiais atvejais.</w:t>
      </w:r>
    </w:p>
    <w:p w14:paraId="7929E214" w14:textId="77777777" w:rsidR="002E7768" w:rsidRDefault="002E7768" w:rsidP="002E7768">
      <w:pPr>
        <w:rPr>
          <w:lang w:eastAsia="zh-CN"/>
        </w:rPr>
      </w:pPr>
      <w:r>
        <w:rPr>
          <w:lang w:eastAsia="zh-CN"/>
        </w:rPr>
        <w:t>Dokumentacija vartotojui – pateikiamas vartotojo gidas, supažindinantis su veikimo taisyklėmis bei valdymu.</w:t>
      </w:r>
    </w:p>
    <w:p w14:paraId="56D3053C" w14:textId="77777777" w:rsidR="002E7768" w:rsidRDefault="002E7768" w:rsidP="002E7768">
      <w:pPr>
        <w:rPr>
          <w:lang w:eastAsia="zh-CN"/>
        </w:rPr>
      </w:pPr>
      <w:r>
        <w:rPr>
          <w:lang w:eastAsia="zh-CN"/>
        </w:rPr>
        <w:t>Rezultatų apibendrinimas ir išvados – apibendrinamas projektas.</w:t>
      </w:r>
    </w:p>
    <w:p w14:paraId="787CC541" w14:textId="77777777" w:rsidR="002E7768" w:rsidRDefault="002E7768" w:rsidP="002E7768">
      <w:pPr>
        <w:rPr>
          <w:lang w:eastAsia="zh-CN"/>
        </w:rPr>
      </w:pPr>
      <w:r>
        <w:rPr>
          <w:lang w:eastAsia="zh-CN"/>
        </w:rPr>
        <w:t>Priedai – pateikiama papildoma informacija.</w:t>
      </w:r>
    </w:p>
    <w:p w14:paraId="009470D6" w14:textId="77777777" w:rsidR="002E7768" w:rsidRPr="002E7768" w:rsidRDefault="002E7768" w:rsidP="002E7768">
      <w:pPr>
        <w:rPr>
          <w:lang w:eastAsia="zh-CN"/>
        </w:rPr>
      </w:pPr>
    </w:p>
    <w:p w14:paraId="374185CB" w14:textId="2777386F" w:rsidR="00847ECE" w:rsidRPr="00B65A56" w:rsidRDefault="00AF77FD" w:rsidP="00E71A36">
      <w:pPr>
        <w:pStyle w:val="Heading1"/>
      </w:pPr>
      <w:bookmarkStart w:id="13" w:name="_Toc2903709"/>
      <w:bookmarkEnd w:id="9"/>
      <w:bookmarkEnd w:id="10"/>
      <w:bookmarkEnd w:id="11"/>
      <w:bookmarkEnd w:id="12"/>
      <w:r>
        <w:lastRenderedPageBreak/>
        <w:t>Analizė</w:t>
      </w:r>
      <w:bookmarkEnd w:id="13"/>
    </w:p>
    <w:p w14:paraId="2345A973" w14:textId="1FA1FEC0" w:rsidR="00AF0D8F" w:rsidRDefault="00331F5F" w:rsidP="007E4B2B">
      <w:pPr>
        <w:pStyle w:val="Heading2"/>
      </w:pPr>
      <w:r>
        <w:t>Žaidimų kūrimo technologijų analizė</w:t>
      </w:r>
    </w:p>
    <w:p w14:paraId="77655564" w14:textId="6D95CDFA" w:rsidR="0079574D" w:rsidRDefault="00331F5F" w:rsidP="0079574D">
      <w:pPr>
        <w:pStyle w:val="Heading3"/>
      </w:pPr>
      <w:r>
        <w:t>Unity žaidimų variklis</w:t>
      </w:r>
    </w:p>
    <w:p w14:paraId="39651471" w14:textId="77777777" w:rsidR="0079574D" w:rsidRDefault="0079574D" w:rsidP="0079574D">
      <w:pPr>
        <w:pStyle w:val="Tekstas"/>
        <w:keepNext/>
      </w:pPr>
      <w:r>
        <w:rPr>
          <w:noProof/>
        </w:rPr>
        <w:drawing>
          <wp:inline distT="0" distB="0" distL="0" distR="0" wp14:anchorId="7FD9A8D1" wp14:editId="0A46A888">
            <wp:extent cx="3779696" cy="1571625"/>
            <wp:effectExtent l="0" t="0" r="0" b="0"/>
            <wp:docPr id="1" name="Picture 1" descr="Vaizdo rezultatas pagal uÅ¾klausÄ âunity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Å¾klausÄ âunityâ"/>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514" t="26197" r="20712" b="26490"/>
                    <a:stretch/>
                  </pic:blipFill>
                  <pic:spPr bwMode="auto">
                    <a:xfrm>
                      <a:off x="0" y="0"/>
                      <a:ext cx="3863705" cy="1606557"/>
                    </a:xfrm>
                    <a:prstGeom prst="rect">
                      <a:avLst/>
                    </a:prstGeom>
                    <a:noFill/>
                    <a:ln>
                      <a:noFill/>
                    </a:ln>
                    <a:extLst>
                      <a:ext uri="{53640926-AAD7-44D8-BBD7-CCE9431645EC}">
                        <a14:shadowObscured xmlns:a14="http://schemas.microsoft.com/office/drawing/2010/main"/>
                      </a:ext>
                    </a:extLst>
                  </pic:spPr>
                </pic:pic>
              </a:graphicData>
            </a:graphic>
          </wp:inline>
        </w:drawing>
      </w:r>
    </w:p>
    <w:p w14:paraId="08F1B409" w14:textId="76504349" w:rsidR="0079574D" w:rsidRDefault="0079574D" w:rsidP="0079574D">
      <w:pPr>
        <w:pStyle w:val="Caption"/>
        <w:jc w:val="both"/>
      </w:pPr>
      <w:bookmarkStart w:id="14" w:name="_Toc5015210"/>
      <w:r>
        <w:t xml:space="preserve">pav. </w:t>
      </w:r>
      <w:r>
        <w:fldChar w:fldCharType="begin"/>
      </w:r>
      <w:r>
        <w:instrText xml:space="preserve"> SEQ pav. \* ARABIC </w:instrText>
      </w:r>
      <w:r>
        <w:fldChar w:fldCharType="separate"/>
      </w:r>
      <w:r>
        <w:rPr>
          <w:noProof/>
        </w:rPr>
        <w:t>1</w:t>
      </w:r>
      <w:r>
        <w:fldChar w:fldCharType="end"/>
      </w:r>
      <w:r>
        <w:t xml:space="preserve"> Unity logotipas</w:t>
      </w:r>
      <w:bookmarkEnd w:id="14"/>
    </w:p>
    <w:p w14:paraId="4D15AE72" w14:textId="197BA564" w:rsidR="00A62AF8" w:rsidRPr="00A62AF8" w:rsidRDefault="0079574D" w:rsidP="00EF08D9">
      <w:pPr>
        <w:pStyle w:val="Tekstas"/>
      </w:pPr>
      <w:r w:rsidRPr="00657348">
        <w:rPr>
          <w:i/>
        </w:rPr>
        <w:t>Unity</w:t>
      </w:r>
      <w:r>
        <w:t xml:space="preserve"> yra </w:t>
      </w:r>
      <w:r w:rsidRPr="0079574D">
        <w:rPr>
          <w:i/>
        </w:rPr>
        <w:t>Unity Technologies</w:t>
      </w:r>
      <w:r>
        <w:t xml:space="preserve"> sukurtas žaidimų variklis. Pirmoji jo versija buvo pristatyta ir išleista 2005 metais kaip kūrimo platforma Mac-OS operacinėms sistemoms. Prasidėjus technologiniam šuoliui, variklis buvo pritaikomas vis daugiau platformų, o šiuo metu Unity yra </w:t>
      </w:r>
      <w:r w:rsidR="0063230D">
        <w:t>palaikomas 27 platformose</w:t>
      </w:r>
      <w:r w:rsidR="00530B63">
        <w:t>, tokiose kaip –</w:t>
      </w:r>
      <w:r w:rsidR="005B6F07">
        <w:t xml:space="preserve"> </w:t>
      </w:r>
      <w:r w:rsidR="00530B63">
        <w:t>Windows, Linux, macOS, Android, iOS, Playstation 4, Xbox One, Wii U, Nintendo Switch.</w:t>
      </w:r>
      <w:r w:rsidR="00EF08D9">
        <w:t>[1]</w:t>
      </w:r>
    </w:p>
    <w:p w14:paraId="02BF7191" w14:textId="530D9660" w:rsidR="005B08FF" w:rsidRDefault="007369BE" w:rsidP="00EF08D9">
      <w:r w:rsidRPr="00023668">
        <w:rPr>
          <w:i/>
        </w:rPr>
        <w:t>Unity</w:t>
      </w:r>
      <w:r>
        <w:t xml:space="preserve"> yra plačiausiai naudojama VR kūrimo platforma</w:t>
      </w:r>
      <w:r w:rsidR="00023668">
        <w:t xml:space="preserve"> rinkoje</w:t>
      </w:r>
      <w:r w:rsidR="005B08FF">
        <w:t>,</w:t>
      </w:r>
      <w:r w:rsidR="00F01ED4">
        <w:t xml:space="preserve"> pavyzdžiui,</w:t>
      </w:r>
      <w:r w:rsidR="005B08FF">
        <w:t xml:space="preserve"> 91% žaidimų bei demonstracijų skirtų Microsoft HoloLens įrenginiui yra sukurta naudojant </w:t>
      </w:r>
      <w:r w:rsidR="005B08FF" w:rsidRPr="00023668">
        <w:rPr>
          <w:i/>
        </w:rPr>
        <w:t>Unity</w:t>
      </w:r>
      <w:r w:rsidR="005B08FF">
        <w:t xml:space="preserve"> kūrimo platformą. </w:t>
      </w:r>
      <w:r w:rsidR="00023668" w:rsidRPr="00023668">
        <w:rPr>
          <w:i/>
        </w:rPr>
        <w:t>Unity</w:t>
      </w:r>
      <w:r w:rsidR="00023668">
        <w:t xml:space="preserve"> įgalina vietinį palaikymą (angl. native support) populiariausiems VR įrenginiams – Oculus Rift, Steam VR/Vive, GearVR, PlaystationVR,  Google Daydream, Microsoft Hololens.[1]</w:t>
      </w:r>
    </w:p>
    <w:p w14:paraId="4718DEAA" w14:textId="018676A6" w:rsidR="007369BE" w:rsidRDefault="005B08FF" w:rsidP="00EF08D9">
      <w:r>
        <w:t xml:space="preserve"> </w:t>
      </w:r>
    </w:p>
    <w:p w14:paraId="1E826F76" w14:textId="43C23787" w:rsidR="000E7107" w:rsidRDefault="000E7107" w:rsidP="00EF08D9">
      <w:r w:rsidRPr="000E7107">
        <w:rPr>
          <w:i/>
        </w:rPr>
        <w:t>Unity</w:t>
      </w:r>
      <w:r>
        <w:t xml:space="preserve"> variklis yra parašytas C/C++ kalbomis, tačiau naudojama .NET sąsaja, leidžianti vartotojams rašyti žaidimus C#. Tai suteikia vartotojams paprastesnį procesą. C# yra aukštesnio lygio programavimo kalba nei C++, įgalinanti </w:t>
      </w:r>
      <w:r w:rsidR="00F114BB">
        <w:t>intuityvų</w:t>
      </w:r>
      <w:r>
        <w:t>, objektiniu programavimu paremtą kūrimo procesą.</w:t>
      </w:r>
    </w:p>
    <w:p w14:paraId="5DEF9882" w14:textId="77777777" w:rsidR="000E7107" w:rsidRDefault="000E7107" w:rsidP="00EF08D9"/>
    <w:p w14:paraId="2C015FF3" w14:textId="7CB35C79" w:rsidR="00023668" w:rsidRDefault="00023668" w:rsidP="00EF08D9">
      <w:r>
        <w:t>Šiuo žaidimų varikliu</w:t>
      </w:r>
      <w:r w:rsidR="005C239D">
        <w:t xml:space="preserve"> naudojasi tiek mažos komandos, bei individualūs kūrėjai, tiek didelės žaidimų kūrimo studijos</w:t>
      </w:r>
      <w:r w:rsidR="0010181B">
        <w:t>, kaip Square Enix</w:t>
      </w:r>
      <w:r w:rsidR="00370448">
        <w:t>, Blizzard, Ubisoft</w:t>
      </w:r>
      <w:r w:rsidR="005C239D">
        <w:t xml:space="preserve">. </w:t>
      </w:r>
      <w:r w:rsidR="000A7242">
        <w:t>K</w:t>
      </w:r>
      <w:r w:rsidR="005C239D">
        <w:t>ūrimo platformoje sukurti tokie</w:t>
      </w:r>
      <w:r w:rsidR="0010181B">
        <w:t xml:space="preserve"> populiarūs</w:t>
      </w:r>
      <w:r w:rsidR="005C239D">
        <w:t xml:space="preserve"> žaidimai</w:t>
      </w:r>
      <w:r>
        <w:t>, kaip HearthStone, Cities: Skylines</w:t>
      </w:r>
      <w:r w:rsidR="005C239D">
        <w:t>, Temple Run, Rust.</w:t>
      </w:r>
    </w:p>
    <w:p w14:paraId="08537EAB" w14:textId="062F151B" w:rsidR="000A7242" w:rsidRDefault="000A7242" w:rsidP="00EF08D9"/>
    <w:p w14:paraId="57495C03" w14:textId="4BDE6AF4" w:rsidR="000A7242" w:rsidRDefault="000A7242" w:rsidP="00EF08D9">
      <w:r>
        <w:t>Vienas naudingiausių esančių elementų kūrėjams, yra Unity Asset Store, kurioje pateikiama įvairiausi įrankiai pagreitinantys žaidimo kūrimo procesą, nuo 3D modelių, garsų iki SDK, patobulinančių patį žaidimo kūrimo variklį, jo sasąją, prideda</w:t>
      </w:r>
      <w:r w:rsidR="00F01ED4">
        <w:t>n</w:t>
      </w:r>
      <w:r>
        <w:t>tys daugiau funkcijų</w:t>
      </w:r>
      <w:r w:rsidR="00F01ED4">
        <w:t xml:space="preserve"> bei elementų kuriamam produktui</w:t>
      </w:r>
      <w:r>
        <w:t>.</w:t>
      </w:r>
      <w:r w:rsidR="00DC2989">
        <w:t xml:space="preserve"> Tokiu būdu vienas asmuo gali sukurti pilnai išpildytą žaidimą, neturėdamas visų skirtingų įgūdžių ar sutaupydamas laiko.</w:t>
      </w:r>
    </w:p>
    <w:p w14:paraId="4327FD76" w14:textId="70337467" w:rsidR="005C239D" w:rsidRDefault="005C239D" w:rsidP="00EF08D9"/>
    <w:p w14:paraId="48348F29" w14:textId="435486AA" w:rsidR="005E3FDF" w:rsidRDefault="00281A18" w:rsidP="00EF08D9">
      <w:r>
        <w:t xml:space="preserve">Žaidimų variklis turi tris naudojimo licenzijas – </w:t>
      </w:r>
      <w:r w:rsidRPr="00EF08D9">
        <w:rPr>
          <w:i/>
        </w:rPr>
        <w:t>Personal</w:t>
      </w:r>
      <w:r>
        <w:t xml:space="preserve">, </w:t>
      </w:r>
      <w:r w:rsidRPr="00EF08D9">
        <w:rPr>
          <w:i/>
        </w:rPr>
        <w:t>Plus</w:t>
      </w:r>
      <w:r>
        <w:t xml:space="preserve"> ir </w:t>
      </w:r>
      <w:r w:rsidRPr="00EF08D9">
        <w:rPr>
          <w:i/>
        </w:rPr>
        <w:t>Pro</w:t>
      </w:r>
      <w:r>
        <w:t xml:space="preserve">. </w:t>
      </w:r>
    </w:p>
    <w:p w14:paraId="1A7DE1AE" w14:textId="52011CF4" w:rsidR="00DC2989" w:rsidRDefault="00281A18" w:rsidP="00DC2989">
      <w:pPr>
        <w:pStyle w:val="ListParagraph"/>
        <w:numPr>
          <w:ilvl w:val="0"/>
          <w:numId w:val="17"/>
        </w:numPr>
      </w:pPr>
      <w:r w:rsidRPr="00EF08D9">
        <w:rPr>
          <w:i/>
        </w:rPr>
        <w:t>Personal</w:t>
      </w:r>
      <w:r>
        <w:t xml:space="preserve"> </w:t>
      </w:r>
      <w:r w:rsidR="005E3FDF">
        <w:t>–</w:t>
      </w:r>
      <w:r>
        <w:t xml:space="preserve"> </w:t>
      </w:r>
      <w:r w:rsidR="005E3FDF">
        <w:t xml:space="preserve">Tai licenzija skirta pradedantiesiems kūrėjams, </w:t>
      </w:r>
      <w:r>
        <w:t>suteikia</w:t>
      </w:r>
      <w:r w:rsidR="005E3FDF">
        <w:t>nti</w:t>
      </w:r>
      <w:r>
        <w:t xml:space="preserve"> pilną variklio funkcionalumą</w:t>
      </w:r>
      <w:r w:rsidR="005E3FDF">
        <w:t xml:space="preserve"> ir galimybes, tačiau pirmasis kadras įjungiant programą yra</w:t>
      </w:r>
      <w:r>
        <w:t xml:space="preserve"> standartinė ekrano užsklanda, parodanti jog </w:t>
      </w:r>
      <w:r w:rsidR="005E3FDF">
        <w:t>produktas</w:t>
      </w:r>
      <w:r>
        <w:t xml:space="preserve"> yra sukurtas naudojant Unity. Ši licenzija </w:t>
      </w:r>
      <w:r w:rsidR="005E3FDF">
        <w:t>suteikiama</w:t>
      </w:r>
      <w:r>
        <w:t xml:space="preserve"> jeigu pajamos nesiekia 100 tūkst.</w:t>
      </w:r>
      <w:r w:rsidR="005E3FDF">
        <w:t xml:space="preserve"> dolerių per metus</w:t>
      </w:r>
      <w:r>
        <w:t>.</w:t>
      </w:r>
      <w:r w:rsidR="00551DAC">
        <w:t>[2]</w:t>
      </w:r>
    </w:p>
    <w:p w14:paraId="55BEBB29" w14:textId="48A4D2B1" w:rsidR="00DC2989" w:rsidRDefault="005E3FDF" w:rsidP="00DC2989">
      <w:pPr>
        <w:pStyle w:val="ListParagraph"/>
        <w:numPr>
          <w:ilvl w:val="0"/>
          <w:numId w:val="17"/>
        </w:numPr>
      </w:pPr>
      <w:r w:rsidRPr="00EF08D9">
        <w:rPr>
          <w:i/>
        </w:rPr>
        <w:lastRenderedPageBreak/>
        <w:t>Plus</w:t>
      </w:r>
      <w:r>
        <w:t xml:space="preserve"> – Skirta asmenims generuojantiems didesnį pelną, arba norintiems gauti papildomų</w:t>
      </w:r>
      <w:r w:rsidR="00EF08D9">
        <w:t xml:space="preserve"> galimybių, tokių kaip nemokama vieta debesų saugykloje, mokymo kursai ar 20% nuolaidos Asset Store parduotuvėje.</w:t>
      </w:r>
      <w:r w:rsidR="00EF08D9" w:rsidRPr="00EF08D9">
        <w:t xml:space="preserve"> </w:t>
      </w:r>
      <w:r w:rsidR="00EF08D9">
        <w:t>Ši licenzija suteikiama jeigu pajamos nesiekia 200 tūkst. dolerių per metus. Licenzijos kaina</w:t>
      </w:r>
      <w:r w:rsidR="00C37186">
        <w:t xml:space="preserve"> -</w:t>
      </w:r>
      <w:r w:rsidR="00EF08D9">
        <w:t xml:space="preserve"> 35 doleriai per mėnesį, arba 25 doleriai per menėsį, perkant 12 mėnesių.</w:t>
      </w:r>
      <w:r w:rsidR="00551DAC">
        <w:t>[2]</w:t>
      </w:r>
    </w:p>
    <w:p w14:paraId="09921CB8" w14:textId="2B419B69" w:rsidR="00DC2989" w:rsidRDefault="00EF08D9" w:rsidP="00EF08D9">
      <w:pPr>
        <w:pStyle w:val="ListParagraph"/>
        <w:numPr>
          <w:ilvl w:val="0"/>
          <w:numId w:val="17"/>
        </w:numPr>
      </w:pPr>
      <w:r w:rsidRPr="00DC2989">
        <w:rPr>
          <w:i/>
        </w:rPr>
        <w:t>Pro</w:t>
      </w:r>
      <w:r>
        <w:t xml:space="preserve"> – Licencija įmonėms, komandoms bei profesionaliems asmenims, reikalau</w:t>
      </w:r>
      <w:r w:rsidR="00DC2989">
        <w:t>j</w:t>
      </w:r>
      <w:r>
        <w:t>a</w:t>
      </w:r>
      <w:r w:rsidR="00DC2989">
        <w:t>n</w:t>
      </w:r>
      <w:r>
        <w:t xml:space="preserve">tiems pilno </w:t>
      </w:r>
      <w:r w:rsidR="00DC2989">
        <w:t xml:space="preserve">funkcionalumo, </w:t>
      </w:r>
      <w:r>
        <w:t>dinamiškumo bei produkto vertės</w:t>
      </w:r>
      <w:r w:rsidR="00DC2989">
        <w:t xml:space="preserve"> ir</w:t>
      </w:r>
      <w:r>
        <w:t xml:space="preserve"> kuriantiems </w:t>
      </w:r>
      <w:r w:rsidR="00DC2989">
        <w:t>didelės apimties ir daug pelno suteikiančius projektus</w:t>
      </w:r>
      <w:r>
        <w:t>.</w:t>
      </w:r>
      <w:r w:rsidR="00C37186">
        <w:t xml:space="preserve"> Suteikiamas pilnas pirmenybinis palaikymas, analitiniai duomenys, darbo komandoje papildiniai  bei visiškas modifikavimas ir funkcionalumas. </w:t>
      </w:r>
      <w:r w:rsidR="00DC2989">
        <w:t xml:space="preserve"> Licenzijos kaina</w:t>
      </w:r>
      <w:r w:rsidR="00C37186">
        <w:t xml:space="preserve"> -</w:t>
      </w:r>
      <w:r w:rsidR="00DC2989">
        <w:t xml:space="preserve"> 125 doleriai doleriai per mėnesį.</w:t>
      </w:r>
      <w:r w:rsidR="00551DAC">
        <w:t>[2]</w:t>
      </w:r>
    </w:p>
    <w:p w14:paraId="010579C6" w14:textId="39B41577" w:rsidR="005C239D" w:rsidRDefault="005C239D" w:rsidP="00DC2989"/>
    <w:p w14:paraId="03378C38" w14:textId="050AE849" w:rsidR="005B08FF" w:rsidRDefault="005B08FF" w:rsidP="00EF08D9"/>
    <w:p w14:paraId="0E7DE4E2" w14:textId="0EC26A97" w:rsidR="005B08FF" w:rsidRDefault="005B08FF" w:rsidP="007369BE"/>
    <w:p w14:paraId="537FEBCC" w14:textId="77777777" w:rsidR="005B08FF" w:rsidRPr="007369BE" w:rsidRDefault="005B08FF" w:rsidP="007369BE"/>
    <w:p w14:paraId="7B21E0F5" w14:textId="3165AEA3" w:rsidR="005B6F07" w:rsidRPr="00FC35A4" w:rsidRDefault="00370448" w:rsidP="00FC35A4">
      <w:r w:rsidRPr="00FC35A4">
        <w:t xml:space="preserve">[1] </w:t>
      </w:r>
      <w:hyperlink r:id="rId16" w:history="1">
        <w:r w:rsidRPr="00FC35A4">
          <w:rPr>
            <w:rStyle w:val="Hyperlink"/>
          </w:rPr>
          <w:t>https://unity3d.com/unity/features/multiplatform/vr-ar</w:t>
        </w:r>
      </w:hyperlink>
    </w:p>
    <w:p w14:paraId="0C9DA7AD" w14:textId="61DC89B9" w:rsidR="00370448" w:rsidRPr="00FC35A4" w:rsidRDefault="00370448" w:rsidP="00FC35A4">
      <w:r w:rsidRPr="00FC35A4">
        <w:t xml:space="preserve">[2] </w:t>
      </w:r>
      <w:hyperlink r:id="rId17" w:history="1">
        <w:r w:rsidRPr="00FC35A4">
          <w:rPr>
            <w:rStyle w:val="Hyperlink"/>
          </w:rPr>
          <w:t>https://store.unity.com/compare-plans</w:t>
        </w:r>
      </w:hyperlink>
    </w:p>
    <w:p w14:paraId="215DBD5C" w14:textId="2802296F" w:rsidR="005C1FA2" w:rsidRPr="00FC35A4" w:rsidRDefault="00DC2989" w:rsidP="00FC35A4">
      <w:r w:rsidRPr="00FC35A4">
        <w:t xml:space="preserve">[3] </w:t>
      </w:r>
      <w:hyperlink r:id="rId18" w:history="1">
        <w:r w:rsidRPr="00FC35A4">
          <w:rPr>
            <w:rStyle w:val="Hyperlink"/>
          </w:rPr>
          <w:t>https://unity.com/madewith</w:t>
        </w:r>
      </w:hyperlink>
    </w:p>
    <w:p w14:paraId="4D6CADD0" w14:textId="4BD93A4E" w:rsidR="005C1FA2" w:rsidRPr="00FC35A4" w:rsidRDefault="005C1FA2" w:rsidP="00FC35A4">
      <w:r w:rsidRPr="00FC35A4">
        <w:t>[4] Hamilton, Naomi (October 1, 2008). </w:t>
      </w:r>
      <w:hyperlink r:id="rId19" w:history="1">
        <w:r w:rsidRPr="00FC35A4">
          <w:rPr>
            <w:rStyle w:val="Hyperlink"/>
          </w:rPr>
          <w:t>"The A-Z of Programming Languages: C#"</w:t>
        </w:r>
      </w:hyperlink>
      <w:r w:rsidRPr="00FC35A4">
        <w:t>. </w:t>
      </w:r>
      <w:hyperlink r:id="rId20" w:tooltip="Computerworld" w:history="1">
        <w:r w:rsidRPr="00FC35A4">
          <w:rPr>
            <w:rStyle w:val="Hyperlink"/>
          </w:rPr>
          <w:t>Computerworld</w:t>
        </w:r>
      </w:hyperlink>
      <w:r w:rsidRPr="00FC35A4">
        <w:t>. Retrieved February 12, 2010. We all stand on the shoulders of giants here and every language builds on what went before it so we owe a lot to C, C++, Java, Delphi, all of these other things that came before us. (</w:t>
      </w:r>
      <w:hyperlink r:id="rId21" w:tooltip="Anders Hejlsberg" w:history="1">
        <w:r w:rsidRPr="00FC35A4">
          <w:rPr>
            <w:rStyle w:val="Hyperlink"/>
          </w:rPr>
          <w:t>Anders Hejlsberg</w:t>
        </w:r>
      </w:hyperlink>
      <w:r w:rsidRPr="00FC35A4">
        <w:t>)</w:t>
      </w:r>
    </w:p>
    <w:p w14:paraId="31BE67D8" w14:textId="47E26591" w:rsidR="00AF0D8F" w:rsidRDefault="00532986" w:rsidP="00C53805">
      <w:pPr>
        <w:pStyle w:val="Heading3"/>
      </w:pPr>
      <w:r>
        <w:t>Unreal</w:t>
      </w:r>
      <w:r w:rsidR="002A0A42">
        <w:t xml:space="preserve"> Engine</w:t>
      </w:r>
      <w:r>
        <w:t xml:space="preserve"> žaidimų variklis</w:t>
      </w:r>
    </w:p>
    <w:p w14:paraId="09161521" w14:textId="7AB83948" w:rsidR="00C06CC2" w:rsidRDefault="00C06CC2" w:rsidP="00C06CC2">
      <w:pPr>
        <w:pStyle w:val="Tekstas"/>
      </w:pPr>
      <w:r>
        <w:rPr>
          <w:noProof/>
        </w:rPr>
        <w:drawing>
          <wp:inline distT="0" distB="0" distL="0" distR="0" wp14:anchorId="46AD3A7A" wp14:editId="0DC25E4F">
            <wp:extent cx="4007903" cy="1562100"/>
            <wp:effectExtent l="0" t="0" r="0" b="0"/>
            <wp:docPr id="5" name="Picture 5" descr="C:\Users\Ldruk\AppData\Local\Microsoft\Windows\INetCache\Content.MSO\8C768E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druk\AppData\Local\Microsoft\Windows\INetCache\Content.MSO\8C768E0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924" cy="1603812"/>
                    </a:xfrm>
                    <a:prstGeom prst="rect">
                      <a:avLst/>
                    </a:prstGeom>
                    <a:noFill/>
                    <a:ln>
                      <a:noFill/>
                    </a:ln>
                  </pic:spPr>
                </pic:pic>
              </a:graphicData>
            </a:graphic>
          </wp:inline>
        </w:drawing>
      </w:r>
    </w:p>
    <w:p w14:paraId="087A673C" w14:textId="780116D4" w:rsidR="00C145FA" w:rsidRDefault="00C145FA" w:rsidP="00C145FA">
      <w:r w:rsidRPr="002A0A42">
        <w:rPr>
          <w:i/>
        </w:rPr>
        <w:t xml:space="preserve">Unreal </w:t>
      </w:r>
      <w:r w:rsidR="002A0A42" w:rsidRPr="002A0A42">
        <w:rPr>
          <w:i/>
        </w:rPr>
        <w:t>Engine</w:t>
      </w:r>
      <w:r w:rsidR="002A0A42">
        <w:t xml:space="preserve"> yra </w:t>
      </w:r>
      <w:r w:rsidR="002A0A42" w:rsidRPr="002A0A42">
        <w:rPr>
          <w:i/>
        </w:rPr>
        <w:t>Epic Games</w:t>
      </w:r>
      <w:r w:rsidR="002A0A42">
        <w:t xml:space="preserve"> sukurtas žaidimų variklis. </w:t>
      </w:r>
      <w:r w:rsidR="009F1447">
        <w:t xml:space="preserve">Pirmasis kompanijos </w:t>
      </w:r>
      <w:r w:rsidR="009F1447" w:rsidRPr="009F1447">
        <w:rPr>
          <w:i/>
        </w:rPr>
        <w:t>Unreal Engine 1</w:t>
      </w:r>
      <w:r w:rsidR="009F1447">
        <w:t xml:space="preserve"> buvo kuriamas pirmojo asmens šaudyklei </w:t>
      </w:r>
      <w:r w:rsidR="009F1447" w:rsidRPr="009F1447">
        <w:rPr>
          <w:i/>
        </w:rPr>
        <w:t>Unreal</w:t>
      </w:r>
      <w:r w:rsidR="009F1447">
        <w:t>.</w:t>
      </w:r>
    </w:p>
    <w:p w14:paraId="5CD5BA26" w14:textId="0E533CD1" w:rsidR="00551DAC" w:rsidRDefault="00551DAC" w:rsidP="00C145FA"/>
    <w:p w14:paraId="2A50DED1" w14:textId="500A1353" w:rsidR="00551DAC" w:rsidRDefault="00551DAC" w:rsidP="00C145FA">
      <w:r>
        <w:t>Variklis yra palaikomas Microsoft Windows, Mac-OS, Linux, SteamOS, HTML5, iOS bei Android, Nintendo Switch, Playstation 4, bei Xbox One platformose.</w:t>
      </w:r>
    </w:p>
    <w:p w14:paraId="3EC1D967" w14:textId="2DBE139E" w:rsidR="009F1447" w:rsidRDefault="009F1447" w:rsidP="00C145FA"/>
    <w:p w14:paraId="70036E03" w14:textId="5F6A5534" w:rsidR="009F1447" w:rsidRDefault="009F1447" w:rsidP="00C145FA">
      <w:r w:rsidRPr="009F1447">
        <w:rPr>
          <w:i/>
        </w:rPr>
        <w:t>Unreal Engine</w:t>
      </w:r>
      <w:r>
        <w:t xml:space="preserve"> varikliu yra sukurti tokie populiarūs žaidimai kaip </w:t>
      </w:r>
      <w:r w:rsidRPr="009F1447">
        <w:rPr>
          <w:i/>
        </w:rPr>
        <w:t>Fortnite</w:t>
      </w:r>
      <w:r>
        <w:t xml:space="preserve">, </w:t>
      </w:r>
      <w:r w:rsidRPr="009F1447">
        <w:rPr>
          <w:i/>
        </w:rPr>
        <w:t>PlayerUnknown‘s Battlegrounds</w:t>
      </w:r>
      <w:r>
        <w:t xml:space="preserve">, </w:t>
      </w:r>
      <w:r w:rsidRPr="009F1447">
        <w:rPr>
          <w:i/>
        </w:rPr>
        <w:t>Gears Of War 5</w:t>
      </w:r>
      <w:r>
        <w:t xml:space="preserve">, </w:t>
      </w:r>
      <w:r w:rsidRPr="009F1447">
        <w:rPr>
          <w:i/>
        </w:rPr>
        <w:t>Mass Effect 2</w:t>
      </w:r>
      <w:r>
        <w:t xml:space="preserve">, </w:t>
      </w:r>
      <w:r w:rsidRPr="009F1447">
        <w:rPr>
          <w:i/>
        </w:rPr>
        <w:t>Street Fighter V</w:t>
      </w:r>
      <w:r>
        <w:t>.</w:t>
      </w:r>
    </w:p>
    <w:p w14:paraId="098C47C6" w14:textId="65AA39D7" w:rsidR="009F1447" w:rsidRDefault="009F1447" w:rsidP="00C145FA"/>
    <w:p w14:paraId="4E79CED0" w14:textId="77777777" w:rsidR="009F1447" w:rsidRPr="00C145FA" w:rsidRDefault="009F1447" w:rsidP="00C145FA"/>
    <w:p w14:paraId="21DC80D2" w14:textId="77777777" w:rsidR="00C06CC2" w:rsidRPr="00C06CC2" w:rsidRDefault="00C06CC2" w:rsidP="00C06CC2"/>
    <w:p w14:paraId="2D1D4AFF" w14:textId="106C02A4" w:rsidR="00496B61" w:rsidRDefault="0017009F" w:rsidP="007F02B0">
      <w:pPr>
        <w:pStyle w:val="Heading3"/>
      </w:pPr>
      <w:r>
        <w:lastRenderedPageBreak/>
        <w:t>G</w:t>
      </w:r>
      <w:r w:rsidR="00657348">
        <w:t>odot</w:t>
      </w:r>
      <w:r w:rsidR="00532986">
        <w:t xml:space="preserve"> žaidimų variklis</w:t>
      </w:r>
    </w:p>
    <w:p w14:paraId="1AADF5AB" w14:textId="3FD80DA3" w:rsidR="00657348" w:rsidRDefault="00657348" w:rsidP="00657348">
      <w:pPr>
        <w:pStyle w:val="Tekstas"/>
      </w:pPr>
      <w:r>
        <w:rPr>
          <w:noProof/>
        </w:rPr>
        <w:drawing>
          <wp:inline distT="0" distB="0" distL="0" distR="0" wp14:anchorId="7B9FA0BD" wp14:editId="2372FD9C">
            <wp:extent cx="3489133" cy="1409700"/>
            <wp:effectExtent l="0" t="0" r="0" b="0"/>
            <wp:docPr id="4" name="Picture 4" descr="Vaizdo rezultatas pagal uÅ¾klausÄ âgodot game engine logo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izdo rezultatas pagal uÅ¾klausÄ âgodot game engine logoâ"/>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7157" cy="1445264"/>
                    </a:xfrm>
                    <a:prstGeom prst="rect">
                      <a:avLst/>
                    </a:prstGeom>
                    <a:noFill/>
                    <a:ln>
                      <a:noFill/>
                    </a:ln>
                  </pic:spPr>
                </pic:pic>
              </a:graphicData>
            </a:graphic>
          </wp:inline>
        </w:drawing>
      </w:r>
    </w:p>
    <w:p w14:paraId="5E8FFA35" w14:textId="47AAD8BC" w:rsidR="00657348" w:rsidRDefault="00657348" w:rsidP="00657348">
      <w:r w:rsidRPr="00657348">
        <w:rPr>
          <w:i/>
        </w:rPr>
        <w:t>Godot</w:t>
      </w:r>
      <w:r>
        <w:t xml:space="preserve"> yra atviro kodo žaidimų variklis išleistas</w:t>
      </w:r>
      <w:r w:rsidR="00C06CC2">
        <w:t xml:space="preserve"> 2015 metais</w:t>
      </w:r>
      <w:r>
        <w:t xml:space="preserve"> su MIT</w:t>
      </w:r>
      <w:r>
        <w:rPr>
          <w:rStyle w:val="FootnoteReference"/>
        </w:rPr>
        <w:footnoteReference w:id="1"/>
      </w:r>
      <w:r>
        <w:t xml:space="preserve"> licenzija. MIT licenzija leidžia</w:t>
      </w:r>
      <w:r w:rsidR="00C06CC2">
        <w:t xml:space="preserve"> labai žemais reikalavimais</w:t>
      </w:r>
      <w:r>
        <w:t xml:space="preserve"> išleisti</w:t>
      </w:r>
      <w:r w:rsidR="00C06CC2">
        <w:t xml:space="preserve"> ir realizuoti</w:t>
      </w:r>
      <w:r>
        <w:t xml:space="preserve"> atviro kodo programinę įrangą</w:t>
      </w:r>
      <w:r w:rsidR="00C06CC2">
        <w:t xml:space="preserve">. Žaidimų variklio išleidimo metu 2015 metais ši licenzija buvo plačiausiai naudojama </w:t>
      </w:r>
      <w:r w:rsidR="00C06CC2" w:rsidRPr="00C06CC2">
        <w:rPr>
          <w:i/>
        </w:rPr>
        <w:t>Github</w:t>
      </w:r>
      <w:r w:rsidR="00C06CC2">
        <w:t xml:space="preserve"> esančiai programinei įrangai.</w:t>
      </w:r>
      <w:r w:rsidR="00E650EF">
        <w:t xml:space="preserve"> Variklis veikia </w:t>
      </w:r>
      <w:r w:rsidR="00E650EF" w:rsidRPr="00E650EF">
        <w:rPr>
          <w:i/>
        </w:rPr>
        <w:t xml:space="preserve">Windows, Linux, Mac-OS, BSD </w:t>
      </w:r>
      <w:r w:rsidR="00E650EF" w:rsidRPr="00E650EF">
        <w:t>ir</w:t>
      </w:r>
      <w:r w:rsidR="00E650EF" w:rsidRPr="00E650EF">
        <w:rPr>
          <w:i/>
        </w:rPr>
        <w:t xml:space="preserve"> Haik</w:t>
      </w:r>
      <w:r w:rsidR="00E650EF">
        <w:t>u platformose. Žaidimai gali būti pritaikomi praktiškai visoms platformoms be apribojimų.[3]</w:t>
      </w:r>
    </w:p>
    <w:p w14:paraId="6335FBD3" w14:textId="290AA8EB" w:rsidR="00007E83" w:rsidRDefault="00007E83" w:rsidP="00657348"/>
    <w:p w14:paraId="6CDA3CCA" w14:textId="3286EA28" w:rsidR="002D51CA" w:rsidRDefault="00007E83" w:rsidP="00657348">
      <w:r>
        <w:t xml:space="preserve">Godot žaidimų variklis </w:t>
      </w:r>
      <w:r w:rsidR="00E650EF">
        <w:t>VR palaikymą gavo tik šiais metais, integravus OpenVR modulį. Naudojant šį programinės įrangos kūrimo įrankį (SDK) pasiekiamos galimybės kurti universalų bei  skirtingiems įrenginiams pritaikomą produktą.[2]</w:t>
      </w:r>
    </w:p>
    <w:p w14:paraId="7DA2D8FD" w14:textId="35E4FDDE" w:rsidR="004D6BB1" w:rsidRDefault="004D6BB1" w:rsidP="00657348"/>
    <w:p w14:paraId="2CEBFCA0" w14:textId="7B3A12D5" w:rsidR="004D6BB1" w:rsidRDefault="004D6BB1" w:rsidP="00657348">
      <w:r>
        <w:t xml:space="preserve">Žaidimų kūrimas šiuo variklių yra vykdomas pilnai nuo pradžios iki pabaigos, nereikalaujant jokių papildomų įrankių išskyrus grafinius elementus ar muzikos takelį. Variklio išskirtinis bruožas yra tas, jog visi žaidimo resursai – nuo grafinių elementų iki kodo failų yra saugoma vietinėje kompiuterio failų sistemoje ir nereikalauja duomenų bazių. Tai leidžia labai greit ir patogiai naudoti tuos pačius failus keliems komandos nariams vienu metu. Variklyje programuojama </w:t>
      </w:r>
      <w:r w:rsidRPr="004D6BB1">
        <w:rPr>
          <w:i/>
        </w:rPr>
        <w:t>C++</w:t>
      </w:r>
      <w:r>
        <w:t xml:space="preserve"> arba </w:t>
      </w:r>
      <w:r w:rsidRPr="004D6BB1">
        <w:rPr>
          <w:i/>
        </w:rPr>
        <w:t>C#</w:t>
      </w:r>
      <w:r>
        <w:t xml:space="preserve"> kalbomis, tačiau dėl atviro kodo privalumų bei plačios kūrėjų bendruomenės, galima įgalinti ir kitokių alternatyvų kaip </w:t>
      </w:r>
      <w:r w:rsidRPr="004D6BB1">
        <w:rPr>
          <w:i/>
        </w:rPr>
        <w:t>Python</w:t>
      </w:r>
      <w:r>
        <w:t xml:space="preserve"> ar </w:t>
      </w:r>
      <w:r w:rsidRPr="004D6BB1">
        <w:rPr>
          <w:i/>
        </w:rPr>
        <w:t>Lua</w:t>
      </w:r>
      <w:r>
        <w:t>.</w:t>
      </w:r>
      <w:r w:rsidR="00007E83">
        <w:t xml:space="preserve"> Grafikos variklis naudoja </w:t>
      </w:r>
      <w:r w:rsidR="00007E83" w:rsidRPr="00007E83">
        <w:rPr>
          <w:i/>
        </w:rPr>
        <w:t>Open GL ES 3.0</w:t>
      </w:r>
      <w:r w:rsidR="00007E83" w:rsidRPr="00007E83">
        <w:t>.[4]</w:t>
      </w:r>
    </w:p>
    <w:p w14:paraId="5E6A4F5B" w14:textId="5810D703" w:rsidR="005377AA" w:rsidRDefault="005377AA" w:rsidP="00657348"/>
    <w:p w14:paraId="6A215635" w14:textId="3D0D16DD" w:rsidR="00F923FF" w:rsidRDefault="005377AA" w:rsidP="00657348">
      <w:r w:rsidRPr="00BF196B">
        <w:rPr>
          <w:i/>
        </w:rPr>
        <w:t>Godot</w:t>
      </w:r>
      <w:r>
        <w:t xml:space="preserve"> žaidimų varikliu </w:t>
      </w:r>
      <w:r w:rsidR="00F923FF">
        <w:t>yra kūriami nedidelės apimties žaidimai.</w:t>
      </w:r>
      <w:r w:rsidR="004D6BB1">
        <w:t xml:space="preserve"> Dauguma jų yra 2D stiliaus, minimalistinėmis grafikomis.</w:t>
      </w:r>
      <w:r w:rsidR="00F923FF">
        <w:t xml:space="preserve"> Jų kūrimu užsiema mažos komandos, arba nepriklausomi programuotojai (</w:t>
      </w:r>
      <w:r w:rsidR="00F923FF" w:rsidRPr="00F923FF">
        <w:rPr>
          <w:i/>
        </w:rPr>
        <w:t>angl. freelancers</w:t>
      </w:r>
      <w:r w:rsidR="00F923FF">
        <w:t xml:space="preserve">). Keletas populiarių žaidimų sukurtų naudojant </w:t>
      </w:r>
      <w:r w:rsidR="00F923FF" w:rsidRPr="00BF196B">
        <w:rPr>
          <w:i/>
        </w:rPr>
        <w:t>Godot</w:t>
      </w:r>
      <w:r w:rsidR="00F923FF">
        <w:t xml:space="preserve"> žaidimų variklį: </w:t>
      </w:r>
    </w:p>
    <w:p w14:paraId="19156409" w14:textId="7878EDE7" w:rsidR="005377AA" w:rsidRDefault="00F923FF" w:rsidP="00F923FF">
      <w:pPr>
        <w:pStyle w:val="ListParagraph"/>
        <w:numPr>
          <w:ilvl w:val="0"/>
          <w:numId w:val="19"/>
        </w:numPr>
      </w:pPr>
      <w:r w:rsidRPr="00BF196B">
        <w:rPr>
          <w:i/>
        </w:rPr>
        <w:t xml:space="preserve">Tanks Of Freedom </w:t>
      </w:r>
      <w:r>
        <w:t>– ėjimais pagrįstas žaidimas, kurio metu valdomi tankai siekiant užimti kuo daugiau bazių. Žaidimo grafika yra paremta isometriniu pasaulio vaizdavimu 2.5D aplinkoje. Žaidimo elementai yra nupiešti pikselių meno (</w:t>
      </w:r>
      <w:r w:rsidRPr="00BF196B">
        <w:rPr>
          <w:i/>
        </w:rPr>
        <w:t>angl. pixel-art</w:t>
      </w:r>
      <w:r>
        <w:t>) stiliumi, suteikiančiu nostalgijos jausmą žaidimų iš praeito dešimtmečio megėjams.</w:t>
      </w:r>
      <w:r w:rsidR="00007E83">
        <w:t>[5]</w:t>
      </w:r>
    </w:p>
    <w:p w14:paraId="13F58169" w14:textId="0CC0B152" w:rsidR="00BF196B" w:rsidRDefault="00BF196B" w:rsidP="00F923FF">
      <w:pPr>
        <w:pStyle w:val="ListParagraph"/>
        <w:numPr>
          <w:ilvl w:val="0"/>
          <w:numId w:val="19"/>
        </w:numPr>
      </w:pPr>
      <w:r>
        <w:rPr>
          <w:i/>
        </w:rPr>
        <w:t xml:space="preserve">StereoBreak </w:t>
      </w:r>
      <w:r>
        <w:t>– ritmo bei rašymo klaviatūra žaidimų mišinys. Tai žaidimas kurio metu siekiama įvesti ekrane rodomus žodžius, bei tai daryti pataikint į girdimą ritmą.Žaidimo grafikos yra retro tipo – minimalistinės.</w:t>
      </w:r>
      <w:r w:rsidR="00007E83">
        <w:t>[5]</w:t>
      </w:r>
    </w:p>
    <w:p w14:paraId="20961D2B" w14:textId="2CF9A863" w:rsidR="00BF196B" w:rsidRPr="00BF196B" w:rsidRDefault="00BF196B" w:rsidP="00F923FF">
      <w:pPr>
        <w:pStyle w:val="ListParagraph"/>
        <w:numPr>
          <w:ilvl w:val="0"/>
          <w:numId w:val="19"/>
        </w:numPr>
      </w:pPr>
      <w:r w:rsidRPr="00BF196B">
        <w:rPr>
          <w:i/>
          <w:color w:val="0A0A0A"/>
          <w:shd w:val="clear" w:color="auto" w:fill="FFFFFF"/>
        </w:rPr>
        <w:t xml:space="preserve">The Interactive Adventures of Dog Mendonça &amp; </w:t>
      </w:r>
      <w:r w:rsidRPr="00BF196B">
        <w:rPr>
          <w:color w:val="0A0A0A"/>
          <w:shd w:val="clear" w:color="auto" w:fill="FFFFFF"/>
        </w:rPr>
        <w:t>Pizzaboy – „nusitaikyk ir paspausk“ (angl. point and click) stiliaus</w:t>
      </w:r>
      <w:r>
        <w:rPr>
          <w:color w:val="0A0A0A"/>
          <w:shd w:val="clear" w:color="auto" w:fill="FFFFFF"/>
        </w:rPr>
        <w:t xml:space="preserve"> detektyvinis</w:t>
      </w:r>
      <w:r w:rsidRPr="00BF196B">
        <w:rPr>
          <w:color w:val="0A0A0A"/>
          <w:shd w:val="clear" w:color="auto" w:fill="FFFFFF"/>
        </w:rPr>
        <w:t xml:space="preserve"> žaidimas</w:t>
      </w:r>
      <w:r>
        <w:rPr>
          <w:color w:val="0A0A0A"/>
          <w:shd w:val="clear" w:color="auto" w:fill="FFFFFF"/>
        </w:rPr>
        <w:t xml:space="preserve"> paremtas populiariais komiksais. Žaidimas </w:t>
      </w:r>
      <w:r w:rsidR="004D6BB1">
        <w:rPr>
          <w:color w:val="0A0A0A"/>
          <w:shd w:val="clear" w:color="auto" w:fill="FFFFFF"/>
        </w:rPr>
        <w:t>yra įdomus tiek žaidžiant tiek tiek žiūrint, kadangi scenarijus panašus į filmą, komiksą.</w:t>
      </w:r>
      <w:r w:rsidR="00007E83">
        <w:rPr>
          <w:color w:val="0A0A0A"/>
          <w:shd w:val="clear" w:color="auto" w:fill="FFFFFF"/>
        </w:rPr>
        <w:t>[5]</w:t>
      </w:r>
    </w:p>
    <w:p w14:paraId="7262EC51" w14:textId="77777777" w:rsidR="005377AA" w:rsidRDefault="005377AA" w:rsidP="00657348"/>
    <w:p w14:paraId="4CAC0DEA" w14:textId="3761ACA2" w:rsidR="002D51CA" w:rsidRDefault="004D6BB1" w:rsidP="00657348">
      <w:r w:rsidRPr="004D6BB1">
        <w:rPr>
          <w:i/>
        </w:rPr>
        <w:lastRenderedPageBreak/>
        <w:t>Godot</w:t>
      </w:r>
      <w:r>
        <w:t xml:space="preserve"> žaidimų variklis yra visiškai nemokamas bei atviro kodo.</w:t>
      </w:r>
      <w:r w:rsidR="00007E83">
        <w:t>[6]</w:t>
      </w:r>
      <w:r>
        <w:t xml:space="preserve"> Juo sukurtus produktus, galima laisvai parduoti be jokių apribojimų. Tai suteikia laisvę mažiems „indie“ žaidimų kūrėjams.</w:t>
      </w:r>
    </w:p>
    <w:p w14:paraId="26E224CD" w14:textId="77777777" w:rsidR="00E650EF" w:rsidRDefault="00E650EF" w:rsidP="00657348">
      <w:pPr>
        <w:rPr>
          <w:rFonts w:ascii="Arial" w:hAnsi="Arial" w:cs="Arial"/>
          <w:color w:val="222222"/>
          <w:sz w:val="19"/>
          <w:szCs w:val="19"/>
          <w:shd w:val="clear" w:color="auto" w:fill="EAF3FF"/>
        </w:rPr>
      </w:pPr>
    </w:p>
    <w:p w14:paraId="48E3866F" w14:textId="77777777" w:rsidR="00E650EF" w:rsidRDefault="00E650EF" w:rsidP="00657348">
      <w:pPr>
        <w:rPr>
          <w:rFonts w:ascii="Arial" w:hAnsi="Arial" w:cs="Arial"/>
          <w:color w:val="222222"/>
          <w:sz w:val="19"/>
          <w:szCs w:val="19"/>
          <w:shd w:val="clear" w:color="auto" w:fill="EAF3FF"/>
        </w:rPr>
      </w:pPr>
    </w:p>
    <w:p w14:paraId="07A7EDB1" w14:textId="004989E7" w:rsidR="00015EE4" w:rsidRDefault="00E650EF" w:rsidP="00E650EF">
      <w:r w:rsidRPr="00E650EF">
        <w:t>[3]Linietsky, Juan. </w:t>
      </w:r>
      <w:hyperlink r:id="rId24" w:history="1">
        <w:r w:rsidRPr="00E650EF">
          <w:rPr>
            <w:rStyle w:val="Hyperlink"/>
          </w:rPr>
          <w:t>"Godot 2.0: Talking with the Creator"</w:t>
        </w:r>
      </w:hyperlink>
      <w:r w:rsidRPr="00E650EF">
        <w:t>. 80.lv. Retrieved 18 June 2016.</w:t>
      </w:r>
    </w:p>
    <w:p w14:paraId="203C2216" w14:textId="1756838B" w:rsidR="00E650EF" w:rsidRPr="00E650EF" w:rsidRDefault="00E650EF" w:rsidP="00E650EF">
      <w:r>
        <w:t>[2]</w:t>
      </w:r>
      <w:hyperlink r:id="rId25" w:history="1">
        <w:r w:rsidRPr="006932DF">
          <w:rPr>
            <w:rStyle w:val="Hyperlink"/>
          </w:rPr>
          <w:t>https://godotengine.org/article/godot-3-vr-and-ar-support</w:t>
        </w:r>
      </w:hyperlink>
    </w:p>
    <w:p w14:paraId="6CE335C7" w14:textId="2C4AC132" w:rsidR="00007E83" w:rsidRPr="00E650EF" w:rsidRDefault="00007E83" w:rsidP="00E650EF">
      <w:r w:rsidRPr="00E650EF">
        <w:t> [4]"File Systems". Godot documentation. Godot. Archived from the original on 6 February 2016. Retrieved 29 January 2016.</w:t>
      </w:r>
    </w:p>
    <w:p w14:paraId="4AE26737" w14:textId="524BB206" w:rsidR="00007E83" w:rsidRPr="00E650EF" w:rsidRDefault="00007E83" w:rsidP="00E650EF">
      <w:r w:rsidRPr="00E650EF">
        <w:t>[5]</w:t>
      </w:r>
      <w:hyperlink r:id="rId26" w:history="1">
        <w:r w:rsidRPr="00E650EF">
          <w:rPr>
            <w:rStyle w:val="Hyperlink"/>
          </w:rPr>
          <w:t>https://godotengine.org/showcase</w:t>
        </w:r>
      </w:hyperlink>
    </w:p>
    <w:p w14:paraId="3CF97ACE" w14:textId="42E1CFB4" w:rsidR="00007E83" w:rsidRPr="00E650EF" w:rsidRDefault="00007E83" w:rsidP="00E650EF">
      <w:r w:rsidRPr="00E650EF">
        <w:t>[6]</w:t>
      </w:r>
      <w:hyperlink r:id="rId27" w:history="1">
        <w:r w:rsidRPr="00E650EF">
          <w:rPr>
            <w:rStyle w:val="Hyperlink"/>
          </w:rPr>
          <w:t>https://godotengine.org/license</w:t>
        </w:r>
      </w:hyperlink>
    </w:p>
    <w:p w14:paraId="27CAE270" w14:textId="6926C192" w:rsidR="00015EE4" w:rsidRDefault="00015EE4" w:rsidP="00015EE4">
      <w:pPr>
        <w:pStyle w:val="Heading3"/>
      </w:pPr>
      <w:r>
        <w:t>Xenko žaidimų variklis</w:t>
      </w:r>
    </w:p>
    <w:p w14:paraId="48A3D73E" w14:textId="6A582BF4" w:rsidR="00015EE4" w:rsidRDefault="00015EE4" w:rsidP="00015EE4">
      <w:pPr>
        <w:pStyle w:val="Tekstas"/>
      </w:pPr>
      <w:r>
        <w:rPr>
          <w:noProof/>
        </w:rPr>
        <w:drawing>
          <wp:inline distT="0" distB="0" distL="0" distR="0" wp14:anchorId="21E8B5CB" wp14:editId="1624FB3D">
            <wp:extent cx="4653582" cy="1104900"/>
            <wp:effectExtent l="0" t="0" r="0" b="0"/>
            <wp:docPr id="7" name="Picture 7" descr="Vaizdo rezultatas pagal uÅ¾klausÄ âxenko logo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izdo rezultatas pagal uÅ¾klausÄ âxenko logoâ"/>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856" t="31166" r="5997" b="28390"/>
                    <a:stretch/>
                  </pic:blipFill>
                  <pic:spPr bwMode="auto">
                    <a:xfrm>
                      <a:off x="0" y="0"/>
                      <a:ext cx="4686749" cy="1112775"/>
                    </a:xfrm>
                    <a:prstGeom prst="rect">
                      <a:avLst/>
                    </a:prstGeom>
                    <a:noFill/>
                    <a:ln>
                      <a:noFill/>
                    </a:ln>
                    <a:extLst>
                      <a:ext uri="{53640926-AAD7-44D8-BBD7-CCE9431645EC}">
                        <a14:shadowObscured xmlns:a14="http://schemas.microsoft.com/office/drawing/2010/main"/>
                      </a:ext>
                    </a:extLst>
                  </pic:spPr>
                </pic:pic>
              </a:graphicData>
            </a:graphic>
          </wp:inline>
        </w:drawing>
      </w:r>
    </w:p>
    <w:p w14:paraId="539B13E5" w14:textId="0046EAC6" w:rsidR="00C145FA" w:rsidRDefault="00C145FA" w:rsidP="00C145FA">
      <w:r w:rsidRPr="00B57971">
        <w:rPr>
          <w:i/>
        </w:rPr>
        <w:t>Xenko</w:t>
      </w:r>
      <w:r>
        <w:t xml:space="preserve"> </w:t>
      </w:r>
      <w:r w:rsidR="00B57971">
        <w:t xml:space="preserve">yra japonų kompanijos </w:t>
      </w:r>
      <w:r w:rsidR="00B57971" w:rsidRPr="00B57971">
        <w:rPr>
          <w:i/>
        </w:rPr>
        <w:t>Silicon Studio</w:t>
      </w:r>
      <w:r w:rsidR="00B57971">
        <w:rPr>
          <w:i/>
        </w:rPr>
        <w:t xml:space="preserve"> </w:t>
      </w:r>
      <w:r w:rsidR="00B57971" w:rsidRPr="00B57971">
        <w:t>2014 metais</w:t>
      </w:r>
      <w:r w:rsidR="00B57971">
        <w:t xml:space="preserve"> sukurtas atviro kodo 2D ir 3D žaidimų variklis. Variklio sukūrimo pradžioje variklis veikė dviejų licenzijų principų, tačiau 2018 metais perėjo prie MIT licenzijos.[1]</w:t>
      </w:r>
    </w:p>
    <w:p w14:paraId="08120161" w14:textId="35CB9478" w:rsidR="00B57971" w:rsidRDefault="00B57971" w:rsidP="00C145FA"/>
    <w:p w14:paraId="5E0B9C34" w14:textId="70C574AF" w:rsidR="00B57971" w:rsidRDefault="00B57971" w:rsidP="00B57971">
      <w:r w:rsidRPr="00B57971">
        <w:t>Ž</w:t>
      </w:r>
      <w:r>
        <w:t>aidimų kūrimui naudojama C# kalba. Tai leidžia naudoti žemo lygio API bei</w:t>
      </w:r>
      <w:r w:rsidR="00331270">
        <w:t xml:space="preserve"> asinchorinį programavimą. </w:t>
      </w:r>
      <w:r>
        <w:t>[2]</w:t>
      </w:r>
      <w:r w:rsidR="004C3845">
        <w:t xml:space="preserve"> Variklis palaiko Oculus ir HTC Vive įrenginius. VR jausmą sustiprina HRTF binauralis garsas.</w:t>
      </w:r>
    </w:p>
    <w:p w14:paraId="621A5BFA" w14:textId="28477025" w:rsidR="004C3845" w:rsidRDefault="004C3845" w:rsidP="00B57971"/>
    <w:p w14:paraId="57A60B9D" w14:textId="0BF6C465" w:rsidR="004C3845" w:rsidRDefault="004C3845" w:rsidP="00B57971">
      <w:r>
        <w:t>Sukurtų ir išleistų žaidimų Xenko žaidimų varikliu nėra daug. Dauguma jų lieka projektų bei testų stadijoje, bei nėra publikuojami.</w:t>
      </w:r>
      <w:r w:rsidR="00217F73">
        <w:t xml:space="preserve"> Vienas pavyzdžių yra </w:t>
      </w:r>
      <w:r w:rsidR="00217F73" w:rsidRPr="00217F73">
        <w:rPr>
          <w:i/>
        </w:rPr>
        <w:t>Children Of Galaxy</w:t>
      </w:r>
      <w:r w:rsidR="00217F73">
        <w:t xml:space="preserve"> – ėjimų strategija paremtas žaidimas.</w:t>
      </w:r>
    </w:p>
    <w:p w14:paraId="14D90646" w14:textId="64D26C04" w:rsidR="00217F73" w:rsidRDefault="00217F73" w:rsidP="00B57971"/>
    <w:p w14:paraId="7786C551" w14:textId="2C3E95C5" w:rsidR="00217F73" w:rsidRPr="00B57971" w:rsidRDefault="00217F73" w:rsidP="00B57971">
      <w:r>
        <w:t>Xenko yra atviro kodo ir licenzijos projektas, todėl produktų publikavimas yra neribojamas.</w:t>
      </w:r>
    </w:p>
    <w:p w14:paraId="2B83EFF4" w14:textId="7F992FEB" w:rsidR="00B57971" w:rsidRDefault="00B57971" w:rsidP="00C145FA"/>
    <w:p w14:paraId="32D037C4" w14:textId="68785AAD" w:rsidR="00B57971" w:rsidRDefault="00B57971" w:rsidP="00B57971">
      <w:r w:rsidRPr="00B57971">
        <w:t> [1]Virgile Bello. </w:t>
      </w:r>
      <w:hyperlink r:id="rId29" w:history="1">
        <w:r w:rsidRPr="00B57971">
          <w:rPr>
            <w:rStyle w:val="Hyperlink"/>
          </w:rPr>
          <w:t>"Xenko Game Engine - Xenko 3.0 is now free and open-source!"</w:t>
        </w:r>
      </w:hyperlink>
      <w:r w:rsidRPr="00B57971">
        <w:t>. xenko.com. Retrieved 2018-08-02.</w:t>
      </w:r>
    </w:p>
    <w:p w14:paraId="6C3B8FC3" w14:textId="5D458CD2" w:rsidR="00B57971" w:rsidRPr="00B57971" w:rsidRDefault="00B57971" w:rsidP="00B57971">
      <w:r>
        <w:t>[2]</w:t>
      </w:r>
      <w:hyperlink r:id="rId30" w:history="1">
        <w:r w:rsidRPr="006932DF">
          <w:rPr>
            <w:rStyle w:val="Hyperlink"/>
          </w:rPr>
          <w:t>http://xenko.com/features/</w:t>
        </w:r>
      </w:hyperlink>
    </w:p>
    <w:p w14:paraId="061D7359" w14:textId="54AA4629" w:rsidR="005C1FA2" w:rsidRDefault="005C1FA2" w:rsidP="005C1FA2">
      <w:pPr>
        <w:pStyle w:val="Heading3"/>
      </w:pPr>
      <w:r>
        <w:t>Unigine žaidimų variklis</w:t>
      </w:r>
    </w:p>
    <w:p w14:paraId="0F77E874" w14:textId="6219AAD7" w:rsidR="005C1FA2" w:rsidRDefault="00551DAC" w:rsidP="00C145FA">
      <w:r>
        <w:rPr>
          <w:noProof/>
        </w:rPr>
        <w:drawing>
          <wp:inline distT="0" distB="0" distL="0" distR="0" wp14:anchorId="5480A2EC" wp14:editId="2DCDADF9">
            <wp:extent cx="4714875" cy="1027312"/>
            <wp:effectExtent l="0" t="0" r="0" b="1905"/>
            <wp:docPr id="2" name="Picture 2" descr="Vaizdo rezultatas pagal uÅ¾klausÄ âunigine png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Å¾klausÄ âunigine pngâ"/>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21135" cy="1050465"/>
                    </a:xfrm>
                    <a:prstGeom prst="rect">
                      <a:avLst/>
                    </a:prstGeom>
                    <a:noFill/>
                    <a:ln>
                      <a:noFill/>
                    </a:ln>
                  </pic:spPr>
                </pic:pic>
              </a:graphicData>
            </a:graphic>
          </wp:inline>
        </w:drawing>
      </w:r>
    </w:p>
    <w:p w14:paraId="0DBBEC3A" w14:textId="7D6212AE" w:rsidR="00551DAC" w:rsidRDefault="00551DAC" w:rsidP="00C145FA"/>
    <w:p w14:paraId="536792D0" w14:textId="15A87C52" w:rsidR="00551DAC" w:rsidRDefault="00551DAC" w:rsidP="00C145FA">
      <w:r w:rsidRPr="00F114BB">
        <w:rPr>
          <w:i/>
        </w:rPr>
        <w:t>Unigine</w:t>
      </w:r>
      <w:r>
        <w:t xml:space="preserve"> yra sukurtas</w:t>
      </w:r>
      <w:r w:rsidR="00F114BB">
        <w:t xml:space="preserve"> </w:t>
      </w:r>
      <w:r>
        <w:t xml:space="preserve">kompanijos </w:t>
      </w:r>
      <w:r w:rsidR="00F114BB">
        <w:t xml:space="preserve">iš Rusijos - </w:t>
      </w:r>
      <w:r w:rsidRPr="00F114BB">
        <w:rPr>
          <w:i/>
        </w:rPr>
        <w:t>Unigine Corp</w:t>
      </w:r>
      <w:r>
        <w:t>.</w:t>
      </w:r>
      <w:r w:rsidR="00F114BB">
        <w:t xml:space="preserve"> Pirmoji versija buvo išleista - 2005, antroji – 2015. SDK yra atnaujimas kiekvieną mėnesį. Variklis daugiausiai naudojamas VR </w:t>
      </w:r>
      <w:r w:rsidR="00F114BB">
        <w:lastRenderedPageBreak/>
        <w:t>sistemoms</w:t>
      </w:r>
      <w:r w:rsidR="00B64505">
        <w:t>, vizualizacijoms, bei rimtiems žaidimams (angl. serious games) - tai yra žaidimai, kurių pagrindinis tikslas, nėra pramoga ir naudojami gynybos, švietimos, mokslo, sveikatos apsaugos industrijose ir t.t..</w:t>
      </w:r>
      <w:r w:rsidR="00F114BB">
        <w:t xml:space="preserve"> </w:t>
      </w:r>
      <w:r w:rsidR="00B64505">
        <w:t>Labai stipri</w:t>
      </w:r>
      <w:r w:rsidR="00F114BB">
        <w:t xml:space="preserve"> variklio savybė yra grafinis apdorojimo komponentas, palaikantis OpenGL 4.0 ir DirectX 11</w:t>
      </w:r>
      <w:r w:rsidR="00AA1FDD">
        <w:t>.</w:t>
      </w:r>
      <w:r w:rsidR="00B64505">
        <w:t xml:space="preserve"> ir galintis sukurti fotorealistines aplinkas.</w:t>
      </w:r>
    </w:p>
    <w:p w14:paraId="0A287ED4" w14:textId="74EB1A3A" w:rsidR="00F114BB" w:rsidRDefault="00F114BB" w:rsidP="00C145FA"/>
    <w:p w14:paraId="7A5A0E37" w14:textId="6AA4BDC2" w:rsidR="00AA1FDD" w:rsidRDefault="00AA1FDD" w:rsidP="00C145FA">
      <w:r>
        <w:t xml:space="preserve">Variklis yra parašytas </w:t>
      </w:r>
      <w:r w:rsidRPr="00425551">
        <w:rPr>
          <w:i/>
        </w:rPr>
        <w:t>C++</w:t>
      </w:r>
      <w:r>
        <w:t xml:space="preserve"> kalba, o vartotojo lygio programavimas vykdomas </w:t>
      </w:r>
      <w:r w:rsidRPr="00425551">
        <w:rPr>
          <w:i/>
        </w:rPr>
        <w:t>C#</w:t>
      </w:r>
      <w:r>
        <w:t xml:space="preserve"> bei </w:t>
      </w:r>
      <w:r w:rsidRPr="00425551">
        <w:rPr>
          <w:i/>
        </w:rPr>
        <w:t>UnigineScript</w:t>
      </w:r>
      <w:r w:rsidR="00425551">
        <w:t xml:space="preserve"> </w:t>
      </w:r>
      <w:r>
        <w:t xml:space="preserve">(sintakse labai panašia į </w:t>
      </w:r>
      <w:r w:rsidRPr="00425551">
        <w:rPr>
          <w:i/>
        </w:rPr>
        <w:t>C++</w:t>
      </w:r>
      <w:r>
        <w:t xml:space="preserve">) kalbomis. </w:t>
      </w:r>
      <w:r w:rsidR="00425551" w:rsidRPr="00425551">
        <w:rPr>
          <w:i/>
        </w:rPr>
        <w:t>Unigine</w:t>
      </w:r>
      <w:r>
        <w:t xml:space="preserve"> taip pat palaiko pagrindines šeiderių rašymo kalbas – </w:t>
      </w:r>
      <w:r w:rsidRPr="00425551">
        <w:rPr>
          <w:i/>
        </w:rPr>
        <w:t>HLSL, GLSL, UUSL</w:t>
      </w:r>
      <w:r>
        <w:t>.</w:t>
      </w:r>
      <w:r w:rsidR="00425551">
        <w:t xml:space="preserve"> Funkcijos, tokios kaip dvigubas koordinačių tikslumas, vaizdo apdorojimas keliais kanalais, stereoskopinis 3D vaizdas, didelių aplinkų palaikymas, geo-koordinačių analizė, kelių išeities įrenginių palaikymas, suteikia visas galimybes rimtų žaidimų (</w:t>
      </w:r>
      <w:r w:rsidR="00425551" w:rsidRPr="00425551">
        <w:rPr>
          <w:i/>
        </w:rPr>
        <w:t>angl. serious games</w:t>
      </w:r>
      <w:r w:rsidR="00425551">
        <w:t xml:space="preserve">) kūrimui. </w:t>
      </w:r>
    </w:p>
    <w:p w14:paraId="43001324" w14:textId="77777777" w:rsidR="00AA1FDD" w:rsidRDefault="00AA1FDD" w:rsidP="00C145FA"/>
    <w:p w14:paraId="3F34EA11" w14:textId="2D614FBB" w:rsidR="00F114BB" w:rsidRDefault="00F114BB" w:rsidP="00C145FA">
      <w:r w:rsidRPr="006A5EBA">
        <w:rPr>
          <w:i/>
        </w:rPr>
        <w:t>Unigine</w:t>
      </w:r>
      <w:r>
        <w:t xml:space="preserve"> varikliu sukurti tokie žaidimai kaip </w:t>
      </w:r>
      <w:r w:rsidRPr="006A5EBA">
        <w:rPr>
          <w:i/>
        </w:rPr>
        <w:t>Oil Rush, Sumoman,</w:t>
      </w:r>
      <w:r w:rsidR="006A5EBA" w:rsidRPr="006A5EBA">
        <w:rPr>
          <w:i/>
        </w:rPr>
        <w:t xml:space="preserve"> Demolicious</w:t>
      </w:r>
      <w:r w:rsidR="006A5EBA">
        <w:t>. Variklis dėl savo sudėtingumo, detalumo bei savybių dažniau naudojmas simuliacijoms, VR sistemų kūrimui, skirtų pramonei, bei infrastuktūroms. Unigine taip pat populiarus dėl savo kompiuterio analizės programų (</w:t>
      </w:r>
      <w:r w:rsidR="006A5EBA" w:rsidRPr="00B64505">
        <w:rPr>
          <w:i/>
        </w:rPr>
        <w:t>angl. benchmarks</w:t>
      </w:r>
      <w:r w:rsidR="006A5EBA">
        <w:t xml:space="preserve">) – </w:t>
      </w:r>
      <w:r w:rsidR="006A5EBA" w:rsidRPr="006A5EBA">
        <w:rPr>
          <w:i/>
        </w:rPr>
        <w:t>Superposition, Valley, Heaven</w:t>
      </w:r>
      <w:r w:rsidR="006A5EBA">
        <w:t>. Šie produktai gali efektyviai nustatyti GPU stabilumą esant extremalioms apkrovos salygoms ir nustatyti aušinimo potencialo ribą, esant maksimaliai šilumos išeigai.</w:t>
      </w:r>
    </w:p>
    <w:p w14:paraId="375EC573" w14:textId="77777777" w:rsidR="006A5EBA" w:rsidRDefault="006A5EBA" w:rsidP="00C145FA"/>
    <w:p w14:paraId="782CB3CF" w14:textId="2F2C520E" w:rsidR="00F114BB" w:rsidRDefault="00F114BB" w:rsidP="00C145FA">
      <w:r w:rsidRPr="006A5EBA">
        <w:rPr>
          <w:i/>
        </w:rPr>
        <w:t>Unigine</w:t>
      </w:r>
      <w:r>
        <w:t xml:space="preserve"> variklis palaiko Microsoft Windows bei Linux sistemas.</w:t>
      </w:r>
      <w:r w:rsidR="006A5EBA">
        <w:t xml:space="preserve"> Taip pat, ankstesnės versijos palaikydavo Mac-OS X, tačiau nuo 2.6 versijos </w:t>
      </w:r>
      <w:r w:rsidR="00BF196B">
        <w:t>palaikymas (</w:t>
      </w:r>
      <w:r w:rsidR="00BF196B" w:rsidRPr="00BF196B">
        <w:rPr>
          <w:i/>
        </w:rPr>
        <w:t>angl. support</w:t>
      </w:r>
      <w:r w:rsidR="00BF196B">
        <w:t>)</w:t>
      </w:r>
      <w:r w:rsidR="006A5EBA">
        <w:t xml:space="preserve"> buvo sustabdytas.</w:t>
      </w:r>
    </w:p>
    <w:p w14:paraId="14A01B31" w14:textId="5D3FD794" w:rsidR="00551DAC" w:rsidRDefault="00551DAC" w:rsidP="00C145FA"/>
    <w:p w14:paraId="753E2C1E" w14:textId="7FA8A1E9" w:rsidR="00551DAC" w:rsidRDefault="00551DAC" w:rsidP="00C145FA">
      <w:r w:rsidRPr="00B46040">
        <w:rPr>
          <w:i/>
        </w:rPr>
        <w:t>Unigine</w:t>
      </w:r>
      <w:r>
        <w:t xml:space="preserve"> turi tris naudojimo licenzijas</w:t>
      </w:r>
      <w:r w:rsidRPr="00551DAC">
        <w:rPr>
          <w:i/>
        </w:rPr>
        <w:t>: Entertainment, Engineering, Sim</w:t>
      </w:r>
      <w:r>
        <w:t>.</w:t>
      </w:r>
    </w:p>
    <w:p w14:paraId="03587197" w14:textId="5044936A" w:rsidR="00551DAC" w:rsidRDefault="00551DAC" w:rsidP="00551DAC">
      <w:pPr>
        <w:pStyle w:val="ListParagraph"/>
        <w:numPr>
          <w:ilvl w:val="0"/>
          <w:numId w:val="18"/>
        </w:numPr>
      </w:pPr>
      <w:r w:rsidRPr="00551DAC">
        <w:rPr>
          <w:i/>
        </w:rPr>
        <w:t>Entertainment</w:t>
      </w:r>
      <w:r>
        <w:t xml:space="preserve"> – ši licenzija skirta žaidimų kūrimui, interjero vizualizacijoms, filmams, bei VR programoms. Į ją įeina bazinė variklio versija, su integruotu pradiniu ekranvaizdžiu, parodančiu, jog produktas yra sukurtas naudojant </w:t>
      </w:r>
      <w:r w:rsidRPr="009F4389">
        <w:rPr>
          <w:i/>
        </w:rPr>
        <w:t>Unigine</w:t>
      </w:r>
      <w:r>
        <w:t>.</w:t>
      </w:r>
      <w:r w:rsidR="009F4389">
        <w:t xml:space="preserve"> Licenzijos kaina – nuo 83 dolerių.</w:t>
      </w:r>
    </w:p>
    <w:p w14:paraId="71D83614" w14:textId="762A7B90" w:rsidR="009F4389" w:rsidRDefault="009F4389" w:rsidP="00551DAC">
      <w:pPr>
        <w:pStyle w:val="ListParagraph"/>
        <w:numPr>
          <w:ilvl w:val="0"/>
          <w:numId w:val="18"/>
        </w:numPr>
      </w:pPr>
      <w:r>
        <w:rPr>
          <w:i/>
        </w:rPr>
        <w:t>Engineering</w:t>
      </w:r>
      <w:r>
        <w:t xml:space="preserve"> – licenzija skirta pastatų modeliavimo informacijai, miestų planavimui, kompiuterių dizainui, inžinerijai, išmaniems objektams, geografinių koordinačių sistemoms. Licenzijos kaina – 9985 doleriai.</w:t>
      </w:r>
    </w:p>
    <w:p w14:paraId="56D3478F" w14:textId="0A91BA02" w:rsidR="009F4389" w:rsidRPr="00C145FA" w:rsidRDefault="009F4389" w:rsidP="00551DAC">
      <w:pPr>
        <w:pStyle w:val="ListParagraph"/>
        <w:numPr>
          <w:ilvl w:val="0"/>
          <w:numId w:val="18"/>
        </w:numPr>
      </w:pPr>
      <w:r>
        <w:rPr>
          <w:i/>
        </w:rPr>
        <w:t xml:space="preserve">Sim </w:t>
      </w:r>
      <w:r>
        <w:t xml:space="preserve">– licenzija skirta profesionaliems simulatoriams, mokymo VR sistemoms, kompiuteriniui matymui. Į ją įeina visas </w:t>
      </w:r>
      <w:r w:rsidRPr="00B46040">
        <w:rPr>
          <w:i/>
        </w:rPr>
        <w:t>Unigine</w:t>
      </w:r>
      <w:r>
        <w:t xml:space="preserve"> suteikiamas funkcionalumas, su tokiom funkcijom kaip patobulinti </w:t>
      </w:r>
      <w:r w:rsidR="00F114BB">
        <w:t xml:space="preserve">stebėjimo sensoriai, </w:t>
      </w:r>
      <w:r w:rsidR="00F114BB" w:rsidRPr="00B46040">
        <w:rPr>
          <w:i/>
        </w:rPr>
        <w:t>CAVE</w:t>
      </w:r>
      <w:r w:rsidR="00F114BB">
        <w:t xml:space="preserve"> automatinė virtuali aplinka, daugiakanalis apdorodjimas( </w:t>
      </w:r>
      <w:r w:rsidR="00F114BB" w:rsidRPr="00B46040">
        <w:rPr>
          <w:i/>
        </w:rPr>
        <w:t>angl. render</w:t>
      </w:r>
      <w:r w:rsidR="00F114BB">
        <w:t>) ir t.t.. Licenzijos kaina yra nenumatyta ir yra derinama asmeniškai pagal poreikius bei apimtis.</w:t>
      </w:r>
    </w:p>
    <w:p w14:paraId="02C8B748" w14:textId="3AB47A08" w:rsidR="00532986" w:rsidRDefault="00532986" w:rsidP="00532986">
      <w:pPr>
        <w:pStyle w:val="Heading3"/>
      </w:pPr>
      <w:r>
        <w:t>Žaidimų variklių palyginimas tarpusavyje</w:t>
      </w:r>
    </w:p>
    <w:tbl>
      <w:tblPr>
        <w:tblStyle w:val="TableGrid"/>
        <w:tblW w:w="0" w:type="auto"/>
        <w:tblLook w:val="04A0" w:firstRow="1" w:lastRow="0" w:firstColumn="1" w:lastColumn="0" w:noHBand="0" w:noVBand="1"/>
      </w:tblPr>
      <w:tblGrid>
        <w:gridCol w:w="1893"/>
        <w:gridCol w:w="1596"/>
        <w:gridCol w:w="1611"/>
        <w:gridCol w:w="1555"/>
        <w:gridCol w:w="1922"/>
        <w:gridCol w:w="1051"/>
      </w:tblGrid>
      <w:tr w:rsidR="00B64505" w14:paraId="315EF2D6" w14:textId="6949E25F" w:rsidTr="00B64505">
        <w:trPr>
          <w:trHeight w:val="695"/>
        </w:trPr>
        <w:tc>
          <w:tcPr>
            <w:tcW w:w="1893" w:type="dxa"/>
          </w:tcPr>
          <w:p w14:paraId="6D17229D" w14:textId="72C5182C" w:rsidR="00B64505" w:rsidRPr="00694B52" w:rsidRDefault="00B64505" w:rsidP="00694B52">
            <w:pPr>
              <w:jc w:val="left"/>
              <w:rPr>
                <w:b/>
              </w:rPr>
            </w:pPr>
            <w:r w:rsidRPr="00694B52">
              <w:rPr>
                <w:b/>
              </w:rPr>
              <w:t>Kriterijus</w:t>
            </w:r>
          </w:p>
        </w:tc>
        <w:tc>
          <w:tcPr>
            <w:tcW w:w="1596" w:type="dxa"/>
          </w:tcPr>
          <w:p w14:paraId="2B97D51A" w14:textId="68DC9673" w:rsidR="00B64505" w:rsidRPr="00694B52" w:rsidRDefault="00B64505" w:rsidP="00694B52">
            <w:pPr>
              <w:jc w:val="left"/>
              <w:rPr>
                <w:b/>
              </w:rPr>
            </w:pPr>
            <w:r w:rsidRPr="00694B52">
              <w:rPr>
                <w:b/>
              </w:rPr>
              <w:t>Unity</w:t>
            </w:r>
          </w:p>
        </w:tc>
        <w:tc>
          <w:tcPr>
            <w:tcW w:w="1611" w:type="dxa"/>
          </w:tcPr>
          <w:p w14:paraId="7AD707DB" w14:textId="70323AAA" w:rsidR="00B64505" w:rsidRPr="00694B52" w:rsidRDefault="00B64505" w:rsidP="00694B52">
            <w:pPr>
              <w:jc w:val="left"/>
              <w:rPr>
                <w:b/>
              </w:rPr>
            </w:pPr>
            <w:r w:rsidRPr="00694B52">
              <w:rPr>
                <w:b/>
              </w:rPr>
              <w:t>Unreal</w:t>
            </w:r>
          </w:p>
        </w:tc>
        <w:tc>
          <w:tcPr>
            <w:tcW w:w="1555" w:type="dxa"/>
          </w:tcPr>
          <w:p w14:paraId="7A253491" w14:textId="5DBC2D9F" w:rsidR="00B64505" w:rsidRPr="00694B52" w:rsidRDefault="00B64505" w:rsidP="00694B52">
            <w:pPr>
              <w:jc w:val="left"/>
              <w:rPr>
                <w:b/>
              </w:rPr>
            </w:pPr>
            <w:r w:rsidRPr="00694B52">
              <w:rPr>
                <w:b/>
              </w:rPr>
              <w:t>Godot</w:t>
            </w:r>
          </w:p>
        </w:tc>
        <w:tc>
          <w:tcPr>
            <w:tcW w:w="1922" w:type="dxa"/>
          </w:tcPr>
          <w:p w14:paraId="26554C5A" w14:textId="08B844DA" w:rsidR="00B64505" w:rsidRPr="00694B52" w:rsidRDefault="00B64505" w:rsidP="00694B52">
            <w:pPr>
              <w:jc w:val="left"/>
              <w:rPr>
                <w:b/>
              </w:rPr>
            </w:pPr>
            <w:r w:rsidRPr="00694B52">
              <w:rPr>
                <w:b/>
              </w:rPr>
              <w:t>Xenko</w:t>
            </w:r>
          </w:p>
        </w:tc>
        <w:tc>
          <w:tcPr>
            <w:tcW w:w="1051" w:type="dxa"/>
          </w:tcPr>
          <w:p w14:paraId="527E537E" w14:textId="20333EB6" w:rsidR="00B64505" w:rsidRPr="00694B52" w:rsidRDefault="00B64505" w:rsidP="00694B52">
            <w:pPr>
              <w:jc w:val="left"/>
              <w:rPr>
                <w:b/>
              </w:rPr>
            </w:pPr>
            <w:r>
              <w:rPr>
                <w:b/>
              </w:rPr>
              <w:t>Unigine</w:t>
            </w:r>
          </w:p>
        </w:tc>
      </w:tr>
      <w:tr w:rsidR="00B64505" w14:paraId="10162577" w14:textId="5355E1B6" w:rsidTr="00B64505">
        <w:tc>
          <w:tcPr>
            <w:tcW w:w="1893" w:type="dxa"/>
          </w:tcPr>
          <w:p w14:paraId="2296C2ED" w14:textId="372E7FA6" w:rsidR="00B64505" w:rsidRPr="00694B52" w:rsidRDefault="00B64505" w:rsidP="00694B52">
            <w:pPr>
              <w:jc w:val="left"/>
              <w:rPr>
                <w:b/>
              </w:rPr>
            </w:pPr>
            <w:r w:rsidRPr="00694B52">
              <w:rPr>
                <w:b/>
              </w:rPr>
              <w:t>Produkto platformos</w:t>
            </w:r>
          </w:p>
        </w:tc>
        <w:tc>
          <w:tcPr>
            <w:tcW w:w="1596" w:type="dxa"/>
          </w:tcPr>
          <w:p w14:paraId="0CC0C702" w14:textId="73FE0DD4" w:rsidR="00B64505" w:rsidRDefault="00B64505" w:rsidP="00694B52">
            <w:pPr>
              <w:pStyle w:val="Tekstas"/>
              <w:jc w:val="left"/>
            </w:pPr>
            <w:r>
              <w:t>Windows, Mac OS, Linux, Android, iOS, WebGL</w:t>
            </w:r>
          </w:p>
        </w:tc>
        <w:tc>
          <w:tcPr>
            <w:tcW w:w="1611" w:type="dxa"/>
          </w:tcPr>
          <w:p w14:paraId="5A9F4116" w14:textId="737A035F" w:rsidR="00B64505" w:rsidRDefault="00B64505" w:rsidP="00694B52">
            <w:pPr>
              <w:pStyle w:val="Tekstas"/>
              <w:jc w:val="left"/>
            </w:pPr>
            <w:r>
              <w:t xml:space="preserve">Windows, Playstation 4, Xbox One, Max OSX, iOS, Android, AR, VR, </w:t>
            </w:r>
            <w:r>
              <w:lastRenderedPageBreak/>
              <w:t>Linux, SteamOS, HTML5</w:t>
            </w:r>
          </w:p>
        </w:tc>
        <w:tc>
          <w:tcPr>
            <w:tcW w:w="1555" w:type="dxa"/>
          </w:tcPr>
          <w:p w14:paraId="47052673" w14:textId="3B6F1769" w:rsidR="00B64505" w:rsidRDefault="00B64505" w:rsidP="00694B52">
            <w:pPr>
              <w:pStyle w:val="Tekstas"/>
              <w:jc w:val="left"/>
            </w:pPr>
            <w:r>
              <w:lastRenderedPageBreak/>
              <w:t xml:space="preserve">Windows, Windows Universal (UWP), Mac OS X, X11(Linux, </w:t>
            </w:r>
            <w:r>
              <w:lastRenderedPageBreak/>
              <w:t>*BSD), Android, iOS, Web</w:t>
            </w:r>
          </w:p>
        </w:tc>
        <w:tc>
          <w:tcPr>
            <w:tcW w:w="1922" w:type="dxa"/>
          </w:tcPr>
          <w:p w14:paraId="2A90CD06" w14:textId="45FE2633" w:rsidR="00B64505" w:rsidRDefault="00B64505" w:rsidP="00694B52">
            <w:pPr>
              <w:pStyle w:val="Tekstas"/>
              <w:jc w:val="left"/>
            </w:pPr>
            <w:r>
              <w:lastRenderedPageBreak/>
              <w:t>Windows, Windows Universal(UWP), Linux (Ubuntu), Android, iOS</w:t>
            </w:r>
          </w:p>
        </w:tc>
        <w:tc>
          <w:tcPr>
            <w:tcW w:w="1051" w:type="dxa"/>
          </w:tcPr>
          <w:p w14:paraId="20C0F443" w14:textId="77777777" w:rsidR="00B64505" w:rsidRDefault="00B64505" w:rsidP="00694B52">
            <w:pPr>
              <w:pStyle w:val="Tekstas"/>
              <w:jc w:val="left"/>
            </w:pPr>
          </w:p>
        </w:tc>
      </w:tr>
      <w:tr w:rsidR="00B64505" w14:paraId="2EEFF104" w14:textId="25676C75" w:rsidTr="00B64505">
        <w:tc>
          <w:tcPr>
            <w:tcW w:w="1893" w:type="dxa"/>
          </w:tcPr>
          <w:p w14:paraId="1F39AD32" w14:textId="655B84FD" w:rsidR="00B64505" w:rsidRPr="00694B52" w:rsidRDefault="00B64505" w:rsidP="00694B52">
            <w:pPr>
              <w:jc w:val="left"/>
              <w:rPr>
                <w:b/>
              </w:rPr>
            </w:pPr>
            <w:r w:rsidRPr="00694B52">
              <w:rPr>
                <w:b/>
              </w:rPr>
              <w:t>Kūrimo platformos</w:t>
            </w:r>
          </w:p>
        </w:tc>
        <w:tc>
          <w:tcPr>
            <w:tcW w:w="1596" w:type="dxa"/>
          </w:tcPr>
          <w:p w14:paraId="02B60DB7" w14:textId="607D93F0" w:rsidR="00B64505" w:rsidRDefault="00B64505" w:rsidP="00694B52">
            <w:pPr>
              <w:pStyle w:val="Tekstas"/>
              <w:jc w:val="left"/>
            </w:pPr>
            <w:r>
              <w:t>Windows, Linux, Mac OSX</w:t>
            </w:r>
          </w:p>
        </w:tc>
        <w:tc>
          <w:tcPr>
            <w:tcW w:w="1611" w:type="dxa"/>
          </w:tcPr>
          <w:p w14:paraId="1D38E1F3" w14:textId="1E66D7F6" w:rsidR="00B64505" w:rsidRPr="007F36A8" w:rsidRDefault="00B64505" w:rsidP="00694B52">
            <w:pPr>
              <w:pStyle w:val="Tekstas"/>
              <w:jc w:val="left"/>
            </w:pPr>
            <w:r>
              <w:t>Windows, Linux, Mac OSX</w:t>
            </w:r>
          </w:p>
        </w:tc>
        <w:tc>
          <w:tcPr>
            <w:tcW w:w="1555" w:type="dxa"/>
          </w:tcPr>
          <w:p w14:paraId="2A40F129" w14:textId="05E9341C" w:rsidR="00B64505" w:rsidRDefault="00B64505" w:rsidP="00694B52">
            <w:pPr>
              <w:pStyle w:val="Tekstas"/>
              <w:jc w:val="left"/>
            </w:pPr>
            <w:r>
              <w:t>Windows, Linux, Mac OSX, X11(Linux, *BSD)</w:t>
            </w:r>
          </w:p>
        </w:tc>
        <w:tc>
          <w:tcPr>
            <w:tcW w:w="1922" w:type="dxa"/>
          </w:tcPr>
          <w:p w14:paraId="1870801F" w14:textId="72AE83FF" w:rsidR="00B64505" w:rsidRDefault="00B64505" w:rsidP="00694B52">
            <w:pPr>
              <w:pStyle w:val="Tekstas"/>
              <w:jc w:val="left"/>
            </w:pPr>
            <w:r>
              <w:t>Windows</w:t>
            </w:r>
          </w:p>
        </w:tc>
        <w:tc>
          <w:tcPr>
            <w:tcW w:w="1051" w:type="dxa"/>
          </w:tcPr>
          <w:p w14:paraId="0BB88E3D" w14:textId="77777777" w:rsidR="00B64505" w:rsidRDefault="00B64505" w:rsidP="00694B52">
            <w:pPr>
              <w:pStyle w:val="Tekstas"/>
              <w:jc w:val="left"/>
            </w:pPr>
          </w:p>
        </w:tc>
      </w:tr>
      <w:tr w:rsidR="00B64505" w14:paraId="174E86AB" w14:textId="42356372" w:rsidTr="00B64505">
        <w:tc>
          <w:tcPr>
            <w:tcW w:w="1893" w:type="dxa"/>
          </w:tcPr>
          <w:p w14:paraId="392D1C81" w14:textId="4DD83761" w:rsidR="00B64505" w:rsidRPr="00694B52" w:rsidRDefault="00B64505" w:rsidP="00694B52">
            <w:pPr>
              <w:jc w:val="left"/>
              <w:rPr>
                <w:b/>
              </w:rPr>
            </w:pPr>
            <w:r w:rsidRPr="00694B52">
              <w:rPr>
                <w:b/>
              </w:rPr>
              <w:t>VR produktų platformos</w:t>
            </w:r>
          </w:p>
        </w:tc>
        <w:tc>
          <w:tcPr>
            <w:tcW w:w="1596" w:type="dxa"/>
          </w:tcPr>
          <w:p w14:paraId="12AB59E2" w14:textId="445722B1" w:rsidR="00B64505" w:rsidRDefault="00B64505" w:rsidP="00694B52">
            <w:pPr>
              <w:pStyle w:val="Tekstas"/>
              <w:jc w:val="left"/>
            </w:pPr>
            <w:r>
              <w:t>Oculus Rift, GearVR, Google Daydream, Cardboard, SteamVR/ HTC Vive</w:t>
            </w:r>
          </w:p>
        </w:tc>
        <w:tc>
          <w:tcPr>
            <w:tcW w:w="1611" w:type="dxa"/>
          </w:tcPr>
          <w:p w14:paraId="52A3DE7C" w14:textId="5A4CDD09" w:rsidR="00B64505" w:rsidRDefault="00B64505" w:rsidP="00694B52">
            <w:pPr>
              <w:pStyle w:val="Tekstas"/>
              <w:jc w:val="left"/>
            </w:pPr>
            <w:r>
              <w:t>Oculus Rift, GearVR, Google Daydream, Cardboard, SteamVR/ HTC Vive</w:t>
            </w:r>
          </w:p>
        </w:tc>
        <w:tc>
          <w:tcPr>
            <w:tcW w:w="1555" w:type="dxa"/>
          </w:tcPr>
          <w:p w14:paraId="739B1B67" w14:textId="5CC235D9" w:rsidR="00B64505" w:rsidRDefault="00B64505" w:rsidP="00694B52">
            <w:pPr>
              <w:pStyle w:val="Tekstas"/>
              <w:jc w:val="left"/>
            </w:pPr>
            <w:r>
              <w:t>OpenHMD, OpenVR, Daydream, Gear VR</w:t>
            </w:r>
          </w:p>
        </w:tc>
        <w:tc>
          <w:tcPr>
            <w:tcW w:w="1922" w:type="dxa"/>
          </w:tcPr>
          <w:p w14:paraId="20772EE3" w14:textId="0B2BF538" w:rsidR="00B64505" w:rsidRDefault="00B64505" w:rsidP="00694B52">
            <w:pPr>
              <w:pStyle w:val="Tekstas"/>
              <w:jc w:val="left"/>
            </w:pPr>
            <w:r>
              <w:t>Oculus Rift, HTC Vive</w:t>
            </w:r>
          </w:p>
        </w:tc>
        <w:tc>
          <w:tcPr>
            <w:tcW w:w="1051" w:type="dxa"/>
          </w:tcPr>
          <w:p w14:paraId="1534E97A" w14:textId="77777777" w:rsidR="00B64505" w:rsidRDefault="00B64505" w:rsidP="00694B52">
            <w:pPr>
              <w:pStyle w:val="Tekstas"/>
              <w:jc w:val="left"/>
            </w:pPr>
          </w:p>
        </w:tc>
      </w:tr>
      <w:tr w:rsidR="00B64505" w14:paraId="4098A020" w14:textId="29EDB7BA" w:rsidTr="00B64505">
        <w:tc>
          <w:tcPr>
            <w:tcW w:w="1893" w:type="dxa"/>
          </w:tcPr>
          <w:p w14:paraId="63CAC5B0" w14:textId="33C54F01" w:rsidR="00B64505" w:rsidRPr="00694B52" w:rsidRDefault="00B64505" w:rsidP="00694B52">
            <w:pPr>
              <w:jc w:val="left"/>
              <w:rPr>
                <w:b/>
              </w:rPr>
            </w:pPr>
            <w:r w:rsidRPr="00694B52">
              <w:rPr>
                <w:b/>
              </w:rPr>
              <w:t>Programavimo kalbos</w:t>
            </w:r>
          </w:p>
        </w:tc>
        <w:tc>
          <w:tcPr>
            <w:tcW w:w="1596" w:type="dxa"/>
          </w:tcPr>
          <w:p w14:paraId="750EE11A" w14:textId="1ECE27B5" w:rsidR="00B64505" w:rsidRDefault="00B64505" w:rsidP="00694B52">
            <w:pPr>
              <w:pStyle w:val="Tekstas"/>
              <w:jc w:val="left"/>
            </w:pPr>
            <w:r>
              <w:t>C#</w:t>
            </w:r>
          </w:p>
        </w:tc>
        <w:tc>
          <w:tcPr>
            <w:tcW w:w="1611" w:type="dxa"/>
          </w:tcPr>
          <w:p w14:paraId="56DE9F6D" w14:textId="7286D968" w:rsidR="00B64505" w:rsidRDefault="00B64505" w:rsidP="00694B52">
            <w:pPr>
              <w:pStyle w:val="Tekstas"/>
              <w:jc w:val="left"/>
            </w:pPr>
            <w:r>
              <w:t>C++, Visual Scripting</w:t>
            </w:r>
          </w:p>
        </w:tc>
        <w:tc>
          <w:tcPr>
            <w:tcW w:w="1555" w:type="dxa"/>
          </w:tcPr>
          <w:p w14:paraId="3596F18A" w14:textId="58A1B1DB" w:rsidR="00B64505" w:rsidRDefault="00B64505" w:rsidP="00694B52">
            <w:pPr>
              <w:pStyle w:val="Tekstas"/>
              <w:jc w:val="left"/>
            </w:pPr>
            <w:r>
              <w:t>C, C++, GDScript, Visual Scripting</w:t>
            </w:r>
          </w:p>
        </w:tc>
        <w:tc>
          <w:tcPr>
            <w:tcW w:w="1922" w:type="dxa"/>
          </w:tcPr>
          <w:p w14:paraId="7ABD05E8" w14:textId="34EABAE8" w:rsidR="00B64505" w:rsidRDefault="00B64505" w:rsidP="00694B52">
            <w:pPr>
              <w:pStyle w:val="Tekstas"/>
              <w:jc w:val="left"/>
            </w:pPr>
            <w:r>
              <w:t>C#</w:t>
            </w:r>
          </w:p>
        </w:tc>
        <w:tc>
          <w:tcPr>
            <w:tcW w:w="1051" w:type="dxa"/>
          </w:tcPr>
          <w:p w14:paraId="1FAE1C36" w14:textId="77777777" w:rsidR="00B64505" w:rsidRDefault="00B64505" w:rsidP="00694B52">
            <w:pPr>
              <w:pStyle w:val="Tekstas"/>
              <w:jc w:val="left"/>
            </w:pPr>
          </w:p>
        </w:tc>
      </w:tr>
      <w:tr w:rsidR="00B64505" w14:paraId="240F9BD3" w14:textId="757CFB96" w:rsidTr="00B64505">
        <w:tc>
          <w:tcPr>
            <w:tcW w:w="1893" w:type="dxa"/>
          </w:tcPr>
          <w:p w14:paraId="2EF22D6D" w14:textId="0715DA52" w:rsidR="00B64505" w:rsidRPr="00694B52" w:rsidRDefault="00B64505" w:rsidP="00D03970">
            <w:pPr>
              <w:jc w:val="left"/>
              <w:rPr>
                <w:b/>
              </w:rPr>
            </w:pPr>
            <w:r w:rsidRPr="00694B52">
              <w:rPr>
                <w:b/>
              </w:rPr>
              <w:t>Grafika</w:t>
            </w:r>
          </w:p>
        </w:tc>
        <w:tc>
          <w:tcPr>
            <w:tcW w:w="1596" w:type="dxa"/>
          </w:tcPr>
          <w:p w14:paraId="1BC58179" w14:textId="37CBE9AE" w:rsidR="00B64505" w:rsidRDefault="00B64505" w:rsidP="00D03970">
            <w:pPr>
              <w:pStyle w:val="Tekstas"/>
              <w:jc w:val="left"/>
            </w:pPr>
            <w:r>
              <w:t>3D, 2D</w:t>
            </w:r>
          </w:p>
        </w:tc>
        <w:tc>
          <w:tcPr>
            <w:tcW w:w="1611" w:type="dxa"/>
          </w:tcPr>
          <w:p w14:paraId="0304AE64" w14:textId="0F2B50AD" w:rsidR="00B64505" w:rsidRDefault="00B64505" w:rsidP="00D03970">
            <w:pPr>
              <w:pStyle w:val="Tekstas"/>
              <w:jc w:val="left"/>
            </w:pPr>
            <w:r>
              <w:t>3D, 2D</w:t>
            </w:r>
          </w:p>
        </w:tc>
        <w:tc>
          <w:tcPr>
            <w:tcW w:w="1555" w:type="dxa"/>
          </w:tcPr>
          <w:p w14:paraId="65A2E4FA" w14:textId="6AA37779" w:rsidR="00B64505" w:rsidRDefault="00B64505" w:rsidP="00D03970">
            <w:pPr>
              <w:pStyle w:val="Tekstas"/>
              <w:jc w:val="left"/>
            </w:pPr>
            <w:r>
              <w:t>3D, 2D</w:t>
            </w:r>
          </w:p>
        </w:tc>
        <w:tc>
          <w:tcPr>
            <w:tcW w:w="1922" w:type="dxa"/>
          </w:tcPr>
          <w:p w14:paraId="353742EF" w14:textId="0BACF2C8" w:rsidR="00B64505" w:rsidRDefault="00B64505" w:rsidP="00D03970">
            <w:pPr>
              <w:pStyle w:val="Tekstas"/>
              <w:jc w:val="left"/>
            </w:pPr>
            <w:r>
              <w:t>3D, 2D</w:t>
            </w:r>
          </w:p>
        </w:tc>
        <w:tc>
          <w:tcPr>
            <w:tcW w:w="1051" w:type="dxa"/>
          </w:tcPr>
          <w:p w14:paraId="56CC9DA1" w14:textId="4702777E" w:rsidR="00B64505" w:rsidRDefault="00B64505" w:rsidP="00D03970">
            <w:pPr>
              <w:pStyle w:val="Tekstas"/>
              <w:jc w:val="left"/>
            </w:pPr>
            <w:r>
              <w:t>3D</w:t>
            </w:r>
          </w:p>
        </w:tc>
      </w:tr>
    </w:tbl>
    <w:p w14:paraId="38BA45A5" w14:textId="77777777" w:rsidR="00532986" w:rsidRPr="00532986" w:rsidRDefault="00532986" w:rsidP="00532986">
      <w:pPr>
        <w:pStyle w:val="Tekstas"/>
      </w:pPr>
    </w:p>
    <w:p w14:paraId="4B028D84" w14:textId="785148C2" w:rsidR="00D143DA" w:rsidRDefault="00532986" w:rsidP="007F02B0">
      <w:pPr>
        <w:pStyle w:val="Heading2"/>
      </w:pPr>
      <w:r>
        <w:t>Virtualios realybės (VR) įrenginių analizė</w:t>
      </w:r>
    </w:p>
    <w:p w14:paraId="61613A14" w14:textId="7BA65B50" w:rsidR="00532986" w:rsidRDefault="00532986" w:rsidP="00532986">
      <w:pPr>
        <w:pStyle w:val="Heading3"/>
      </w:pPr>
      <w:r>
        <w:t>HTC Vive</w:t>
      </w:r>
    </w:p>
    <w:p w14:paraId="3809F7F6" w14:textId="3B41A29B" w:rsidR="00C145FA" w:rsidRDefault="00C145FA" w:rsidP="00C145FA">
      <w:pPr>
        <w:pStyle w:val="Tekstas"/>
      </w:pPr>
      <w:r>
        <w:rPr>
          <w:noProof/>
        </w:rPr>
        <w:drawing>
          <wp:inline distT="0" distB="0" distL="0" distR="0" wp14:anchorId="08C36A81" wp14:editId="54225AB3">
            <wp:extent cx="4915621" cy="2143125"/>
            <wp:effectExtent l="0" t="0" r="0" b="0"/>
            <wp:docPr id="11" name="Picture 11" descr="Vaizdo rezultatas pagal uÅ¾klausÄ âhtc vive photo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izdo rezultatas pagal uÅ¾klausÄ âhtc vive photoâ"/>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8060" cy="2161628"/>
                    </a:xfrm>
                    <a:prstGeom prst="rect">
                      <a:avLst/>
                    </a:prstGeom>
                    <a:noFill/>
                    <a:ln>
                      <a:noFill/>
                    </a:ln>
                  </pic:spPr>
                </pic:pic>
              </a:graphicData>
            </a:graphic>
          </wp:inline>
        </w:drawing>
      </w:r>
    </w:p>
    <w:p w14:paraId="6007E05C" w14:textId="1FCF35F9" w:rsidR="00C145FA" w:rsidRDefault="00C145FA" w:rsidP="00C145FA">
      <w:r w:rsidRPr="005E4866">
        <w:rPr>
          <w:i/>
        </w:rPr>
        <w:t>HTC Vive</w:t>
      </w:r>
      <w:r>
        <w:t xml:space="preserve"> </w:t>
      </w:r>
      <w:r w:rsidR="00B64505">
        <w:t xml:space="preserve">yra </w:t>
      </w:r>
      <w:r w:rsidR="00193D7B" w:rsidRPr="005E4866">
        <w:rPr>
          <w:i/>
        </w:rPr>
        <w:t>HTC</w:t>
      </w:r>
      <w:r w:rsidR="00193D7B">
        <w:t xml:space="preserve"> ir </w:t>
      </w:r>
      <w:r w:rsidR="00193D7B" w:rsidRPr="005E4866">
        <w:rPr>
          <w:i/>
        </w:rPr>
        <w:t>Valve</w:t>
      </w:r>
      <w:r w:rsidR="00217F73">
        <w:t xml:space="preserve"> metais</w:t>
      </w:r>
      <w:r w:rsidR="00E50F7C">
        <w:t xml:space="preserve"> sukurt</w:t>
      </w:r>
      <w:r w:rsidR="00217F73">
        <w:t>as</w:t>
      </w:r>
      <w:r w:rsidR="00193D7B">
        <w:t xml:space="preserve"> </w:t>
      </w:r>
      <w:r w:rsidR="00B64505">
        <w:t xml:space="preserve">virtualiosios </w:t>
      </w:r>
      <w:r w:rsidR="00193D7B">
        <w:t>real</w:t>
      </w:r>
      <w:r w:rsidR="00217F73">
        <w:t>ybės įrenginys. Pirmoji versija pritaikyta vartotojams buvo išleista 2016 metais.</w:t>
      </w:r>
      <w:r w:rsidR="0059705D">
        <w:t xml:space="preserve"> Įrenginys veikia kambario matmenų (angl. room scale) principu – bazinės stotys, išdėstytose turimos erdvės kampuose, leidžia sekti įrenginio judėjimą </w:t>
      </w:r>
      <w:r w:rsidR="0059705D">
        <w:lastRenderedPageBreak/>
        <w:t>realiose koordinatėse, bei naudojant valdiklius, reaguoti su aplinka.  Įrenginio rinkinį sudaro</w:t>
      </w:r>
      <w:r w:rsidR="00AF7970">
        <w:t xml:space="preserve"> </w:t>
      </w:r>
      <w:r w:rsidR="0059705D">
        <w:t>- akiniai, valdikliai, bazin</w:t>
      </w:r>
      <w:r w:rsidR="00AF7970">
        <w:t>ė</w:t>
      </w:r>
      <w:r w:rsidR="0059705D">
        <w:t>s stotys, sekiklis.[1]</w:t>
      </w:r>
    </w:p>
    <w:p w14:paraId="1EA4F907" w14:textId="39F23D30" w:rsidR="005E4866" w:rsidRDefault="005E4866" w:rsidP="00C145FA"/>
    <w:p w14:paraId="1D222465" w14:textId="604B9710" w:rsidR="005E4866" w:rsidRDefault="005E4866" w:rsidP="00C145FA">
      <w:r>
        <w:t>Įrenginio versijos:</w:t>
      </w:r>
    </w:p>
    <w:p w14:paraId="14E146FB" w14:textId="52CFA153" w:rsidR="005E4866" w:rsidRDefault="005E4866" w:rsidP="005E4866">
      <w:pPr>
        <w:pStyle w:val="ListParagraph"/>
        <w:numPr>
          <w:ilvl w:val="0"/>
          <w:numId w:val="20"/>
        </w:numPr>
      </w:pPr>
      <w:r w:rsidRPr="005E4866">
        <w:rPr>
          <w:i/>
        </w:rPr>
        <w:t>Vive</w:t>
      </w:r>
      <w:r>
        <w:t xml:space="preserve"> – Pirmoji įrenginio versija išleista 2016 metais.</w:t>
      </w:r>
      <w:r w:rsidR="008D2D6A">
        <w:t xml:space="preserve"> Akiniai turi 1080x1200 OLED technologijos ekranus kiekvienai akiai. Išorinė kamera leidžia programinei įrangai jausti erdvės perspektyvas pastebint judančius arba statinius objektus atsidūrusios matymo akiratyje.</w:t>
      </w:r>
      <w:r w:rsidR="0059705D">
        <w:t xml:space="preserve"> Akinių rėmuose yra išdėstyti infraredinių spindulių jutikliai, kurie leidžia bazinėms stotims, stebėti akinių judėjimą, poziciją erdvėje. Tiksliam sekimui bei judėjimui taip pat padeda papildomi jutikliai – giroskopas, akselerometras, artumo jutiklis.[2]</w:t>
      </w:r>
    </w:p>
    <w:p w14:paraId="364E06A0" w14:textId="6AB7028A" w:rsidR="005E4866" w:rsidRDefault="005E4866" w:rsidP="005E4866">
      <w:pPr>
        <w:pStyle w:val="ListParagraph"/>
        <w:numPr>
          <w:ilvl w:val="0"/>
          <w:numId w:val="20"/>
        </w:numPr>
      </w:pPr>
      <w:r w:rsidRPr="005E4866">
        <w:rPr>
          <w:i/>
        </w:rPr>
        <w:t>Vive Pro</w:t>
      </w:r>
      <w:r>
        <w:t xml:space="preserve"> – Patobulinta versija išleista 2018 metais. Įrenginyje yra naujas 1440x1600 re</w:t>
      </w:r>
      <w:r w:rsidR="00316945">
        <w:t>z</w:t>
      </w:r>
      <w:r>
        <w:t>oliucijos ekranas, suteikiantis aštresnį vaizdą. Taip pat įrenginyje yra įdiegtas patobulintos sekimo erdvėje technologijos, sumažintas svoris, pridėtos ausinės. Įrenginys palaiko ankstenės versijos valdiklius bei bazines stotis.</w:t>
      </w:r>
      <w:r w:rsidR="008D2D6A">
        <w:t>[3]</w:t>
      </w:r>
    </w:p>
    <w:p w14:paraId="42873780" w14:textId="59C7BA41" w:rsidR="005E4866" w:rsidRDefault="005E4866" w:rsidP="005E4866">
      <w:pPr>
        <w:pStyle w:val="ListParagraph"/>
        <w:numPr>
          <w:ilvl w:val="0"/>
          <w:numId w:val="20"/>
        </w:numPr>
      </w:pPr>
      <w:r>
        <w:rPr>
          <w:i/>
        </w:rPr>
        <w:t xml:space="preserve">Vive Pro Eye </w:t>
      </w:r>
      <w:r>
        <w:t>– Tai yra naujausia VR įrenginio versija, pristatyta 2019 metų sausį vykusioje CES 2019 parodoje. Didžiausias pasikeitimas yra integruotas akių judėjimo sekimas užsidėjus įrenginį. Tai leis integruoti sistemas,nereikalaujančias valdiklių, bei patobulins žaismą.</w:t>
      </w:r>
      <w:r w:rsidR="008D2D6A">
        <w:t>[4]</w:t>
      </w:r>
    </w:p>
    <w:p w14:paraId="5E412A0D" w14:textId="191FF222" w:rsidR="008D2D6A" w:rsidRDefault="008D2D6A" w:rsidP="005E4866">
      <w:pPr>
        <w:pStyle w:val="ListParagraph"/>
        <w:numPr>
          <w:ilvl w:val="0"/>
          <w:numId w:val="20"/>
        </w:numPr>
      </w:pPr>
      <w:r>
        <w:rPr>
          <w:i/>
        </w:rPr>
        <w:t xml:space="preserve">Vive Focus </w:t>
      </w:r>
      <w:r>
        <w:t>– Tai įrenginio versija, savyje turintį kompiuterį, atliekantį visus skaičiavimus. Tai leidžia įrenginiui būti daug mobilesniam, kadangi lieka tik priklausomybė nuo elektros šaltinio.[6]</w:t>
      </w:r>
    </w:p>
    <w:p w14:paraId="65750D6F" w14:textId="3C60E748" w:rsidR="008D2D6A" w:rsidRDefault="008D2D6A" w:rsidP="005E4866">
      <w:pPr>
        <w:pStyle w:val="ListParagraph"/>
        <w:numPr>
          <w:ilvl w:val="0"/>
          <w:numId w:val="20"/>
        </w:numPr>
      </w:pPr>
      <w:r>
        <w:rPr>
          <w:i/>
        </w:rPr>
        <w:t xml:space="preserve">Vive Cosmos </w:t>
      </w:r>
      <w:r>
        <w:t>– Tai yra naujausia versija, turinti išorines kameras, kurios įgalins praturtintos realybės galimybes įrengio naudojimo metu ir nebereikės vartotojui jo nusiimti. Ši versija yra dar neišleista, tik pristatyta 2019 CES parodoje.[5]</w:t>
      </w:r>
    </w:p>
    <w:p w14:paraId="6C957764" w14:textId="77777777" w:rsidR="0059705D" w:rsidRDefault="0059705D" w:rsidP="0059705D">
      <w:pPr>
        <w:pStyle w:val="ListParagraph"/>
      </w:pPr>
    </w:p>
    <w:p w14:paraId="7B9BFB18" w14:textId="1C9C89D8" w:rsidR="0059705D" w:rsidRPr="0059705D" w:rsidRDefault="0059705D" w:rsidP="0059705D">
      <w:r w:rsidRPr="0059705D">
        <w:t>[1] </w:t>
      </w:r>
      <w:hyperlink r:id="rId33" w:history="1">
        <w:r w:rsidRPr="0059705D">
          <w:rPr>
            <w:rStyle w:val="Hyperlink"/>
          </w:rPr>
          <w:t>"Valve's VR headset is called the Vive and it's made by HTC"</w:t>
        </w:r>
      </w:hyperlink>
      <w:r w:rsidRPr="0059705D">
        <w:t>. The Verge. Retrieved 1 March 2015.</w:t>
      </w:r>
    </w:p>
    <w:p w14:paraId="3CF78B7F" w14:textId="69FA6ED6" w:rsidR="008D2D6A" w:rsidRPr="0059705D" w:rsidRDefault="0059705D" w:rsidP="0059705D">
      <w:r w:rsidRPr="0059705D">
        <w:t>[2] </w:t>
      </w:r>
      <w:hyperlink r:id="rId34" w:history="1">
        <w:r w:rsidRPr="0059705D">
          <w:rPr>
            <w:rStyle w:val="Hyperlink"/>
          </w:rPr>
          <w:t>"VIVE™ | VIVE Virtual Reality System"</w:t>
        </w:r>
      </w:hyperlink>
      <w:r w:rsidRPr="0059705D">
        <w:t>. www.vive.com. Retrieved 21 November2017.</w:t>
      </w:r>
    </w:p>
    <w:p w14:paraId="087C1B40" w14:textId="55BE2074" w:rsidR="008D2D6A" w:rsidRPr="008D2D6A" w:rsidRDefault="008D2D6A" w:rsidP="008D2D6A">
      <w:r w:rsidRPr="008D2D6A">
        <w:t>[3] </w:t>
      </w:r>
      <w:hyperlink r:id="rId35" w:history="1">
        <w:r w:rsidRPr="008D2D6A">
          <w:rPr>
            <w:rStyle w:val="Hyperlink"/>
          </w:rPr>
          <w:t>"A closer look at HTC's new higher-resolution Vive Pro"</w:t>
        </w:r>
      </w:hyperlink>
      <w:r w:rsidRPr="008D2D6A">
        <w:t>. The Verge. Retrieved 9 January 2018.</w:t>
      </w:r>
    </w:p>
    <w:p w14:paraId="2F9246C3" w14:textId="2546C3FB" w:rsidR="008D2D6A" w:rsidRPr="008D2D6A" w:rsidRDefault="008D2D6A" w:rsidP="008D2D6A">
      <w:r w:rsidRPr="008D2D6A">
        <w:t>[4] Statt, Nick (7 January 2019). </w:t>
      </w:r>
      <w:hyperlink r:id="rId36" w:history="1">
        <w:r w:rsidRPr="008D2D6A">
          <w:rPr>
            <w:rStyle w:val="Hyperlink"/>
          </w:rPr>
          <w:t>"HTC announces new Vive Pro Eye virtual reality headset with native eye tracking"</w:t>
        </w:r>
      </w:hyperlink>
      <w:r w:rsidRPr="008D2D6A">
        <w:t>. The Verge. Retrieved 14 January 2019.</w:t>
      </w:r>
    </w:p>
    <w:p w14:paraId="26D940E9" w14:textId="63B0280E" w:rsidR="008D2D6A" w:rsidRPr="008D2D6A" w:rsidRDefault="008D2D6A" w:rsidP="008D2D6A">
      <w:r w:rsidRPr="008D2D6A">
        <w:t>[5] Robertson, Adi (7 January 2019). </w:t>
      </w:r>
      <w:hyperlink r:id="rId37" w:history="1">
        <w:r w:rsidRPr="008D2D6A">
          <w:rPr>
            <w:rStyle w:val="Hyperlink"/>
          </w:rPr>
          <w:t>"HTC announces a PC-powered VR headset called the Vive Cosmos"</w:t>
        </w:r>
      </w:hyperlink>
      <w:r w:rsidRPr="008D2D6A">
        <w:t>. The Verge. Retrieved 14 January 2019.</w:t>
      </w:r>
    </w:p>
    <w:p w14:paraId="77FD96B9" w14:textId="3CFC1032" w:rsidR="008D2D6A" w:rsidRPr="008D2D6A" w:rsidRDefault="008D2D6A" w:rsidP="008D2D6A">
      <w:r w:rsidRPr="008D2D6A">
        <w:t>[6] Robertson, Adi (8 November 2018). </w:t>
      </w:r>
      <w:hyperlink r:id="rId38" w:history="1">
        <w:r w:rsidRPr="008D2D6A">
          <w:rPr>
            <w:rStyle w:val="Hyperlink"/>
          </w:rPr>
          <w:t>"HTC's China-exclusive Vive Focus VR headset is now launching worldwide"</w:t>
        </w:r>
      </w:hyperlink>
      <w:r w:rsidRPr="008D2D6A">
        <w:t>. The Verge. Retrieved 14 January 2019.</w:t>
      </w:r>
    </w:p>
    <w:p w14:paraId="415F407A" w14:textId="31F59C69" w:rsidR="00015EE4" w:rsidRDefault="00015EE4" w:rsidP="00015EE4">
      <w:pPr>
        <w:pStyle w:val="Heading3"/>
      </w:pPr>
      <w:r>
        <w:lastRenderedPageBreak/>
        <w:t>Oculus Rift</w:t>
      </w:r>
    </w:p>
    <w:p w14:paraId="367E31E0" w14:textId="16A4577F" w:rsidR="00C145FA" w:rsidRDefault="00E31631" w:rsidP="00C145FA">
      <w:pPr>
        <w:pStyle w:val="Tekstas"/>
      </w:pPr>
      <w:r>
        <w:rPr>
          <w:noProof/>
        </w:rPr>
        <w:drawing>
          <wp:inline distT="0" distB="0" distL="0" distR="0" wp14:anchorId="1ABBC881" wp14:editId="3D9DFF0C">
            <wp:extent cx="4380381" cy="2466975"/>
            <wp:effectExtent l="0" t="0" r="1270" b="0"/>
            <wp:docPr id="12" name="Picture 12" descr="Vaizdo rezultatas pagal uÅ¾klausÄ âoculus rift oculus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izdo rezultatas pagal uÅ¾klausÄ âoculus rift oculusâ"/>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4088" cy="2474695"/>
                    </a:xfrm>
                    <a:prstGeom prst="rect">
                      <a:avLst/>
                    </a:prstGeom>
                    <a:noFill/>
                    <a:ln>
                      <a:noFill/>
                    </a:ln>
                  </pic:spPr>
                </pic:pic>
              </a:graphicData>
            </a:graphic>
          </wp:inline>
        </w:drawing>
      </w:r>
    </w:p>
    <w:p w14:paraId="1028C37C" w14:textId="756E63A1" w:rsidR="0059705D" w:rsidRDefault="0059705D" w:rsidP="0059705D">
      <w:r w:rsidRPr="00320FAC">
        <w:rPr>
          <w:i/>
        </w:rPr>
        <w:t>Oculus Rift</w:t>
      </w:r>
      <w:r>
        <w:t xml:space="preserve"> yra </w:t>
      </w:r>
      <w:r w:rsidR="00320FAC" w:rsidRPr="00320FAC">
        <w:rPr>
          <w:i/>
        </w:rPr>
        <w:t>Oculus VR</w:t>
      </w:r>
      <w:r w:rsidR="00320FAC">
        <w:t xml:space="preserve"> sukurtas virtualios realybės įrenginys. </w:t>
      </w:r>
      <w:r w:rsidR="00320FAC" w:rsidRPr="00AF7970">
        <w:rPr>
          <w:i/>
        </w:rPr>
        <w:t>Oculus VR</w:t>
      </w:r>
      <w:r w:rsidR="00320FAC">
        <w:t xml:space="preserve"> įmonė buvo viena pirmųjų</w:t>
      </w:r>
      <w:r w:rsidR="008B4E66">
        <w:t xml:space="preserve"> įmonių</w:t>
      </w:r>
      <w:r w:rsidR="00320FAC">
        <w:t xml:space="preserve"> pradėj</w:t>
      </w:r>
      <w:r w:rsidR="008B4E66">
        <w:t>u</w:t>
      </w:r>
      <w:r w:rsidR="00320FAC">
        <w:t>sių</w:t>
      </w:r>
      <w:r w:rsidR="008B4E66">
        <w:t xml:space="preserve"> VR įrenginių sklaidą rinkoje, bei žmonių supažindinimo su dar labai nauju reiškiniu – virtualia realybe.</w:t>
      </w:r>
      <w:r w:rsidR="00320FAC">
        <w:t xml:space="preserve">  Tai buvo vienas iš pirmųjų populiariųjų VR įrenginių. Pirmosios versijos </w:t>
      </w:r>
      <w:r w:rsidR="008B4E66">
        <w:t>-</w:t>
      </w:r>
      <w:r w:rsidR="00DF6D10">
        <w:t xml:space="preserve"> </w:t>
      </w:r>
      <w:r w:rsidR="008B4E66">
        <w:t>kūrimo rinkiniai (angl. development-kits) buvo bandomieji įrenginiai, skirti kūrėjams, kad galutinės įrenginio versijos išleido metu, būtų turinio. Tačiau jie taip pat tapo labai populiarūs tarp entuziastų laukiančių ateinančios VR technologijos bei užima ženklią rinkos dalį.</w:t>
      </w:r>
      <w:r w:rsidR="00AF7970">
        <w:t xml:space="preserve"> Įmonei taip sėkmingai vykdant savo veiklą, ji 2014 metais buvo nupirkta </w:t>
      </w:r>
      <w:r w:rsidR="00AF7970" w:rsidRPr="00AF7970">
        <w:rPr>
          <w:i/>
        </w:rPr>
        <w:t>Facebook</w:t>
      </w:r>
      <w:r w:rsidR="00AF7970">
        <w:t xml:space="preserve"> už 2 milijardus JAV dolerių bei pritraukė dar daugiau investicijų.</w:t>
      </w:r>
    </w:p>
    <w:p w14:paraId="05074BF8" w14:textId="03FA0C8A" w:rsidR="00FC35A4" w:rsidRDefault="00FC35A4" w:rsidP="0059705D"/>
    <w:p w14:paraId="2ABFBA63" w14:textId="3726AE55" w:rsidR="00FC35A4" w:rsidRDefault="00FC35A4" w:rsidP="0059705D">
      <w:r>
        <w:t>Įrenginio veikimo principas yra akiniuose esantys infraraudonieji jutikliai</w:t>
      </w:r>
      <w:r w:rsidR="00AF7970">
        <w:t xml:space="preserve"> (IR)</w:t>
      </w:r>
      <w:r>
        <w:t>, mirksėdami tam tikra seka, perduodantys informaciją į sensorių stovintį ant stalo priešais vartotoją. Tai leidžia programinei įrangai nustatyti poziciją e</w:t>
      </w:r>
      <w:r w:rsidR="00AF7970">
        <w:t>rd</w:t>
      </w:r>
      <w:r>
        <w:t>vėje</w:t>
      </w:r>
      <w:r w:rsidR="00AF7970">
        <w:t>.</w:t>
      </w:r>
    </w:p>
    <w:p w14:paraId="52E5B930" w14:textId="51FE4C30" w:rsidR="008B4E66" w:rsidRDefault="008B4E66" w:rsidP="0059705D"/>
    <w:p w14:paraId="23BDC0E7" w14:textId="4F9DD228" w:rsidR="008B4E66" w:rsidRDefault="008B4E66" w:rsidP="0059705D">
      <w:r>
        <w:t>Įrenginio versijos:</w:t>
      </w:r>
    </w:p>
    <w:p w14:paraId="749421EB" w14:textId="0480FE77" w:rsidR="008B4E66" w:rsidRDefault="008B4E66" w:rsidP="008B4E66">
      <w:pPr>
        <w:pStyle w:val="ListParagraph"/>
        <w:numPr>
          <w:ilvl w:val="0"/>
          <w:numId w:val="21"/>
        </w:numPr>
      </w:pPr>
      <w:r w:rsidRPr="00AF7970">
        <w:rPr>
          <w:i/>
        </w:rPr>
        <w:t>Development Kit 1 (DK1)</w:t>
      </w:r>
      <w:r>
        <w:t xml:space="preserve"> – Tai pirmoji įrenginio versija išleista 2013 metais. Jie buvo įgyjami Kickstarter platformoje ir tapo tokie populiarūs, jog buvo įsigyjama po 4-5 įrenginius per minutę.</w:t>
      </w:r>
      <w:r w:rsidR="006E06B5">
        <w:t xml:space="preserve"> Įrenginys turi 1280x800 ekraną abiems akims (640x800 per akį). Žiūrėjimo kampas yra 90 laipsnių – tuo metu tai buvo dvigubai daugiau negu konkurentų variantuose. Akiniuose buvo integruotas 250 Hz sekiklis, reikalingas sklandžiam vaizdui palaikyti.</w:t>
      </w:r>
    </w:p>
    <w:p w14:paraId="08284F30" w14:textId="3AC15482" w:rsidR="006E06B5" w:rsidRDefault="008B4E66" w:rsidP="006E06B5">
      <w:pPr>
        <w:pStyle w:val="ListParagraph"/>
        <w:numPr>
          <w:ilvl w:val="0"/>
          <w:numId w:val="21"/>
        </w:numPr>
      </w:pPr>
      <w:r w:rsidRPr="00AF7970">
        <w:rPr>
          <w:i/>
        </w:rPr>
        <w:t>Development Kit 2 (DK2)</w:t>
      </w:r>
      <w:r>
        <w:t xml:space="preserve"> – </w:t>
      </w:r>
      <w:r w:rsidR="006E06B5">
        <w:t xml:space="preserve"> Antroji įrenginio versija išleista 2014 metais. Įrenginyje buvo įntegruotas aukštos rezoliucijos OLED ekranas, kadangi pirmosios versijos didžiausias minusas buvo žema rezoliucija. Ekrano rezoliucija – 960x1080</w:t>
      </w:r>
      <w:r w:rsidR="00AF7970">
        <w:t xml:space="preserve"> vienai</w:t>
      </w:r>
      <w:r w:rsidR="006E06B5">
        <w:t xml:space="preserve"> akiai. Taip pat buvo ženkliai pagerintas sekimas, ekrano dažnis bei sumažintas durų ekrane efektas (angl. screen-door effect). Tai yra anomalija ekranuose, kurios metu matomos linijos tarp atskirų pikselių.</w:t>
      </w:r>
      <w:r w:rsidR="00AF7970">
        <w:t>[3]</w:t>
      </w:r>
    </w:p>
    <w:p w14:paraId="4ADAC536" w14:textId="0228B5CD" w:rsidR="008B4E66" w:rsidRDefault="008B4E66" w:rsidP="008B4E66">
      <w:pPr>
        <w:pStyle w:val="ListParagraph"/>
        <w:numPr>
          <w:ilvl w:val="0"/>
          <w:numId w:val="21"/>
        </w:numPr>
      </w:pPr>
      <w:r w:rsidRPr="00AF7970">
        <w:rPr>
          <w:i/>
        </w:rPr>
        <w:t>Consumer Version</w:t>
      </w:r>
      <w:r>
        <w:t xml:space="preserve"> – </w:t>
      </w:r>
      <w:r w:rsidR="006E06B5">
        <w:t>Galutinė vartotojams skirta versija išleista 2016 metais. Įrenginys turi du OLED ekranus sukuriančius 1080x1200 rezoliuciją vienai akiai</w:t>
      </w:r>
      <w:r w:rsidR="00FC35A4">
        <w:t>. Ekranas veikia 90 HZ atnaujinimo dažniu bei turi 110 laipsnių žiūrėjimo kampą. Įrenginyje taip pat yra 360 laipsnių sekimas, integruotas garso atkūrimas, patobulintas įrenginio tikslus atpažinimas bei didelis dėmesys skirtas ergonomiškumui bei išvaizdai.</w:t>
      </w:r>
      <w:r w:rsidR="00AF7970">
        <w:t>[4]</w:t>
      </w:r>
    </w:p>
    <w:p w14:paraId="1ABBBDE7" w14:textId="022746D5" w:rsidR="008B4E66" w:rsidRDefault="008B4E66" w:rsidP="008B4E66">
      <w:pPr>
        <w:pStyle w:val="ListParagraph"/>
        <w:numPr>
          <w:ilvl w:val="0"/>
          <w:numId w:val="21"/>
        </w:numPr>
      </w:pPr>
      <w:r w:rsidRPr="00AF7970">
        <w:rPr>
          <w:i/>
        </w:rPr>
        <w:lastRenderedPageBreak/>
        <w:t>Rift S</w:t>
      </w:r>
      <w:r w:rsidR="00FC35A4">
        <w:t xml:space="preserve"> – 2019 metais išleista naujausia įrenginio versija, turinti 2560x1440 rezoliucijos LCD ekraną, veikiantį 80 Hz dažniu. Akiniai taip pat turi 5 kameras, skirtas susekti įrenginio poziciją erdvėje. Įrenginio techninė dalis yra patobulinta tik programiškai, kadangi tai jis yra leidžiamas kaip produktas, skirtas pakeisti senąją versiją, o ne kaip jos tęsinys.[5]</w:t>
      </w:r>
    </w:p>
    <w:p w14:paraId="226C224B" w14:textId="7BA3950E" w:rsidR="00FC35A4" w:rsidRDefault="00FC35A4" w:rsidP="00FC35A4"/>
    <w:p w14:paraId="4D9A40CE" w14:textId="0DFFBC59" w:rsidR="00AF7970" w:rsidRPr="00AF7970" w:rsidRDefault="00AF7970" w:rsidP="00AF7970">
      <w:r w:rsidRPr="00AF7970">
        <w:t>[3] </w:t>
      </w:r>
      <w:hyperlink r:id="rId40" w:history="1">
        <w:r w:rsidRPr="00AF7970">
          <w:rPr>
            <w:rStyle w:val="Hyperlink"/>
          </w:rPr>
          <w:t>"Announcing the Oculus Rift Development Kit 2 (DK2)"</w:t>
        </w:r>
      </w:hyperlink>
      <w:r w:rsidRPr="00AF7970">
        <w:t>. Oculus VR. 19 March 2014. Retrieved 31 August 2018.</w:t>
      </w:r>
    </w:p>
    <w:p w14:paraId="26E965C5" w14:textId="4532918B" w:rsidR="00AF7970" w:rsidRPr="00AF7970" w:rsidRDefault="00AF7970" w:rsidP="00AF7970">
      <w:r w:rsidRPr="00AF7970">
        <w:t>[4] </w:t>
      </w:r>
      <w:hyperlink r:id="rId41" w:history="1">
        <w:r w:rsidRPr="00AF7970">
          <w:rPr>
            <w:rStyle w:val="Hyperlink"/>
          </w:rPr>
          <w:t>"Blog — First Look at the Rift, Shipping Q1 2016 | Oculus - Oculus VR"</w:t>
        </w:r>
      </w:hyperlink>
      <w:r w:rsidRPr="00AF7970">
        <w:t>. Oculus. Retrieved 17 July 2015.</w:t>
      </w:r>
    </w:p>
    <w:p w14:paraId="70A781F1" w14:textId="2006AF7B" w:rsidR="00FC35A4" w:rsidRPr="00AF7970" w:rsidRDefault="00FC35A4" w:rsidP="00AF7970">
      <w:r w:rsidRPr="00AF7970">
        <w:t>[5] Lang, Ben (20 March 2019). </w:t>
      </w:r>
      <w:hyperlink r:id="rId42" w:history="1">
        <w:r w:rsidRPr="00AF7970">
          <w:rPr>
            <w:rStyle w:val="Hyperlink"/>
          </w:rPr>
          <w:t>"Oculus Rift S Revealed with Inside-out Tracking, Resolution Bump, &amp; New Ergonomics"</w:t>
        </w:r>
      </w:hyperlink>
      <w:r w:rsidRPr="00AF7970">
        <w:t>. Road to VR. Retrieved 20 March 2019.</w:t>
      </w:r>
    </w:p>
    <w:p w14:paraId="4BCD2915" w14:textId="7E7714AE" w:rsidR="00015EE4" w:rsidRDefault="00015EE4" w:rsidP="00015EE4">
      <w:pPr>
        <w:pStyle w:val="Heading3"/>
      </w:pPr>
      <w:r>
        <w:t>Samsung Odyssey</w:t>
      </w:r>
    </w:p>
    <w:p w14:paraId="39615FBB" w14:textId="61FACE24" w:rsidR="00927C90" w:rsidRDefault="00927C90" w:rsidP="00927C90">
      <w:pPr>
        <w:pStyle w:val="Tekstas"/>
      </w:pPr>
      <w:r>
        <w:rPr>
          <w:noProof/>
        </w:rPr>
        <w:drawing>
          <wp:inline distT="0" distB="0" distL="0" distR="0" wp14:anchorId="06452B7F" wp14:editId="44727F44">
            <wp:extent cx="4215032" cy="2809875"/>
            <wp:effectExtent l="0" t="0" r="0" b="0"/>
            <wp:docPr id="18" name="Picture 18" descr="Vaizdo rezultatas pagal uÅ¾klausÄ âsamsung odyssey photo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izdo rezultatas pagal uÅ¾klausÄ âsamsung odyssey photoâ"/>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28836" cy="2819077"/>
                    </a:xfrm>
                    <a:prstGeom prst="rect">
                      <a:avLst/>
                    </a:prstGeom>
                    <a:noFill/>
                    <a:ln>
                      <a:noFill/>
                    </a:ln>
                  </pic:spPr>
                </pic:pic>
              </a:graphicData>
            </a:graphic>
          </wp:inline>
        </w:drawing>
      </w:r>
    </w:p>
    <w:p w14:paraId="6DC31E0E" w14:textId="4DCAFF41" w:rsidR="00AF7970" w:rsidRDefault="00AF7970" w:rsidP="00AF7970">
      <w:r>
        <w:t xml:space="preserve">Samsung Odyssey yra 2017 metais Samsung išleistas Windows Mixed Reality (WMR) įrenginys. </w:t>
      </w:r>
      <w:r w:rsidR="00854124">
        <w:t xml:space="preserve">Jis tapo naujausiu šios Windows ekosistemos įrenginiu. Įrenginys turi 1440x1600 rezoliucijos OLED ekraną, veikiantį 90 Hz dažniu. Tai – didžiausią rezoliuciją turintis WMR įrenginys. Samsung aiškiam vaizdui perteikti naudoja Fresnel lęšius, suteikiančius 110 laipsnių apžiūros kampą. </w:t>
      </w:r>
      <w:r w:rsidR="00B75E20">
        <w:t xml:space="preserve">Giroskopas, akselerometras, kompasas, artumo jutiklis, IPD sensorius leidžia programinei įrangai sektį įrenginio judėjimą erdvėje. </w:t>
      </w:r>
      <w:r w:rsidR="00854124">
        <w:t>Įrenginys, taip pat kaip visi WMR, priekinėje dalyje turi dvi kameras, kurios leidžia sekimą be jokių išorinių sekimo bazių. Tai leidžia įrenginiui būti visiškai mobiliam, bei naudojamam labai mažose erdvėse arba sėdint. Įrenginyje taip pat yra ausinės, leidžiančios be papildomų laidų viską turėti viename korpuse. Prie įrenginio yra pridedami du valdikliai. Jie yra sukurti pagal WMR valdiklių principą, tačiau su šiek tiek patogesne ergonomika. Valdikliuose yra paspaudimo trigeris, svirtelė, lietimui jautrus padas, griebimo mygtukas, menu, bei Windows mygtukai. Šis įrenginys yra vienas iš mėgstamiausiu tarp VR entuziastų dėl savo kainos, bei kokybės.</w:t>
      </w:r>
    </w:p>
    <w:p w14:paraId="42575875" w14:textId="2BE95373" w:rsidR="00B75E20" w:rsidRDefault="00B75E20" w:rsidP="00AF7970"/>
    <w:p w14:paraId="7535938F" w14:textId="6541E82B" w:rsidR="00B75E20" w:rsidRPr="00B75E20" w:rsidRDefault="00B75E20" w:rsidP="00B75E20">
      <w:hyperlink r:id="rId44" w:history="1">
        <w:r w:rsidRPr="00B75E20">
          <w:rPr>
            <w:rStyle w:val="Hyperlink"/>
          </w:rPr>
          <w:t>https://www.samsung.com/us/computing/hmd/windows-mixed-reality/xe800zaa-hc1us-xe800zaa-hc1us/</w:t>
        </w:r>
      </w:hyperlink>
    </w:p>
    <w:p w14:paraId="23783F48" w14:textId="5538DEAC" w:rsidR="00B75E20" w:rsidRPr="00B75E20" w:rsidRDefault="00B75E20" w:rsidP="00B75E20">
      <w:hyperlink r:id="rId45" w:history="1">
        <w:r w:rsidRPr="00B75E20">
          <w:rPr>
            <w:rStyle w:val="Hyperlink"/>
          </w:rPr>
          <w:t>http://www.techradar.com/reviews/samsung-hmd-odyssey</w:t>
        </w:r>
      </w:hyperlink>
    </w:p>
    <w:p w14:paraId="32FA5E33" w14:textId="1B16D33A" w:rsidR="00B75E20" w:rsidRPr="00B75E20" w:rsidRDefault="00B75E20" w:rsidP="00B75E20">
      <w:hyperlink r:id="rId46" w:history="1">
        <w:r w:rsidRPr="00B75E20">
          <w:rPr>
            <w:rStyle w:val="Hyperlink"/>
          </w:rPr>
          <w:t>https://www.roadtovr.com/samsung-odyssey-windows-vr-mixed-reality-headset-hands-on-preview/</w:t>
        </w:r>
      </w:hyperlink>
    </w:p>
    <w:p w14:paraId="47FC60DE" w14:textId="77777777" w:rsidR="00B75E20" w:rsidRDefault="00B75E20" w:rsidP="00B75E20">
      <w:pPr>
        <w:shd w:val="clear" w:color="auto" w:fill="FFFFFF"/>
        <w:spacing w:before="100" w:beforeAutospacing="1" w:after="24" w:line="240" w:lineRule="auto"/>
        <w:ind w:left="384"/>
        <w:jc w:val="left"/>
        <w:rPr>
          <w:rFonts w:ascii="Arial" w:hAnsi="Arial" w:cs="Arial"/>
          <w:color w:val="252525"/>
          <w:sz w:val="21"/>
          <w:szCs w:val="21"/>
          <w:lang w:val="en-GB"/>
        </w:rPr>
      </w:pPr>
    </w:p>
    <w:p w14:paraId="31333F8A" w14:textId="77777777" w:rsidR="00B75E20" w:rsidRPr="00AF7970" w:rsidRDefault="00B75E20" w:rsidP="00AF7970"/>
    <w:p w14:paraId="31280B11" w14:textId="2F85E9D3" w:rsidR="004467F6" w:rsidRPr="004467F6" w:rsidRDefault="00015EE4" w:rsidP="004467F6">
      <w:pPr>
        <w:pStyle w:val="Heading3"/>
      </w:pPr>
      <w:r>
        <w:t>Dell Visor</w:t>
      </w:r>
    </w:p>
    <w:p w14:paraId="2B645740" w14:textId="7FAF48AF" w:rsidR="00A62AF8" w:rsidRDefault="00A62AF8" w:rsidP="00A62AF8">
      <w:pPr>
        <w:pStyle w:val="Tekstas"/>
      </w:pPr>
      <w:r>
        <w:rPr>
          <w:noProof/>
        </w:rPr>
        <w:drawing>
          <wp:inline distT="0" distB="0" distL="0" distR="0" wp14:anchorId="3880E0A7" wp14:editId="43F8E3BF">
            <wp:extent cx="3905443" cy="2247900"/>
            <wp:effectExtent l="0" t="0" r="0" b="0"/>
            <wp:docPr id="19" name="Picture 19" descr="Vaizdo rezultatas pagal uÅ¾klausÄ âdell visor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izdo rezultatas pagal uÅ¾klausÄ âdell visorâ"/>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4037" cy="2252847"/>
                    </a:xfrm>
                    <a:prstGeom prst="rect">
                      <a:avLst/>
                    </a:prstGeom>
                    <a:noFill/>
                    <a:ln>
                      <a:noFill/>
                    </a:ln>
                  </pic:spPr>
                </pic:pic>
              </a:graphicData>
            </a:graphic>
          </wp:inline>
        </w:drawing>
      </w:r>
    </w:p>
    <w:p w14:paraId="02846D3F" w14:textId="729416BB" w:rsidR="00B75E20" w:rsidRPr="00B75E20" w:rsidRDefault="00B75E20" w:rsidP="00B75E20">
      <w:r>
        <w:t>Dell Visor yra Dell 2017 metais išleistas WMR įrenginys. Kuriant šį prietaisą, buvo semiamasi įdėjų iš PlaystationVR, todėl jis tiek išoriškai tiek techniškai šiek tiek panašus į Playstation kūrinį. Įrenginyje yra du 1440x1440 LCD ekranai veikiantys 90 Hz dažniu bei turintys 100 laipsnių apžvalgos kampą. Taip pat priekinėje dalyje yra dvi kameros, padedančios susekti įrenginį erdvėje, kadangi tai yra vidinio sekimo prietaisas, nereikalaujantis papildomų išorinių šaltinių. Įrenginys gali būti naudojamas su bet kokiais įeities prietaisais kaip klaviatūra ar valdymo pultelis. Taip pat rinkinyje yra standartiniai WMR valdikliai, suteikiantys geresnį žaismo pojūtį.</w:t>
      </w:r>
    </w:p>
    <w:p w14:paraId="3CCE40C4" w14:textId="3638F6F3" w:rsidR="00B75E20" w:rsidRDefault="00B75E20" w:rsidP="00B75E20"/>
    <w:p w14:paraId="61E8FDCB" w14:textId="354CE95F" w:rsidR="00B75E20" w:rsidRPr="00B75E20" w:rsidRDefault="00B75E20" w:rsidP="00B75E20">
      <w:hyperlink r:id="rId48" w:history="1">
        <w:r w:rsidRPr="006932DF">
          <w:rPr>
            <w:rStyle w:val="Hyperlink"/>
          </w:rPr>
          <w:t>https://www.stuff.tv/dell/visor/review</w:t>
        </w:r>
      </w:hyperlink>
    </w:p>
    <w:p w14:paraId="77F05551" w14:textId="576F4546" w:rsidR="00B75E20" w:rsidRPr="00B75E20" w:rsidRDefault="00B75E20" w:rsidP="00B75E20">
      <w:hyperlink r:id="rId49" w:history="1">
        <w:r w:rsidRPr="00B75E20">
          <w:rPr>
            <w:rStyle w:val="Hyperlink"/>
          </w:rPr>
          <w:t>http://www.trustedreviews.com/reviews/dell-visor</w:t>
        </w:r>
      </w:hyperlink>
    </w:p>
    <w:p w14:paraId="42669B39" w14:textId="38E69294" w:rsidR="00B75E20" w:rsidRDefault="00B75E20" w:rsidP="004467F6">
      <w:hyperlink r:id="rId50" w:history="1">
        <w:r w:rsidRPr="00B75E20">
          <w:rPr>
            <w:rStyle w:val="Hyperlink"/>
          </w:rPr>
          <w:t>https://www.engadget.com/2017/09/14/dell-windows-mixed-reality-visor-pre-order/</w:t>
        </w:r>
      </w:hyperlink>
    </w:p>
    <w:p w14:paraId="39223CAD" w14:textId="77777777" w:rsidR="002D1715" w:rsidRPr="002D1715" w:rsidRDefault="002D1715" w:rsidP="002D1715"/>
    <w:p w14:paraId="1873FA1F" w14:textId="01792FE5" w:rsidR="004467F6" w:rsidRDefault="004467F6" w:rsidP="004467F6">
      <w:pPr>
        <w:pStyle w:val="Heading3"/>
      </w:pPr>
      <w:r>
        <w:t>Samsung Gear VR</w:t>
      </w:r>
    </w:p>
    <w:p w14:paraId="212F0B88" w14:textId="4697FEF3" w:rsidR="00C71CB5" w:rsidRDefault="00C71CB5" w:rsidP="00C71CB5">
      <w:pPr>
        <w:pStyle w:val="Tekstas"/>
      </w:pPr>
      <w:r>
        <w:rPr>
          <w:noProof/>
        </w:rPr>
        <w:drawing>
          <wp:inline distT="0" distB="0" distL="0" distR="0" wp14:anchorId="56EB4FBE" wp14:editId="0C995201">
            <wp:extent cx="4069539" cy="2286000"/>
            <wp:effectExtent l="0" t="0" r="7620" b="0"/>
            <wp:docPr id="10" name="Picture 10" descr="Vaizdo rezultatas pagal uÅ¾klausÄ âsamsung gear vr png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Å¾klausÄ âsamsung gear vr pngâ"/>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5226" cy="2317281"/>
                    </a:xfrm>
                    <a:prstGeom prst="rect">
                      <a:avLst/>
                    </a:prstGeom>
                    <a:noFill/>
                    <a:ln>
                      <a:noFill/>
                    </a:ln>
                  </pic:spPr>
                </pic:pic>
              </a:graphicData>
            </a:graphic>
          </wp:inline>
        </w:drawing>
      </w:r>
    </w:p>
    <w:p w14:paraId="501C93C8" w14:textId="005B83F5" w:rsidR="0023565D" w:rsidRDefault="0023565D" w:rsidP="0023565D">
      <w:r>
        <w:t xml:space="preserve">Samsung Gear VR yra virtualios realybės ekrano laikiklis sukurtas Samsung bendradarbiaujant su Oculus VR. Įrenginys paleistas į rinką 2015 metais. Naudojimo principas yra įstatant palaikomą Samsung telefoną į tam skirtą vietą ir jam atstojant ekraną bei techninę skaičiavimo ir pateikimo </w:t>
      </w:r>
      <w:r>
        <w:lastRenderedPageBreak/>
        <w:t xml:space="preserve">įrangą. Pačiame laikiklyje yra lešiai, papildomas inercinis matavimo jutiklis, artumo sensorius, bei lietimui jautrus laukas. Komplekte su laikikliu taip pat gaunamas valdiklis su jau paminėtais mygtukais. </w:t>
      </w:r>
      <w:r w:rsidR="004C52D4">
        <w:t xml:space="preserve">Geriausia patirties kombinacija yra naudoti laikiklį kartu su Galaxy S9+. </w:t>
      </w:r>
      <w:r>
        <w:t>Dėl savo suderinamumo</w:t>
      </w:r>
      <w:r w:rsidR="004C52D4">
        <w:t xml:space="preserve"> ir kokybės, ši kombinacija laikoma geriausia VR patirtimi mobiliuosiuose įrenginiuose.</w:t>
      </w:r>
    </w:p>
    <w:p w14:paraId="51E1F62B" w14:textId="64ADA7E1" w:rsidR="004C52D4" w:rsidRDefault="004C52D4" w:rsidP="0023565D"/>
    <w:p w14:paraId="750E51A1" w14:textId="49E08844" w:rsidR="004C52D4" w:rsidRPr="004C52D4" w:rsidRDefault="004C52D4" w:rsidP="004C52D4">
      <w:r w:rsidRPr="004C52D4">
        <w:t> </w:t>
      </w:r>
      <w:hyperlink r:id="rId52" w:history="1">
        <w:r w:rsidRPr="004C52D4">
          <w:rPr>
            <w:rStyle w:val="Hyperlink"/>
          </w:rPr>
          <w:t>"Samsung Gear VR - Specs"</w:t>
        </w:r>
      </w:hyperlink>
      <w:r w:rsidRPr="004C52D4">
        <w:t>. samsung.com. Retrieved October 10,2015.</w:t>
      </w:r>
    </w:p>
    <w:p w14:paraId="45D876BD" w14:textId="423EB58B" w:rsidR="004C52D4" w:rsidRPr="004C52D4" w:rsidRDefault="004C52D4" w:rsidP="004C52D4">
      <w:hyperlink r:id="rId53" w:history="1">
        <w:r w:rsidRPr="004C52D4">
          <w:rPr>
            <w:rStyle w:val="Hyperlink"/>
          </w:rPr>
          <w:t>https://www.techradar.com/news/the-best-vr-headset</w:t>
        </w:r>
      </w:hyperlink>
    </w:p>
    <w:p w14:paraId="0E2EA39E" w14:textId="2F61F03F" w:rsidR="00927C90" w:rsidRDefault="00A62AF8" w:rsidP="00927C90">
      <w:pPr>
        <w:pStyle w:val="Heading3"/>
      </w:pPr>
      <w:r>
        <w:t>VR įrenginių palyginimas tarpusavyje</w:t>
      </w:r>
    </w:p>
    <w:tbl>
      <w:tblPr>
        <w:tblStyle w:val="TableGrid"/>
        <w:tblW w:w="0" w:type="auto"/>
        <w:tblLook w:val="04A0" w:firstRow="1" w:lastRow="0" w:firstColumn="1" w:lastColumn="0" w:noHBand="0" w:noVBand="1"/>
      </w:tblPr>
      <w:tblGrid>
        <w:gridCol w:w="1523"/>
        <w:gridCol w:w="2509"/>
        <w:gridCol w:w="1706"/>
        <w:gridCol w:w="1296"/>
        <w:gridCol w:w="1297"/>
        <w:gridCol w:w="1297"/>
      </w:tblGrid>
      <w:tr w:rsidR="002D1715" w14:paraId="35356DA4" w14:textId="721412EF" w:rsidTr="002D1715">
        <w:tc>
          <w:tcPr>
            <w:tcW w:w="1524" w:type="dxa"/>
          </w:tcPr>
          <w:p w14:paraId="72B5EB82" w14:textId="5B144636" w:rsidR="004467F6" w:rsidRPr="003B2847" w:rsidRDefault="004467F6" w:rsidP="003B2847">
            <w:pPr>
              <w:pStyle w:val="Tekstas"/>
              <w:jc w:val="center"/>
              <w:rPr>
                <w:b/>
              </w:rPr>
            </w:pPr>
            <w:r w:rsidRPr="003B2847">
              <w:rPr>
                <w:b/>
              </w:rPr>
              <w:t>Kriterijus</w:t>
            </w:r>
          </w:p>
        </w:tc>
        <w:tc>
          <w:tcPr>
            <w:tcW w:w="1732" w:type="dxa"/>
          </w:tcPr>
          <w:p w14:paraId="4818CDEA" w14:textId="5BBB80E5" w:rsidR="004467F6" w:rsidRPr="003B2847" w:rsidRDefault="004467F6" w:rsidP="003B2847">
            <w:pPr>
              <w:pStyle w:val="Tekstas"/>
              <w:jc w:val="center"/>
              <w:rPr>
                <w:b/>
              </w:rPr>
            </w:pPr>
            <w:r w:rsidRPr="003B2847">
              <w:rPr>
                <w:b/>
              </w:rPr>
              <w:t>HTC Vive</w:t>
            </w:r>
          </w:p>
        </w:tc>
        <w:tc>
          <w:tcPr>
            <w:tcW w:w="2480" w:type="dxa"/>
          </w:tcPr>
          <w:p w14:paraId="7AA0753A" w14:textId="4267E590" w:rsidR="004467F6" w:rsidRPr="003B2847" w:rsidRDefault="004467F6" w:rsidP="003B2847">
            <w:pPr>
              <w:pStyle w:val="Tekstas"/>
              <w:jc w:val="center"/>
              <w:rPr>
                <w:b/>
              </w:rPr>
            </w:pPr>
            <w:r w:rsidRPr="003B2847">
              <w:rPr>
                <w:b/>
              </w:rPr>
              <w:t>Oculus Rift</w:t>
            </w:r>
          </w:p>
        </w:tc>
        <w:tc>
          <w:tcPr>
            <w:tcW w:w="1296" w:type="dxa"/>
          </w:tcPr>
          <w:p w14:paraId="78BE2F7F" w14:textId="78098D6E" w:rsidR="004467F6" w:rsidRPr="003B2847" w:rsidRDefault="004467F6" w:rsidP="003B2847">
            <w:pPr>
              <w:pStyle w:val="Tekstas"/>
              <w:jc w:val="center"/>
              <w:rPr>
                <w:b/>
              </w:rPr>
            </w:pPr>
            <w:r w:rsidRPr="003B2847">
              <w:rPr>
                <w:b/>
              </w:rPr>
              <w:t>Samsung Oddysey</w:t>
            </w:r>
          </w:p>
        </w:tc>
        <w:tc>
          <w:tcPr>
            <w:tcW w:w="1298" w:type="dxa"/>
          </w:tcPr>
          <w:p w14:paraId="33311E0A" w14:textId="3701DCA9" w:rsidR="004467F6" w:rsidRPr="003B2847" w:rsidRDefault="004467F6" w:rsidP="003B2847">
            <w:pPr>
              <w:pStyle w:val="Tekstas"/>
              <w:jc w:val="center"/>
              <w:rPr>
                <w:b/>
              </w:rPr>
            </w:pPr>
            <w:r w:rsidRPr="003B2847">
              <w:rPr>
                <w:b/>
              </w:rPr>
              <w:t>Dell Visor</w:t>
            </w:r>
          </w:p>
        </w:tc>
        <w:tc>
          <w:tcPr>
            <w:tcW w:w="1298" w:type="dxa"/>
          </w:tcPr>
          <w:p w14:paraId="07274D2B" w14:textId="4E8E71D8" w:rsidR="004467F6" w:rsidRPr="003B2847" w:rsidRDefault="004467F6" w:rsidP="003B2847">
            <w:pPr>
              <w:pStyle w:val="Tekstas"/>
              <w:jc w:val="center"/>
              <w:rPr>
                <w:b/>
              </w:rPr>
            </w:pPr>
            <w:r w:rsidRPr="003B2847">
              <w:rPr>
                <w:b/>
              </w:rPr>
              <w:t>Samsung Gear VR</w:t>
            </w:r>
          </w:p>
        </w:tc>
      </w:tr>
      <w:tr w:rsidR="002D1715" w14:paraId="0C795FF4" w14:textId="09C8254B" w:rsidTr="002D1715">
        <w:tc>
          <w:tcPr>
            <w:tcW w:w="1524" w:type="dxa"/>
          </w:tcPr>
          <w:p w14:paraId="5DBBFAF4" w14:textId="015C802D" w:rsidR="004467F6" w:rsidRPr="003B2847" w:rsidRDefault="004467F6" w:rsidP="003B2847">
            <w:pPr>
              <w:pStyle w:val="Tekstas"/>
              <w:jc w:val="center"/>
              <w:rPr>
                <w:b/>
              </w:rPr>
            </w:pPr>
            <w:r w:rsidRPr="003B2847">
              <w:rPr>
                <w:b/>
              </w:rPr>
              <w:t>Sekim</w:t>
            </w:r>
            <w:r w:rsidR="00BC708D" w:rsidRPr="003B2847">
              <w:rPr>
                <w:b/>
              </w:rPr>
              <w:t>as</w:t>
            </w:r>
            <w:r w:rsidRPr="003B2847">
              <w:rPr>
                <w:b/>
              </w:rPr>
              <w:t xml:space="preserve"> </w:t>
            </w:r>
            <w:r w:rsidR="00BC708D" w:rsidRPr="003B2847">
              <w:rPr>
                <w:b/>
              </w:rPr>
              <w:t>erdvėje</w:t>
            </w:r>
          </w:p>
        </w:tc>
        <w:tc>
          <w:tcPr>
            <w:tcW w:w="1732" w:type="dxa"/>
          </w:tcPr>
          <w:p w14:paraId="0F973C55" w14:textId="714B99A9" w:rsidR="004467F6" w:rsidRPr="003B2847" w:rsidRDefault="004467F6" w:rsidP="003B2847">
            <w:pPr>
              <w:pStyle w:val="Tekstas"/>
              <w:jc w:val="center"/>
            </w:pPr>
            <w:r w:rsidRPr="003B2847">
              <w:t>Išorinis</w:t>
            </w:r>
          </w:p>
        </w:tc>
        <w:tc>
          <w:tcPr>
            <w:tcW w:w="2480" w:type="dxa"/>
          </w:tcPr>
          <w:p w14:paraId="37F24C9D" w14:textId="2A4F02B2" w:rsidR="004467F6" w:rsidRPr="003B2847" w:rsidRDefault="004467F6" w:rsidP="003B2847">
            <w:pPr>
              <w:pStyle w:val="Tekstas"/>
              <w:jc w:val="center"/>
            </w:pPr>
            <w:r w:rsidRPr="003B2847">
              <w:t>Vidinis</w:t>
            </w:r>
          </w:p>
        </w:tc>
        <w:tc>
          <w:tcPr>
            <w:tcW w:w="1296" w:type="dxa"/>
          </w:tcPr>
          <w:p w14:paraId="657204AA" w14:textId="4FBC2614" w:rsidR="004467F6" w:rsidRPr="003B2847" w:rsidRDefault="004467F6" w:rsidP="003B2847">
            <w:pPr>
              <w:pStyle w:val="Tekstas"/>
              <w:jc w:val="center"/>
            </w:pPr>
            <w:r w:rsidRPr="003B2847">
              <w:t>Vidinis</w:t>
            </w:r>
          </w:p>
        </w:tc>
        <w:tc>
          <w:tcPr>
            <w:tcW w:w="1298" w:type="dxa"/>
          </w:tcPr>
          <w:p w14:paraId="6229E198" w14:textId="035987AA" w:rsidR="004467F6" w:rsidRPr="003B2847" w:rsidRDefault="004467F6" w:rsidP="003B2847">
            <w:pPr>
              <w:pStyle w:val="Tekstas"/>
              <w:jc w:val="center"/>
            </w:pPr>
            <w:r w:rsidRPr="003B2847">
              <w:t>Vidinis</w:t>
            </w:r>
          </w:p>
        </w:tc>
        <w:tc>
          <w:tcPr>
            <w:tcW w:w="1298" w:type="dxa"/>
          </w:tcPr>
          <w:p w14:paraId="5E4B6A56" w14:textId="2FEC7B67" w:rsidR="004467F6" w:rsidRPr="003B2847" w:rsidRDefault="004467F6" w:rsidP="003B2847">
            <w:pPr>
              <w:pStyle w:val="Tekstas"/>
              <w:jc w:val="center"/>
            </w:pPr>
            <w:r w:rsidRPr="003B2847">
              <w:t>-</w:t>
            </w:r>
          </w:p>
        </w:tc>
      </w:tr>
      <w:tr w:rsidR="002D1715" w14:paraId="74E580B9" w14:textId="0E3B5902" w:rsidTr="002D1715">
        <w:tc>
          <w:tcPr>
            <w:tcW w:w="1524" w:type="dxa"/>
          </w:tcPr>
          <w:p w14:paraId="0A70C0BC" w14:textId="17AE9A8F" w:rsidR="004467F6" w:rsidRPr="003B2847" w:rsidRDefault="004467F6" w:rsidP="003B2847">
            <w:pPr>
              <w:pStyle w:val="Tekstas"/>
              <w:jc w:val="center"/>
              <w:rPr>
                <w:b/>
              </w:rPr>
            </w:pPr>
            <w:r w:rsidRPr="003B2847">
              <w:rPr>
                <w:b/>
              </w:rPr>
              <w:t>Ekrano tipas</w:t>
            </w:r>
          </w:p>
        </w:tc>
        <w:tc>
          <w:tcPr>
            <w:tcW w:w="1732" w:type="dxa"/>
          </w:tcPr>
          <w:p w14:paraId="229EAE76" w14:textId="593271A7" w:rsidR="004467F6" w:rsidRPr="003B2847" w:rsidRDefault="004467F6" w:rsidP="003B2847">
            <w:pPr>
              <w:pStyle w:val="Tekstas"/>
              <w:jc w:val="center"/>
            </w:pPr>
            <w:r w:rsidRPr="003B2847">
              <w:t>OLED</w:t>
            </w:r>
          </w:p>
        </w:tc>
        <w:tc>
          <w:tcPr>
            <w:tcW w:w="2480" w:type="dxa"/>
          </w:tcPr>
          <w:p w14:paraId="3C97A741" w14:textId="0F91DFAB" w:rsidR="004467F6" w:rsidRPr="003B2847" w:rsidRDefault="004467F6" w:rsidP="003B2847">
            <w:pPr>
              <w:pStyle w:val="Tekstas"/>
              <w:jc w:val="center"/>
            </w:pPr>
            <w:r w:rsidRPr="003B2847">
              <w:t>OLED</w:t>
            </w:r>
          </w:p>
        </w:tc>
        <w:tc>
          <w:tcPr>
            <w:tcW w:w="1296" w:type="dxa"/>
          </w:tcPr>
          <w:p w14:paraId="20F83FE8" w14:textId="1EF79288" w:rsidR="004467F6" w:rsidRPr="003B2847" w:rsidRDefault="004467F6" w:rsidP="003B2847">
            <w:pPr>
              <w:pStyle w:val="Tekstas"/>
              <w:jc w:val="center"/>
            </w:pPr>
            <w:r w:rsidRPr="003B2847">
              <w:t>AMOLED</w:t>
            </w:r>
          </w:p>
        </w:tc>
        <w:tc>
          <w:tcPr>
            <w:tcW w:w="1298" w:type="dxa"/>
          </w:tcPr>
          <w:p w14:paraId="6EB87235" w14:textId="0D35A198" w:rsidR="004467F6" w:rsidRPr="003B2847" w:rsidRDefault="004467F6" w:rsidP="003B2847">
            <w:pPr>
              <w:pStyle w:val="Tekstas"/>
              <w:jc w:val="center"/>
            </w:pPr>
            <w:r w:rsidRPr="003B2847">
              <w:t>LCD</w:t>
            </w:r>
          </w:p>
        </w:tc>
        <w:tc>
          <w:tcPr>
            <w:tcW w:w="1298" w:type="dxa"/>
          </w:tcPr>
          <w:p w14:paraId="15D26D8F" w14:textId="166EB398" w:rsidR="004467F6" w:rsidRPr="003B2847" w:rsidRDefault="004467F6" w:rsidP="003B2847">
            <w:pPr>
              <w:pStyle w:val="Tekstas"/>
              <w:jc w:val="center"/>
            </w:pPr>
            <w:r w:rsidRPr="003B2847">
              <w:t>Super AMOLED</w:t>
            </w:r>
          </w:p>
        </w:tc>
      </w:tr>
      <w:tr w:rsidR="002D1715" w14:paraId="5FC7AD4A" w14:textId="44C1B388" w:rsidTr="002D1715">
        <w:tc>
          <w:tcPr>
            <w:tcW w:w="1524" w:type="dxa"/>
          </w:tcPr>
          <w:p w14:paraId="65B454A5" w14:textId="261A07D0" w:rsidR="004467F6" w:rsidRPr="003B2847" w:rsidRDefault="004467F6" w:rsidP="003B2847">
            <w:pPr>
              <w:pStyle w:val="Tekstas"/>
              <w:jc w:val="center"/>
              <w:rPr>
                <w:b/>
              </w:rPr>
            </w:pPr>
            <w:r w:rsidRPr="003B2847">
              <w:rPr>
                <w:b/>
              </w:rPr>
              <w:t>Ekrano raiška (vienai akiai)</w:t>
            </w:r>
          </w:p>
        </w:tc>
        <w:tc>
          <w:tcPr>
            <w:tcW w:w="1732" w:type="dxa"/>
          </w:tcPr>
          <w:p w14:paraId="52202B7C" w14:textId="062C5987" w:rsidR="004467F6" w:rsidRPr="003B2847" w:rsidRDefault="004467F6" w:rsidP="003B2847">
            <w:pPr>
              <w:pStyle w:val="Tekstas"/>
              <w:jc w:val="center"/>
            </w:pPr>
            <w:r w:rsidRPr="003B2847">
              <w:t>1080x1200</w:t>
            </w:r>
          </w:p>
        </w:tc>
        <w:tc>
          <w:tcPr>
            <w:tcW w:w="2480" w:type="dxa"/>
          </w:tcPr>
          <w:p w14:paraId="37312351" w14:textId="469860F2" w:rsidR="004467F6" w:rsidRPr="003B2847" w:rsidRDefault="004467F6" w:rsidP="003B2847">
            <w:pPr>
              <w:pStyle w:val="Tekstas"/>
              <w:jc w:val="center"/>
            </w:pPr>
            <w:r w:rsidRPr="003B2847">
              <w:t>1080x1200</w:t>
            </w:r>
          </w:p>
        </w:tc>
        <w:tc>
          <w:tcPr>
            <w:tcW w:w="1296" w:type="dxa"/>
          </w:tcPr>
          <w:p w14:paraId="7324AA26" w14:textId="1B622F9E" w:rsidR="004467F6" w:rsidRPr="003B2847" w:rsidRDefault="004467F6" w:rsidP="003B2847">
            <w:pPr>
              <w:pStyle w:val="Tekstas"/>
              <w:jc w:val="center"/>
            </w:pPr>
            <w:r w:rsidRPr="003B2847">
              <w:t>1440x1600</w:t>
            </w:r>
          </w:p>
        </w:tc>
        <w:tc>
          <w:tcPr>
            <w:tcW w:w="1298" w:type="dxa"/>
          </w:tcPr>
          <w:p w14:paraId="60A057D5" w14:textId="21DDB11F" w:rsidR="004467F6" w:rsidRPr="003B2847" w:rsidRDefault="004467F6" w:rsidP="003B2847">
            <w:pPr>
              <w:pStyle w:val="Tekstas"/>
              <w:jc w:val="center"/>
            </w:pPr>
            <w:r w:rsidRPr="003B2847">
              <w:t>1440x1440</w:t>
            </w:r>
          </w:p>
        </w:tc>
        <w:tc>
          <w:tcPr>
            <w:tcW w:w="1298" w:type="dxa"/>
          </w:tcPr>
          <w:p w14:paraId="5611452B" w14:textId="75DDCD54" w:rsidR="004467F6" w:rsidRPr="003B2847" w:rsidRDefault="004467F6" w:rsidP="003B2847">
            <w:pPr>
              <w:pStyle w:val="Tekstas"/>
              <w:jc w:val="center"/>
            </w:pPr>
            <w:r w:rsidRPr="003B2847">
              <w:t>1280x1440</w:t>
            </w:r>
          </w:p>
        </w:tc>
      </w:tr>
      <w:tr w:rsidR="002D1715" w14:paraId="31186A9E" w14:textId="6F975783" w:rsidTr="002D1715">
        <w:tc>
          <w:tcPr>
            <w:tcW w:w="1524" w:type="dxa"/>
          </w:tcPr>
          <w:p w14:paraId="7B552480" w14:textId="53EC4407" w:rsidR="004467F6" w:rsidRPr="003B2847" w:rsidRDefault="004467F6" w:rsidP="003B2847">
            <w:pPr>
              <w:pStyle w:val="Tekstas"/>
              <w:jc w:val="center"/>
              <w:rPr>
                <w:b/>
              </w:rPr>
            </w:pPr>
            <w:r w:rsidRPr="003B2847">
              <w:rPr>
                <w:b/>
              </w:rPr>
              <w:t>Matymo laukas (</w:t>
            </w:r>
            <w:r w:rsidRPr="003B2847">
              <w:t>°)</w:t>
            </w:r>
          </w:p>
        </w:tc>
        <w:tc>
          <w:tcPr>
            <w:tcW w:w="1732" w:type="dxa"/>
          </w:tcPr>
          <w:p w14:paraId="0C663299" w14:textId="750CCDBB" w:rsidR="004467F6" w:rsidRPr="003B2847" w:rsidRDefault="004467F6" w:rsidP="003B2847">
            <w:pPr>
              <w:pStyle w:val="Tekstas"/>
              <w:jc w:val="center"/>
            </w:pPr>
            <w:r w:rsidRPr="003B2847">
              <w:t>110°</w:t>
            </w:r>
          </w:p>
        </w:tc>
        <w:tc>
          <w:tcPr>
            <w:tcW w:w="2480" w:type="dxa"/>
          </w:tcPr>
          <w:p w14:paraId="47AFC0DE" w14:textId="073D7087" w:rsidR="004467F6" w:rsidRPr="003B2847" w:rsidRDefault="004467F6" w:rsidP="003B2847">
            <w:pPr>
              <w:pStyle w:val="Tekstas"/>
              <w:jc w:val="center"/>
            </w:pPr>
            <w:r w:rsidRPr="003B2847">
              <w:t>110°</w:t>
            </w:r>
          </w:p>
        </w:tc>
        <w:tc>
          <w:tcPr>
            <w:tcW w:w="1296" w:type="dxa"/>
          </w:tcPr>
          <w:p w14:paraId="3C86E1B6" w14:textId="5B12AC9B" w:rsidR="004467F6" w:rsidRPr="003B2847" w:rsidRDefault="004467F6" w:rsidP="003B2847">
            <w:pPr>
              <w:pStyle w:val="Tekstas"/>
              <w:jc w:val="center"/>
            </w:pPr>
            <w:r w:rsidRPr="003B2847">
              <w:t>110°</w:t>
            </w:r>
          </w:p>
        </w:tc>
        <w:tc>
          <w:tcPr>
            <w:tcW w:w="1298" w:type="dxa"/>
          </w:tcPr>
          <w:p w14:paraId="1D8DCD86" w14:textId="76748DAC" w:rsidR="004467F6" w:rsidRPr="003B2847" w:rsidRDefault="004467F6" w:rsidP="003B2847">
            <w:pPr>
              <w:pStyle w:val="Tekstas"/>
              <w:jc w:val="center"/>
            </w:pPr>
            <w:r w:rsidRPr="003B2847">
              <w:t>110°</w:t>
            </w:r>
          </w:p>
        </w:tc>
        <w:tc>
          <w:tcPr>
            <w:tcW w:w="1298" w:type="dxa"/>
          </w:tcPr>
          <w:p w14:paraId="1C053514" w14:textId="706BF7BE" w:rsidR="004467F6" w:rsidRPr="003B2847" w:rsidRDefault="004467F6" w:rsidP="003B2847">
            <w:pPr>
              <w:pStyle w:val="Tekstas"/>
              <w:jc w:val="center"/>
            </w:pPr>
            <w:r w:rsidRPr="003B2847">
              <w:t>96°</w:t>
            </w:r>
          </w:p>
        </w:tc>
      </w:tr>
      <w:tr w:rsidR="002D1715" w14:paraId="2510B676" w14:textId="0ED1F6BE" w:rsidTr="002D1715">
        <w:tc>
          <w:tcPr>
            <w:tcW w:w="1524" w:type="dxa"/>
          </w:tcPr>
          <w:p w14:paraId="2D06CB07" w14:textId="41AD595C" w:rsidR="004467F6" w:rsidRPr="003B2847" w:rsidRDefault="004467F6" w:rsidP="003B2847">
            <w:pPr>
              <w:pStyle w:val="Tekstas"/>
              <w:jc w:val="center"/>
              <w:rPr>
                <w:b/>
              </w:rPr>
            </w:pPr>
            <w:r w:rsidRPr="003B2847">
              <w:rPr>
                <w:b/>
              </w:rPr>
              <w:t>Atnaujinimo dažnis (Hz)</w:t>
            </w:r>
          </w:p>
        </w:tc>
        <w:tc>
          <w:tcPr>
            <w:tcW w:w="1732" w:type="dxa"/>
          </w:tcPr>
          <w:p w14:paraId="78A78E3A" w14:textId="5D5C4A3C" w:rsidR="004467F6" w:rsidRPr="003B2847" w:rsidRDefault="004467F6" w:rsidP="003B2847">
            <w:pPr>
              <w:pStyle w:val="Tekstas"/>
              <w:jc w:val="center"/>
            </w:pPr>
            <w:r w:rsidRPr="003B2847">
              <w:t>90</w:t>
            </w:r>
            <w:r w:rsidRPr="003B2847">
              <w:rPr>
                <w:b/>
              </w:rPr>
              <w:t xml:space="preserve"> </w:t>
            </w:r>
            <w:r w:rsidRPr="003B2847">
              <w:t>Hz</w:t>
            </w:r>
          </w:p>
        </w:tc>
        <w:tc>
          <w:tcPr>
            <w:tcW w:w="2480" w:type="dxa"/>
          </w:tcPr>
          <w:p w14:paraId="4F083A3C" w14:textId="2451B76D" w:rsidR="004467F6" w:rsidRPr="003B2847" w:rsidRDefault="004467F6" w:rsidP="003B2847">
            <w:pPr>
              <w:pStyle w:val="Tekstas"/>
              <w:jc w:val="center"/>
            </w:pPr>
            <w:r w:rsidRPr="003B2847">
              <w:t>90</w:t>
            </w:r>
            <w:r w:rsidRPr="003B2847">
              <w:rPr>
                <w:b/>
              </w:rPr>
              <w:t xml:space="preserve"> </w:t>
            </w:r>
            <w:r w:rsidRPr="003B2847">
              <w:t>Hz</w:t>
            </w:r>
          </w:p>
        </w:tc>
        <w:tc>
          <w:tcPr>
            <w:tcW w:w="1296" w:type="dxa"/>
          </w:tcPr>
          <w:p w14:paraId="09AEF0AF" w14:textId="6DF69B86" w:rsidR="004467F6" w:rsidRPr="003B2847" w:rsidRDefault="004467F6" w:rsidP="003B2847">
            <w:pPr>
              <w:pStyle w:val="Tekstas"/>
              <w:jc w:val="center"/>
            </w:pPr>
            <w:r w:rsidRPr="003B2847">
              <w:t>90</w:t>
            </w:r>
            <w:r w:rsidRPr="003B2847">
              <w:rPr>
                <w:b/>
              </w:rPr>
              <w:t xml:space="preserve"> </w:t>
            </w:r>
            <w:r w:rsidRPr="003B2847">
              <w:t>Hz</w:t>
            </w:r>
          </w:p>
        </w:tc>
        <w:tc>
          <w:tcPr>
            <w:tcW w:w="1298" w:type="dxa"/>
          </w:tcPr>
          <w:p w14:paraId="175417BC" w14:textId="28B95619" w:rsidR="004467F6" w:rsidRPr="003B2847" w:rsidRDefault="004467F6" w:rsidP="003B2847">
            <w:pPr>
              <w:pStyle w:val="Tekstas"/>
              <w:jc w:val="center"/>
            </w:pPr>
            <w:r w:rsidRPr="003B2847">
              <w:t>90</w:t>
            </w:r>
            <w:r w:rsidRPr="003B2847">
              <w:rPr>
                <w:b/>
              </w:rPr>
              <w:t xml:space="preserve"> </w:t>
            </w:r>
            <w:r w:rsidRPr="003B2847">
              <w:t>Hz</w:t>
            </w:r>
          </w:p>
        </w:tc>
        <w:tc>
          <w:tcPr>
            <w:tcW w:w="1298" w:type="dxa"/>
          </w:tcPr>
          <w:p w14:paraId="27F38C86" w14:textId="791425D0" w:rsidR="004467F6" w:rsidRPr="003B2847" w:rsidRDefault="004467F6" w:rsidP="003B2847">
            <w:pPr>
              <w:pStyle w:val="Tekstas"/>
              <w:jc w:val="center"/>
            </w:pPr>
            <w:r w:rsidRPr="003B2847">
              <w:t>60 Hz</w:t>
            </w:r>
          </w:p>
        </w:tc>
      </w:tr>
      <w:tr w:rsidR="002D1715" w14:paraId="2AD111B6" w14:textId="77777777" w:rsidTr="002D1715">
        <w:tc>
          <w:tcPr>
            <w:tcW w:w="1524" w:type="dxa"/>
          </w:tcPr>
          <w:p w14:paraId="1F58980F" w14:textId="1641BC5C" w:rsidR="002D1715" w:rsidRPr="003B2847" w:rsidRDefault="002D1715" w:rsidP="003B2847">
            <w:pPr>
              <w:pStyle w:val="Tekstas"/>
              <w:jc w:val="center"/>
              <w:rPr>
                <w:b/>
              </w:rPr>
            </w:pPr>
            <w:r w:rsidRPr="003B2847">
              <w:rPr>
                <w:b/>
              </w:rPr>
              <w:t>Sistemos reikalavimai</w:t>
            </w:r>
          </w:p>
        </w:tc>
        <w:tc>
          <w:tcPr>
            <w:tcW w:w="1732" w:type="dxa"/>
          </w:tcPr>
          <w:p w14:paraId="24CE491F" w14:textId="32326DAA" w:rsidR="002D1715" w:rsidRPr="003B2847" w:rsidRDefault="002D1715" w:rsidP="003B2847">
            <w:pPr>
              <w:jc w:val="center"/>
            </w:pPr>
            <w:r w:rsidRPr="003B2847">
              <w:t>Intel Core i5-4590/AMD FX 8350, NVIDIA GeForce GTX 970, AMD Radeon R9 290, 4GB RAM, Windows 7</w:t>
            </w:r>
          </w:p>
        </w:tc>
        <w:tc>
          <w:tcPr>
            <w:tcW w:w="2480" w:type="dxa"/>
          </w:tcPr>
          <w:p w14:paraId="28E6A25E" w14:textId="77777777" w:rsidR="002D1715" w:rsidRPr="003B2847" w:rsidRDefault="002D1715" w:rsidP="003B2847">
            <w:pPr>
              <w:jc w:val="center"/>
            </w:pPr>
            <w:r w:rsidRPr="003B2847">
              <w:t>Intel i3-6100 / AMD Ryzen 3 1200, FX4350</w:t>
            </w:r>
          </w:p>
          <w:p w14:paraId="32EFAAD2" w14:textId="124CDD87" w:rsidR="002D1715" w:rsidRPr="003B2847" w:rsidRDefault="002D1715" w:rsidP="003B2847">
            <w:pPr>
              <w:jc w:val="center"/>
            </w:pPr>
            <w:r w:rsidRPr="003B2847">
              <w:t>NVIDIA GTX 1050 Ti / AMD Radeon RX 470</w:t>
            </w:r>
          </w:p>
          <w:p w14:paraId="2F78F662" w14:textId="77777777" w:rsidR="002D1715" w:rsidRPr="003B2847" w:rsidRDefault="002D1715" w:rsidP="003B2847">
            <w:pPr>
              <w:jc w:val="center"/>
            </w:pPr>
            <w:r w:rsidRPr="003B2847">
              <w:t>8GB RAM</w:t>
            </w:r>
          </w:p>
          <w:p w14:paraId="4E90DB00" w14:textId="77777777" w:rsidR="002D1715" w:rsidRPr="003B2847" w:rsidRDefault="002D1715" w:rsidP="003B2847">
            <w:pPr>
              <w:jc w:val="center"/>
            </w:pPr>
            <w:r w:rsidRPr="003B2847">
              <w:t>Windows 10</w:t>
            </w:r>
          </w:p>
          <w:p w14:paraId="18D803A7" w14:textId="77777777" w:rsidR="002D1715" w:rsidRPr="003B2847" w:rsidRDefault="002D1715" w:rsidP="003B2847">
            <w:pPr>
              <w:jc w:val="center"/>
            </w:pPr>
          </w:p>
        </w:tc>
        <w:tc>
          <w:tcPr>
            <w:tcW w:w="1296" w:type="dxa"/>
          </w:tcPr>
          <w:p w14:paraId="3210EBE5" w14:textId="35DE1CA9" w:rsidR="002D1715" w:rsidRPr="003B2847" w:rsidRDefault="002D1715" w:rsidP="003B2847">
            <w:pPr>
              <w:jc w:val="center"/>
            </w:pPr>
            <w:r w:rsidRPr="003B2847">
              <w:t>Intel® Core™ i5 7200U</w:t>
            </w:r>
            <w:r w:rsidR="00794E97" w:rsidRPr="003B2847">
              <w:t xml:space="preserve"> / AMD Ryzen 5 1400 3.4Ghz, Nvidia GeForce GTX 1050, 8GB DDR3 RAM</w:t>
            </w:r>
          </w:p>
        </w:tc>
        <w:tc>
          <w:tcPr>
            <w:tcW w:w="1298" w:type="dxa"/>
          </w:tcPr>
          <w:p w14:paraId="4E367BF2" w14:textId="0524A20F" w:rsidR="002D1715" w:rsidRPr="003B2847" w:rsidRDefault="00794E97" w:rsidP="003B2847">
            <w:pPr>
              <w:jc w:val="center"/>
            </w:pPr>
            <w:r w:rsidRPr="003B2847">
              <w:t>Intel® Core™ i5 7200U / AMD Ryzen 5 1400 3.4Ghz, Nvidia GeForce GTX 1050, 8GB DDR3 RAM</w:t>
            </w:r>
          </w:p>
        </w:tc>
        <w:tc>
          <w:tcPr>
            <w:tcW w:w="1298" w:type="dxa"/>
          </w:tcPr>
          <w:p w14:paraId="1B3DBEE5" w14:textId="53B5FEA9" w:rsidR="002D1715" w:rsidRPr="003B2847" w:rsidRDefault="00794E97" w:rsidP="003B2847">
            <w:pPr>
              <w:jc w:val="center"/>
            </w:pPr>
            <w:r w:rsidRPr="003B2847">
              <w:t>Galaxy Note9*, S9, S9+, Note8, S8, S8+, S7, S7 edge, Note5, S6 edge+, S6, S6 edge, A8 Star, A8, A8+</w:t>
            </w:r>
          </w:p>
        </w:tc>
      </w:tr>
      <w:tr w:rsidR="002D1715" w14:paraId="5E65960A" w14:textId="4562BEAE" w:rsidTr="002D1715">
        <w:tc>
          <w:tcPr>
            <w:tcW w:w="1524" w:type="dxa"/>
          </w:tcPr>
          <w:p w14:paraId="0DB7109E" w14:textId="3E3A4ACD" w:rsidR="004467F6" w:rsidRPr="003B2847" w:rsidRDefault="004467F6" w:rsidP="003B2847">
            <w:pPr>
              <w:pStyle w:val="Tekstas"/>
              <w:jc w:val="center"/>
              <w:rPr>
                <w:b/>
              </w:rPr>
            </w:pPr>
            <w:r w:rsidRPr="003B2847">
              <w:rPr>
                <w:b/>
              </w:rPr>
              <w:lastRenderedPageBreak/>
              <w:t>Platforma</w:t>
            </w:r>
          </w:p>
        </w:tc>
        <w:tc>
          <w:tcPr>
            <w:tcW w:w="1732" w:type="dxa"/>
          </w:tcPr>
          <w:p w14:paraId="43052389" w14:textId="256473AA" w:rsidR="004467F6" w:rsidRPr="003B2847" w:rsidRDefault="004467F6" w:rsidP="003B2847">
            <w:pPr>
              <w:pStyle w:val="Tekstas"/>
              <w:jc w:val="center"/>
            </w:pPr>
            <w:r w:rsidRPr="003B2847">
              <w:t>Steam VR</w:t>
            </w:r>
          </w:p>
        </w:tc>
        <w:tc>
          <w:tcPr>
            <w:tcW w:w="2480" w:type="dxa"/>
          </w:tcPr>
          <w:p w14:paraId="37312A11" w14:textId="1B7112EF" w:rsidR="004467F6" w:rsidRPr="003B2847" w:rsidRDefault="004467F6" w:rsidP="003B2847">
            <w:pPr>
              <w:pStyle w:val="Tekstas"/>
              <w:jc w:val="center"/>
            </w:pPr>
            <w:r w:rsidRPr="003B2847">
              <w:t>Oculus</w:t>
            </w:r>
          </w:p>
        </w:tc>
        <w:tc>
          <w:tcPr>
            <w:tcW w:w="1296" w:type="dxa"/>
          </w:tcPr>
          <w:p w14:paraId="7427AC35" w14:textId="5FBE2B55" w:rsidR="004467F6" w:rsidRPr="003B2847" w:rsidRDefault="004467F6" w:rsidP="003B2847">
            <w:pPr>
              <w:pStyle w:val="Tekstas"/>
              <w:jc w:val="center"/>
            </w:pPr>
            <w:r w:rsidRPr="003B2847">
              <w:t>SteamVR ir WMR</w:t>
            </w:r>
          </w:p>
        </w:tc>
        <w:tc>
          <w:tcPr>
            <w:tcW w:w="1298" w:type="dxa"/>
          </w:tcPr>
          <w:p w14:paraId="31066BE2" w14:textId="44F8D9C0" w:rsidR="004467F6" w:rsidRPr="003B2847" w:rsidRDefault="004467F6" w:rsidP="003B2847">
            <w:pPr>
              <w:pStyle w:val="Tekstas"/>
              <w:jc w:val="center"/>
            </w:pPr>
            <w:r w:rsidRPr="003B2847">
              <w:t>SteamVR ir WMR</w:t>
            </w:r>
          </w:p>
        </w:tc>
        <w:tc>
          <w:tcPr>
            <w:tcW w:w="1298" w:type="dxa"/>
          </w:tcPr>
          <w:p w14:paraId="7839F66B" w14:textId="223F05D8" w:rsidR="004467F6" w:rsidRPr="003B2847" w:rsidRDefault="004467F6" w:rsidP="003B2847">
            <w:pPr>
              <w:pStyle w:val="Tekstas"/>
              <w:jc w:val="center"/>
            </w:pPr>
            <w:r w:rsidRPr="003B2847">
              <w:t>Oculus Mobile</w:t>
            </w:r>
          </w:p>
        </w:tc>
      </w:tr>
      <w:tr w:rsidR="002D1715" w14:paraId="1632093E" w14:textId="62AF6593" w:rsidTr="002D1715">
        <w:tc>
          <w:tcPr>
            <w:tcW w:w="1524" w:type="dxa"/>
          </w:tcPr>
          <w:p w14:paraId="41A3F06E" w14:textId="3C171F1E" w:rsidR="004467F6" w:rsidRPr="003B2847" w:rsidRDefault="004467F6" w:rsidP="003B2847">
            <w:pPr>
              <w:pStyle w:val="Tekstas"/>
              <w:jc w:val="center"/>
              <w:rPr>
                <w:b/>
              </w:rPr>
            </w:pPr>
            <w:r w:rsidRPr="003B2847">
              <w:rPr>
                <w:b/>
              </w:rPr>
              <w:t>Svoris</w:t>
            </w:r>
          </w:p>
        </w:tc>
        <w:tc>
          <w:tcPr>
            <w:tcW w:w="1732" w:type="dxa"/>
          </w:tcPr>
          <w:p w14:paraId="494B954F" w14:textId="6224867A" w:rsidR="004467F6" w:rsidRPr="003B2847" w:rsidRDefault="004467F6" w:rsidP="003B2847">
            <w:pPr>
              <w:pStyle w:val="Tekstas"/>
              <w:jc w:val="center"/>
            </w:pPr>
            <w:r w:rsidRPr="003B2847">
              <w:t>555g</w:t>
            </w:r>
          </w:p>
        </w:tc>
        <w:tc>
          <w:tcPr>
            <w:tcW w:w="2480" w:type="dxa"/>
          </w:tcPr>
          <w:p w14:paraId="73ABE05F" w14:textId="1C0F2A63" w:rsidR="004467F6" w:rsidRPr="003B2847" w:rsidRDefault="004467F6" w:rsidP="003B2847">
            <w:pPr>
              <w:pStyle w:val="Tekstas"/>
              <w:jc w:val="center"/>
            </w:pPr>
            <w:r w:rsidRPr="003B2847">
              <w:t>470g</w:t>
            </w:r>
          </w:p>
        </w:tc>
        <w:tc>
          <w:tcPr>
            <w:tcW w:w="1296" w:type="dxa"/>
          </w:tcPr>
          <w:p w14:paraId="23CB9333" w14:textId="12970EBD" w:rsidR="004467F6" w:rsidRPr="003B2847" w:rsidRDefault="004467F6" w:rsidP="003B2847">
            <w:pPr>
              <w:pStyle w:val="Tekstas"/>
              <w:jc w:val="center"/>
            </w:pPr>
            <w:r w:rsidRPr="003B2847">
              <w:t>644g</w:t>
            </w:r>
          </w:p>
        </w:tc>
        <w:tc>
          <w:tcPr>
            <w:tcW w:w="1298" w:type="dxa"/>
          </w:tcPr>
          <w:p w14:paraId="53DADA93" w14:textId="6819BEB0" w:rsidR="004467F6" w:rsidRPr="003B2847" w:rsidRDefault="002D1715" w:rsidP="003B2847">
            <w:pPr>
              <w:pStyle w:val="Tekstas"/>
              <w:jc w:val="center"/>
            </w:pPr>
            <w:r w:rsidRPr="003B2847">
              <w:t>590g</w:t>
            </w:r>
          </w:p>
        </w:tc>
        <w:tc>
          <w:tcPr>
            <w:tcW w:w="1298" w:type="dxa"/>
          </w:tcPr>
          <w:p w14:paraId="7DD8983B" w14:textId="46092709" w:rsidR="004467F6" w:rsidRPr="003B2847" w:rsidRDefault="004467F6" w:rsidP="003B2847">
            <w:pPr>
              <w:pStyle w:val="Tekstas"/>
              <w:jc w:val="center"/>
            </w:pPr>
            <w:r w:rsidRPr="003B2847">
              <w:t>318g</w:t>
            </w:r>
          </w:p>
        </w:tc>
      </w:tr>
      <w:tr w:rsidR="002D1715" w14:paraId="5E2AAB54" w14:textId="79551BD9" w:rsidTr="002D1715">
        <w:tc>
          <w:tcPr>
            <w:tcW w:w="1524" w:type="dxa"/>
          </w:tcPr>
          <w:p w14:paraId="7968E5AB" w14:textId="47DFFE73" w:rsidR="004467F6" w:rsidRPr="003B2847" w:rsidRDefault="004467F6" w:rsidP="003B2847">
            <w:pPr>
              <w:pStyle w:val="Tekstas"/>
              <w:jc w:val="center"/>
              <w:rPr>
                <w:b/>
              </w:rPr>
            </w:pPr>
            <w:r w:rsidRPr="003B2847">
              <w:rPr>
                <w:b/>
              </w:rPr>
              <w:t>Kaina</w:t>
            </w:r>
          </w:p>
        </w:tc>
        <w:tc>
          <w:tcPr>
            <w:tcW w:w="1732" w:type="dxa"/>
          </w:tcPr>
          <w:p w14:paraId="483FD0E0" w14:textId="4296BA67" w:rsidR="004467F6" w:rsidRPr="003B2847" w:rsidRDefault="004467F6" w:rsidP="003B2847">
            <w:pPr>
              <w:pStyle w:val="Tekstas"/>
              <w:jc w:val="center"/>
            </w:pPr>
            <w:r w:rsidRPr="003B2847">
              <w:t>499$</w:t>
            </w:r>
          </w:p>
        </w:tc>
        <w:tc>
          <w:tcPr>
            <w:tcW w:w="2480" w:type="dxa"/>
          </w:tcPr>
          <w:p w14:paraId="533CEFAD" w14:textId="197C39A9" w:rsidR="004467F6" w:rsidRPr="003B2847" w:rsidRDefault="004467F6" w:rsidP="003B2847">
            <w:pPr>
              <w:pStyle w:val="Tekstas"/>
              <w:jc w:val="center"/>
            </w:pPr>
            <w:r w:rsidRPr="003B2847">
              <w:t>399$</w:t>
            </w:r>
          </w:p>
        </w:tc>
        <w:tc>
          <w:tcPr>
            <w:tcW w:w="1296" w:type="dxa"/>
          </w:tcPr>
          <w:p w14:paraId="63C39291" w14:textId="6C3484E1" w:rsidR="004467F6" w:rsidRPr="003B2847" w:rsidRDefault="004467F6" w:rsidP="003B2847">
            <w:pPr>
              <w:pStyle w:val="Tekstas"/>
              <w:jc w:val="center"/>
            </w:pPr>
            <w:r w:rsidRPr="003B2847">
              <w:t>399$</w:t>
            </w:r>
          </w:p>
        </w:tc>
        <w:tc>
          <w:tcPr>
            <w:tcW w:w="1298" w:type="dxa"/>
          </w:tcPr>
          <w:p w14:paraId="60DAB2E5" w14:textId="058C99F8" w:rsidR="004467F6" w:rsidRPr="003B2847" w:rsidRDefault="004467F6" w:rsidP="003B2847">
            <w:pPr>
              <w:pStyle w:val="Tekstas"/>
              <w:jc w:val="center"/>
            </w:pPr>
            <w:r w:rsidRPr="003B2847">
              <w:t>300$</w:t>
            </w:r>
          </w:p>
        </w:tc>
        <w:tc>
          <w:tcPr>
            <w:tcW w:w="1298" w:type="dxa"/>
          </w:tcPr>
          <w:p w14:paraId="511A3CF5" w14:textId="5B1314F6" w:rsidR="004467F6" w:rsidRPr="003B2847" w:rsidRDefault="002D1715" w:rsidP="003B2847">
            <w:pPr>
              <w:pStyle w:val="Tekstas"/>
              <w:jc w:val="center"/>
            </w:pPr>
            <w:r w:rsidRPr="003B2847">
              <w:t>99$ (Tik įrenginys)</w:t>
            </w:r>
          </w:p>
        </w:tc>
      </w:tr>
    </w:tbl>
    <w:p w14:paraId="7EC5AE42" w14:textId="77777777" w:rsidR="004C52D4" w:rsidRPr="004C52D4" w:rsidRDefault="004C52D4" w:rsidP="004C52D4"/>
    <w:p w14:paraId="6D7D0221" w14:textId="32F8E3B4" w:rsidR="004C52D4" w:rsidRDefault="00BC708D" w:rsidP="004C52D4">
      <w:pPr>
        <w:pStyle w:val="ListParagraph"/>
        <w:numPr>
          <w:ilvl w:val="0"/>
          <w:numId w:val="28"/>
        </w:numPr>
      </w:pPr>
      <w:r w:rsidRPr="008963A4">
        <w:rPr>
          <w:b/>
        </w:rPr>
        <w:t>Sekimas erdvėje</w:t>
      </w:r>
      <w:r w:rsidR="004C52D4">
        <w:t xml:space="preserve"> – įrenginio</w:t>
      </w:r>
      <w:r>
        <w:t xml:space="preserve"> pozicijos bei judėjimo</w:t>
      </w:r>
      <w:r w:rsidR="004C52D4">
        <w:t xml:space="preserve"> sekimo erdvėje principas. Vidinis – nereikalaujama išorinių </w:t>
      </w:r>
      <w:r>
        <w:t xml:space="preserve">įrenginių, viskas stebima per prietaise įmontuotas kameras. Išorinis – reikalauja išorinių jutiklių, stebinčių fizinį judėjimą toje matomoje erdvėje. </w:t>
      </w:r>
    </w:p>
    <w:p w14:paraId="21EB8ADC" w14:textId="7482C6A0" w:rsidR="004C52D4" w:rsidRDefault="004C52D4" w:rsidP="004C52D4">
      <w:pPr>
        <w:pStyle w:val="ListParagraph"/>
        <w:numPr>
          <w:ilvl w:val="0"/>
          <w:numId w:val="28"/>
        </w:numPr>
      </w:pPr>
      <w:r w:rsidRPr="008963A4">
        <w:rPr>
          <w:b/>
        </w:rPr>
        <w:t>Ekrano tipas</w:t>
      </w:r>
      <w:r w:rsidR="00BC708D">
        <w:t xml:space="preserve"> – ekrano technologija.</w:t>
      </w:r>
    </w:p>
    <w:p w14:paraId="24A2CE30" w14:textId="13A1FFA3" w:rsidR="004C52D4" w:rsidRDefault="004C52D4" w:rsidP="004C52D4">
      <w:pPr>
        <w:pStyle w:val="ListParagraph"/>
        <w:numPr>
          <w:ilvl w:val="0"/>
          <w:numId w:val="28"/>
        </w:numPr>
      </w:pPr>
      <w:r w:rsidRPr="008963A4">
        <w:rPr>
          <w:b/>
        </w:rPr>
        <w:t>Ekrano raiška</w:t>
      </w:r>
      <w:r w:rsidR="00BC708D">
        <w:t xml:space="preserve"> – ekrano raiškos pasiskirstymas vienai akiai.</w:t>
      </w:r>
    </w:p>
    <w:p w14:paraId="42BFCBD9" w14:textId="7ED7B639" w:rsidR="004C52D4" w:rsidRDefault="004C52D4" w:rsidP="004C52D4">
      <w:pPr>
        <w:pStyle w:val="ListParagraph"/>
        <w:numPr>
          <w:ilvl w:val="0"/>
          <w:numId w:val="28"/>
        </w:numPr>
      </w:pPr>
      <w:r w:rsidRPr="008963A4">
        <w:rPr>
          <w:b/>
        </w:rPr>
        <w:t>Matymo laukas</w:t>
      </w:r>
      <w:r w:rsidR="00BC708D" w:rsidRPr="008963A4">
        <w:rPr>
          <w:b/>
        </w:rPr>
        <w:t xml:space="preserve"> </w:t>
      </w:r>
      <w:r w:rsidR="00BC708D">
        <w:t>– žmogaus akimi regimas matymo laukas ekrane.</w:t>
      </w:r>
    </w:p>
    <w:p w14:paraId="7E9A99ED" w14:textId="14441177" w:rsidR="004C52D4" w:rsidRDefault="004C52D4" w:rsidP="004C52D4">
      <w:pPr>
        <w:pStyle w:val="ListParagraph"/>
        <w:numPr>
          <w:ilvl w:val="0"/>
          <w:numId w:val="28"/>
        </w:numPr>
      </w:pPr>
      <w:r w:rsidRPr="008963A4">
        <w:rPr>
          <w:b/>
        </w:rPr>
        <w:t>Atnaujinimo dažnis</w:t>
      </w:r>
      <w:r w:rsidR="00BC708D">
        <w:t xml:space="preserve"> – vaizdo ekrane atsinaujinimo skaičius per sekundę.</w:t>
      </w:r>
    </w:p>
    <w:p w14:paraId="6CD6CE53" w14:textId="43604111" w:rsidR="004C52D4" w:rsidRDefault="004C52D4" w:rsidP="004C52D4">
      <w:pPr>
        <w:pStyle w:val="ListParagraph"/>
        <w:numPr>
          <w:ilvl w:val="0"/>
          <w:numId w:val="28"/>
        </w:numPr>
      </w:pPr>
      <w:r w:rsidRPr="008963A4">
        <w:rPr>
          <w:b/>
        </w:rPr>
        <w:t>Sistemos reikalavimai</w:t>
      </w:r>
      <w:r w:rsidR="00BC708D">
        <w:t xml:space="preserve"> – minimalūs sistemos reikalavimai, norint naudotis įrenginiu.</w:t>
      </w:r>
    </w:p>
    <w:p w14:paraId="55378C21" w14:textId="31D406D6" w:rsidR="004C52D4" w:rsidRDefault="004C52D4" w:rsidP="004C52D4">
      <w:pPr>
        <w:pStyle w:val="ListParagraph"/>
        <w:numPr>
          <w:ilvl w:val="0"/>
          <w:numId w:val="28"/>
        </w:numPr>
      </w:pPr>
      <w:r w:rsidRPr="008963A4">
        <w:rPr>
          <w:b/>
        </w:rPr>
        <w:t>Platforma</w:t>
      </w:r>
      <w:r w:rsidR="00BC708D">
        <w:t xml:space="preserve"> – platforma, kurioje palaikomas įrenginys.</w:t>
      </w:r>
    </w:p>
    <w:p w14:paraId="11293B69" w14:textId="1F6CF26E" w:rsidR="004C52D4" w:rsidRDefault="004C52D4" w:rsidP="004C52D4">
      <w:pPr>
        <w:pStyle w:val="ListParagraph"/>
        <w:numPr>
          <w:ilvl w:val="0"/>
          <w:numId w:val="28"/>
        </w:numPr>
      </w:pPr>
      <w:r w:rsidRPr="008963A4">
        <w:rPr>
          <w:b/>
        </w:rPr>
        <w:t>Svoris</w:t>
      </w:r>
      <w:r w:rsidR="00BC708D">
        <w:t xml:space="preserve"> – įrenginio svoris.</w:t>
      </w:r>
    </w:p>
    <w:p w14:paraId="2EA75759" w14:textId="56030EC2" w:rsidR="004C52D4" w:rsidRPr="004C52D4" w:rsidRDefault="004C52D4" w:rsidP="004C52D4">
      <w:pPr>
        <w:pStyle w:val="ListParagraph"/>
        <w:numPr>
          <w:ilvl w:val="0"/>
          <w:numId w:val="28"/>
        </w:numPr>
      </w:pPr>
      <w:r w:rsidRPr="008963A4">
        <w:rPr>
          <w:b/>
        </w:rPr>
        <w:t>Kaina</w:t>
      </w:r>
      <w:r w:rsidR="00BC708D">
        <w:t xml:space="preserve"> – įrenginio kaina parduotuvėje.</w:t>
      </w:r>
    </w:p>
    <w:p w14:paraId="753D8BCE" w14:textId="414A34DE" w:rsidR="004C52D4" w:rsidRDefault="004C52D4" w:rsidP="004C52D4"/>
    <w:p w14:paraId="6CDC7105" w14:textId="70BE56B3" w:rsidR="00BC708D" w:rsidRPr="004C52D4" w:rsidRDefault="004C52D4" w:rsidP="004C52D4">
      <w:r>
        <w:t xml:space="preserve">Apibendrinant visus nagrinėtus įrenginius, galima teigti, jog visi jie yra </w:t>
      </w:r>
      <w:r w:rsidR="00BC708D">
        <w:t xml:space="preserve">savaip skirtingi, turintys privalumų savo taikomoje auditorijoje bei sferoje. Pavyzdžiui, </w:t>
      </w:r>
      <w:r w:rsidR="00BC708D" w:rsidRPr="00BC412E">
        <w:rPr>
          <w:i/>
        </w:rPr>
        <w:t>Samsung VR</w:t>
      </w:r>
      <w:r w:rsidR="00BC708D">
        <w:t xml:space="preserve"> įrenginys, patogus savo mobilumu, nors ir nusileidžia techninėmis specifikacijomis. </w:t>
      </w:r>
      <w:r w:rsidR="00BC708D" w:rsidRPr="00BC412E">
        <w:rPr>
          <w:i/>
        </w:rPr>
        <w:t>HTC Vive</w:t>
      </w:r>
      <w:r w:rsidR="00BC708D">
        <w:t xml:space="preserve">, suteikia pilno kambario sekimą, bei geriausiai atkuria judėjimą erdvėje. </w:t>
      </w:r>
      <w:r w:rsidR="00BC708D" w:rsidRPr="00BC412E">
        <w:rPr>
          <w:i/>
        </w:rPr>
        <w:t>Oculus Rift</w:t>
      </w:r>
      <w:r w:rsidR="00BC708D">
        <w:t xml:space="preserve"> yra pats pažangiausias tarp konkurentų bei suteikia geriausią žaismo patirtį sėdint. </w:t>
      </w:r>
      <w:r w:rsidR="00BC708D" w:rsidRPr="00BC412E">
        <w:rPr>
          <w:i/>
        </w:rPr>
        <w:t>Samsung Oddysey</w:t>
      </w:r>
      <w:r w:rsidR="00BC708D">
        <w:t xml:space="preserve"> bei Dell Visor yra labiausiai prieinami, bei siūlo prieinamą VR patirtį </w:t>
      </w:r>
      <w:r w:rsidR="00BC708D" w:rsidRPr="00BC412E">
        <w:rPr>
          <w:i/>
        </w:rPr>
        <w:t>Windows</w:t>
      </w:r>
      <w:r w:rsidR="00BC708D">
        <w:t xml:space="preserve"> vartotojams. Kadangi norima jog projektas būtų prieinamas, bei universaliai pritaikomas, pasirinkta kurti projektą naudojant </w:t>
      </w:r>
      <w:bookmarkStart w:id="15" w:name="_GoBack"/>
      <w:r w:rsidR="00BC708D" w:rsidRPr="00BC412E">
        <w:rPr>
          <w:i/>
        </w:rPr>
        <w:t>SteamVR</w:t>
      </w:r>
      <w:bookmarkEnd w:id="15"/>
      <w:r w:rsidR="00BC708D">
        <w:t>. Tokiu būdu su mažai modifikacijų žaidimas gali būti pritaikomas visiems VR įrenginiams.</w:t>
      </w:r>
    </w:p>
    <w:p w14:paraId="607557A9" w14:textId="494206DF" w:rsidR="00E31631" w:rsidRDefault="00E31631" w:rsidP="00E31631">
      <w:pPr>
        <w:pStyle w:val="Heading2"/>
      </w:pPr>
      <w:r>
        <w:lastRenderedPageBreak/>
        <w:t>Panašių sprendimų analizė</w:t>
      </w:r>
    </w:p>
    <w:p w14:paraId="050E76C0" w14:textId="029CC0C4" w:rsidR="00E31631" w:rsidRDefault="00E31631" w:rsidP="00E31631">
      <w:pPr>
        <w:pStyle w:val="Heading3"/>
      </w:pPr>
      <w:r>
        <w:t>University of  Surrey Virtual Reality App</w:t>
      </w:r>
    </w:p>
    <w:p w14:paraId="7A0C1F81" w14:textId="77777777" w:rsidR="00C80B0D" w:rsidRDefault="00C80B0D" w:rsidP="003B2847">
      <w:r>
        <w:rPr>
          <w:noProof/>
        </w:rPr>
        <w:drawing>
          <wp:inline distT="0" distB="0" distL="0" distR="0" wp14:anchorId="27FE7E9C" wp14:editId="46F198DE">
            <wp:extent cx="4215138" cy="2371725"/>
            <wp:effectExtent l="0" t="0" r="0" b="0"/>
            <wp:docPr id="14" name="Picture 14" descr="Vaizdo rezultatas pagal uÅ¾klausÄ âexplore university of surrey vr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izdo rezultatas pagal uÅ¾klausÄ âexplore university of surrey vrâ"/>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0312" cy="2391516"/>
                    </a:xfrm>
                    <a:prstGeom prst="rect">
                      <a:avLst/>
                    </a:prstGeom>
                    <a:noFill/>
                    <a:ln>
                      <a:noFill/>
                    </a:ln>
                  </pic:spPr>
                </pic:pic>
              </a:graphicData>
            </a:graphic>
          </wp:inline>
        </w:drawing>
      </w:r>
    </w:p>
    <w:p w14:paraId="49FDE4F2" w14:textId="77777777" w:rsidR="00C80B0D" w:rsidRDefault="00C80B0D" w:rsidP="003B2847"/>
    <w:p w14:paraId="6EB2EB7C" w14:textId="77777777" w:rsidR="00C80B0D" w:rsidRDefault="00C80B0D" w:rsidP="003B2847"/>
    <w:p w14:paraId="02EF0700" w14:textId="7C9B8D83" w:rsidR="009B4EBC" w:rsidRDefault="003B2847" w:rsidP="00C80B0D">
      <w:r>
        <w:t>Ši programėlė yra sukurta Surrey universiteto Jungtinėje Karalystėje planui perteikti programėlėje bei VR erdvėje, naudojant 360 nuotraukas. Sistema supažindina studentą su</w:t>
      </w:r>
      <w:r w:rsidR="00C80B0D">
        <w:t xml:space="preserve"> bendrabučiu, jo erdvėm, </w:t>
      </w:r>
      <w:r>
        <w:t>miestelio teritorija, ten esančia infrastuktūra, jos privalumais bei aplinka. Taip pat yra parodomas šalia esantis Guildford miestelis, bei aplinkinės teritorijos (</w:t>
      </w:r>
      <w:r w:rsidR="00C80B0D">
        <w:t>u</w:t>
      </w:r>
      <w:r>
        <w:t xml:space="preserve">niversitetas yra netoli Londono). Teritorijas galima apžiūrėti tiesiog telefono ekrane, arba pasinaudojant </w:t>
      </w:r>
      <w:r w:rsidRPr="00C80B0D">
        <w:rPr>
          <w:i/>
        </w:rPr>
        <w:t>Google Cardboard</w:t>
      </w:r>
      <w:r w:rsidR="00C80B0D">
        <w:t xml:space="preserve"> arba </w:t>
      </w:r>
      <w:r w:rsidR="00C80B0D" w:rsidRPr="00C80B0D">
        <w:rPr>
          <w:i/>
        </w:rPr>
        <w:t>Gear VR</w:t>
      </w:r>
      <w:r>
        <w:t xml:space="preserve"> įrankiu ir pasinerti į </w:t>
      </w:r>
      <w:r w:rsidR="00C80B0D">
        <w:t>virtualios realybės</w:t>
      </w:r>
      <w:r>
        <w:t xml:space="preserve"> pasaulį. Žaidimas nėra interaktyvus, tai tiesiog 360 nuotraukų žiūrėjimas, bei aprašymų skaitymas  Programėlė yra prieinama </w:t>
      </w:r>
      <w:r w:rsidRPr="00C80B0D">
        <w:rPr>
          <w:i/>
        </w:rPr>
        <w:t>Apple AppStore</w:t>
      </w:r>
      <w:r>
        <w:t xml:space="preserve"> ir </w:t>
      </w:r>
      <w:r w:rsidRPr="00C80B0D">
        <w:rPr>
          <w:i/>
        </w:rPr>
        <w:t xml:space="preserve">Google Play </w:t>
      </w:r>
      <w:r>
        <w:t>elektroninėse parduotuvėse bei yra nemokama.</w:t>
      </w:r>
    </w:p>
    <w:p w14:paraId="7690CB6E" w14:textId="2BD92A15" w:rsidR="00C80B0D" w:rsidRDefault="00C80B0D" w:rsidP="00C80B0D"/>
    <w:p w14:paraId="4530297E" w14:textId="77777777" w:rsidR="00C80B0D" w:rsidRDefault="00C80B0D" w:rsidP="00C80B0D"/>
    <w:p w14:paraId="1EF99577" w14:textId="3CA8F309" w:rsidR="00927C90" w:rsidRPr="00927C90" w:rsidRDefault="00927C90" w:rsidP="00927C90">
      <w:r>
        <w:rPr>
          <w:noProof/>
        </w:rPr>
        <w:drawing>
          <wp:inline distT="0" distB="0" distL="0" distR="0" wp14:anchorId="0A5EF32D" wp14:editId="2FDD4C6E">
            <wp:extent cx="4324350" cy="2433177"/>
            <wp:effectExtent l="0" t="0" r="0" b="5715"/>
            <wp:docPr id="15" name="Picture 15" descr="Vaizdo rezultatas pagal uÅ¾klausÄ âexplore university of surrey vr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izdo rezultatas pagal uÅ¾klausÄ âexplore university of surrey vrâ"/>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36699" cy="2440125"/>
                    </a:xfrm>
                    <a:prstGeom prst="rect">
                      <a:avLst/>
                    </a:prstGeom>
                    <a:noFill/>
                    <a:ln>
                      <a:noFill/>
                    </a:ln>
                  </pic:spPr>
                </pic:pic>
              </a:graphicData>
            </a:graphic>
          </wp:inline>
        </w:drawing>
      </w:r>
    </w:p>
    <w:p w14:paraId="29CC2FD3" w14:textId="2108A9B0" w:rsidR="00C80B0D" w:rsidRDefault="00C80B0D" w:rsidP="00C80B0D">
      <w:pPr>
        <w:pStyle w:val="Heading3"/>
      </w:pPr>
      <w:r>
        <w:lastRenderedPageBreak/>
        <w:t>Superhot VR</w:t>
      </w:r>
    </w:p>
    <w:p w14:paraId="64629509" w14:textId="22CCCB24" w:rsidR="00C80B0D" w:rsidRDefault="00C80B0D" w:rsidP="00C80B0D">
      <w:pPr>
        <w:pStyle w:val="Tekstas"/>
      </w:pPr>
      <w:r>
        <w:rPr>
          <w:noProof/>
        </w:rPr>
        <w:drawing>
          <wp:inline distT="0" distB="0" distL="0" distR="0" wp14:anchorId="2990CCBA" wp14:editId="72CFA3D3">
            <wp:extent cx="3827198" cy="2152650"/>
            <wp:effectExtent l="0" t="0" r="1905" b="0"/>
            <wp:docPr id="20" name="Picture 20" descr="Vaizdo rezultatas pagal uÅ¾klausÄ âsuperhot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izdo rezultatas pagal uÅ¾klausÄ âsuperhotâ"/>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31351" cy="2154986"/>
                    </a:xfrm>
                    <a:prstGeom prst="rect">
                      <a:avLst/>
                    </a:prstGeom>
                    <a:noFill/>
                    <a:ln>
                      <a:noFill/>
                    </a:ln>
                  </pic:spPr>
                </pic:pic>
              </a:graphicData>
            </a:graphic>
          </wp:inline>
        </w:drawing>
      </w:r>
    </w:p>
    <w:p w14:paraId="2599F6BA" w14:textId="3F6A3980" w:rsidR="00C80B0D" w:rsidRPr="00C80B0D" w:rsidRDefault="00C80B0D" w:rsidP="00C80B0D">
      <w:r>
        <w:t>Superhot VR yra Superhot Team</w:t>
      </w:r>
      <w:r w:rsidR="00F04E59">
        <w:t xml:space="preserve"> 2016 metais sukurtas žaidimas. Tai yra pirmojo asmens šaudyklė (FPS), kurios esmė nugalėti priešus artėjančius tavęs sunaikinti. Projekto esminis išskirtinumas, jog tau nejudant žaidime laikas suletėja, ir galima atlikti manevrus matytus tokiuose filmuose kaip Matrica. Žaidimo aplinka yra minimalistinė, juodai balta su raudonais elementais. Idėja puikiai pritaikyta VR aplinkai ir leidžia stipriai įsijausti į žaismą bei aplinką. Žaidimas yra sukurtas naudojant Unity variklį, bei prieinamas Windows, Linux, OS-X, Xbox One bei Playstation 4 platformose.</w:t>
      </w:r>
    </w:p>
    <w:p w14:paraId="17A5CFC5" w14:textId="1B34BDF4" w:rsidR="00927C90" w:rsidRDefault="00C80B0D" w:rsidP="00C80B0D">
      <w:pPr>
        <w:pStyle w:val="Heading3"/>
      </w:pPr>
      <w:r>
        <w:rPr>
          <w:noProof/>
        </w:rPr>
        <w:t>Vacation Simulator</w:t>
      </w:r>
    </w:p>
    <w:p w14:paraId="28DB5189" w14:textId="3EC31848" w:rsidR="00927C90" w:rsidRDefault="00F04E59" w:rsidP="00927C90">
      <w:r>
        <w:rPr>
          <w:noProof/>
        </w:rPr>
        <w:drawing>
          <wp:inline distT="0" distB="0" distL="0" distR="0" wp14:anchorId="03AEBB6E" wp14:editId="071E3F88">
            <wp:extent cx="4581525" cy="2576930"/>
            <wp:effectExtent l="0" t="0" r="0" b="0"/>
            <wp:docPr id="21" name="Picture 21" descr="Vaizdo rezultatas pagal uÅ¾klausÄ âvacation simulator vr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izdo rezultatas pagal uÅ¾klausÄ âvacation simulator vrâ"/>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85625" cy="2579236"/>
                    </a:xfrm>
                    <a:prstGeom prst="rect">
                      <a:avLst/>
                    </a:prstGeom>
                    <a:noFill/>
                    <a:ln>
                      <a:noFill/>
                    </a:ln>
                  </pic:spPr>
                </pic:pic>
              </a:graphicData>
            </a:graphic>
          </wp:inline>
        </w:drawing>
      </w:r>
    </w:p>
    <w:p w14:paraId="5784D589" w14:textId="0CD7D621" w:rsidR="00927C90" w:rsidRDefault="00927C90" w:rsidP="00927C90"/>
    <w:p w14:paraId="4AFF2847" w14:textId="70CF3C02" w:rsidR="002B2B19" w:rsidRDefault="004A1BE8" w:rsidP="00927C90">
      <w:r>
        <w:t xml:space="preserve">Vacation </w:t>
      </w:r>
      <w:r w:rsidR="002A47EE">
        <w:t>Simulator yra Owlchemy Labs 2019 metais sukurtas žaidimas. Žaidimo siužetas vyksta pateikus į atostogų salą, ją tyrinėjant, vykdant įvairius mini-žaidimus. Žaidimas neturi aiškaus linijinio siužeto, tai tiesiog mini žaidimų visuma, deranti tarpusavyje. Žaidime galima tapti vartininku, gaminti kokteilius, kepti žuvį ar tiesiog šėlti paplūdimyje. Projektas skirtas Windows, Playstation 4 bei Xbox One platformoms. Kaina – 25 Eur.</w:t>
      </w:r>
    </w:p>
    <w:p w14:paraId="1D79D234" w14:textId="6581E86F" w:rsidR="009C2264" w:rsidRDefault="009C2264" w:rsidP="00927C90"/>
    <w:p w14:paraId="43BED878" w14:textId="48CC9BF1" w:rsidR="009C2264" w:rsidRPr="002A47EE" w:rsidRDefault="009C2264" w:rsidP="00927C90">
      <w:pPr>
        <w:rPr>
          <w:color w:val="FF0000"/>
        </w:rPr>
      </w:pPr>
      <w:r w:rsidRPr="002A47EE">
        <w:rPr>
          <w:color w:val="FF0000"/>
        </w:rPr>
        <w:t>Analizei, del patogumo, fov, svaigimas, fps, SDK paziuret</w:t>
      </w:r>
    </w:p>
    <w:p w14:paraId="31C8E865" w14:textId="707AF55D" w:rsidR="00E31631" w:rsidRPr="00E31631" w:rsidRDefault="00E31631" w:rsidP="00E31631">
      <w:pPr>
        <w:pStyle w:val="Heading2"/>
      </w:pPr>
      <w:r>
        <w:t>Panašių sprendimų sistemų palyginimas su kuriama sistema</w:t>
      </w:r>
    </w:p>
    <w:p w14:paraId="2DF7E442" w14:textId="77777777" w:rsidR="00E31631" w:rsidRPr="00E31631" w:rsidRDefault="00E31631" w:rsidP="00E31631">
      <w:pPr>
        <w:pStyle w:val="Tekstas"/>
      </w:pPr>
    </w:p>
    <w:tbl>
      <w:tblPr>
        <w:tblStyle w:val="TableGrid"/>
        <w:tblW w:w="0" w:type="auto"/>
        <w:tblLook w:val="04A0" w:firstRow="1" w:lastRow="0" w:firstColumn="1" w:lastColumn="0" w:noHBand="0" w:noVBand="1"/>
      </w:tblPr>
      <w:tblGrid>
        <w:gridCol w:w="2182"/>
        <w:gridCol w:w="1970"/>
        <w:gridCol w:w="2062"/>
        <w:gridCol w:w="1515"/>
        <w:gridCol w:w="1899"/>
      </w:tblGrid>
      <w:tr w:rsidR="002A47EE" w14:paraId="15BF071E" w14:textId="77777777" w:rsidTr="002A47EE">
        <w:tc>
          <w:tcPr>
            <w:tcW w:w="2182" w:type="dxa"/>
          </w:tcPr>
          <w:p w14:paraId="459AC13A" w14:textId="4FD67ACA" w:rsidR="002A47EE" w:rsidRPr="00C80B0D" w:rsidRDefault="002A47EE" w:rsidP="00C80B0D">
            <w:pPr>
              <w:pStyle w:val="Tekstas"/>
              <w:jc w:val="center"/>
              <w:rPr>
                <w:b/>
              </w:rPr>
            </w:pPr>
            <w:r w:rsidRPr="00C80B0D">
              <w:rPr>
                <w:b/>
              </w:rPr>
              <w:lastRenderedPageBreak/>
              <w:t>Kriterijus</w:t>
            </w:r>
          </w:p>
        </w:tc>
        <w:tc>
          <w:tcPr>
            <w:tcW w:w="1970" w:type="dxa"/>
          </w:tcPr>
          <w:p w14:paraId="5CF3AC54" w14:textId="6D0449A3" w:rsidR="002A47EE" w:rsidRDefault="002A47EE" w:rsidP="00C80B0D">
            <w:pPr>
              <w:pStyle w:val="Heading3"/>
              <w:numPr>
                <w:ilvl w:val="0"/>
                <w:numId w:val="0"/>
              </w:numPr>
              <w:ind w:left="357" w:hanging="357"/>
              <w:jc w:val="center"/>
            </w:pPr>
            <w:r>
              <w:t>University of</w:t>
            </w:r>
            <w:r>
              <w:t xml:space="preserve"> </w:t>
            </w:r>
            <w:r>
              <w:t>Surrey</w:t>
            </w:r>
            <w:r>
              <w:t xml:space="preserve"> </w:t>
            </w:r>
            <w:r>
              <w:t>Virtual</w:t>
            </w:r>
            <w:r>
              <w:t xml:space="preserve"> </w:t>
            </w:r>
            <w:r>
              <w:t>Reality App</w:t>
            </w:r>
          </w:p>
        </w:tc>
        <w:tc>
          <w:tcPr>
            <w:tcW w:w="2062" w:type="dxa"/>
          </w:tcPr>
          <w:p w14:paraId="0B26FFB1" w14:textId="33C7DBA6" w:rsidR="002A47EE" w:rsidRPr="002A47EE" w:rsidRDefault="002A47EE" w:rsidP="00C80B0D">
            <w:pPr>
              <w:pStyle w:val="Tekstas"/>
              <w:jc w:val="center"/>
              <w:rPr>
                <w:b/>
              </w:rPr>
            </w:pPr>
            <w:r w:rsidRPr="002A47EE">
              <w:rPr>
                <w:b/>
              </w:rPr>
              <w:t>Superhot VR</w:t>
            </w:r>
          </w:p>
        </w:tc>
        <w:tc>
          <w:tcPr>
            <w:tcW w:w="1515" w:type="dxa"/>
          </w:tcPr>
          <w:p w14:paraId="72692336" w14:textId="3872F723" w:rsidR="002A47EE" w:rsidRPr="002A47EE" w:rsidRDefault="002A47EE" w:rsidP="00C80B0D">
            <w:pPr>
              <w:pStyle w:val="Tekstas"/>
              <w:jc w:val="center"/>
              <w:rPr>
                <w:b/>
              </w:rPr>
            </w:pPr>
            <w:r w:rsidRPr="002A47EE">
              <w:rPr>
                <w:b/>
              </w:rPr>
              <w:t>Vacation Simulator</w:t>
            </w:r>
          </w:p>
        </w:tc>
        <w:tc>
          <w:tcPr>
            <w:tcW w:w="1899" w:type="dxa"/>
          </w:tcPr>
          <w:p w14:paraId="722BCF5D" w14:textId="64502A06" w:rsidR="002A47EE" w:rsidRPr="002A47EE" w:rsidRDefault="002A47EE" w:rsidP="00C80B0D">
            <w:pPr>
              <w:pStyle w:val="Tekstas"/>
              <w:jc w:val="center"/>
              <w:rPr>
                <w:b/>
              </w:rPr>
            </w:pPr>
            <w:r w:rsidRPr="002A47EE">
              <w:rPr>
                <w:b/>
              </w:rPr>
              <w:t>Kuriamas produktas</w:t>
            </w:r>
          </w:p>
        </w:tc>
      </w:tr>
      <w:tr w:rsidR="002A47EE" w14:paraId="2DA6952D" w14:textId="77777777" w:rsidTr="002A47EE">
        <w:tc>
          <w:tcPr>
            <w:tcW w:w="2182" w:type="dxa"/>
          </w:tcPr>
          <w:p w14:paraId="00A39C24" w14:textId="78F4FFA7" w:rsidR="002A47EE" w:rsidRPr="00C80B0D" w:rsidRDefault="002A47EE" w:rsidP="00C80B0D">
            <w:pPr>
              <w:pStyle w:val="Tekstas"/>
              <w:jc w:val="center"/>
              <w:rPr>
                <w:b/>
              </w:rPr>
            </w:pPr>
            <w:r w:rsidRPr="00C80B0D">
              <w:rPr>
                <w:b/>
              </w:rPr>
              <w:t>Grafika</w:t>
            </w:r>
          </w:p>
        </w:tc>
        <w:tc>
          <w:tcPr>
            <w:tcW w:w="1970" w:type="dxa"/>
          </w:tcPr>
          <w:p w14:paraId="1FA9C707" w14:textId="101EAF18" w:rsidR="002A47EE" w:rsidRDefault="002A47EE" w:rsidP="00C80B0D">
            <w:pPr>
              <w:pStyle w:val="Tekstas"/>
              <w:jc w:val="center"/>
            </w:pPr>
            <w:r>
              <w:t>360 Nuotraukos</w:t>
            </w:r>
          </w:p>
        </w:tc>
        <w:tc>
          <w:tcPr>
            <w:tcW w:w="2062" w:type="dxa"/>
          </w:tcPr>
          <w:p w14:paraId="4F4528FE" w14:textId="2B785E95" w:rsidR="002A47EE" w:rsidRDefault="002A47EE" w:rsidP="00C80B0D">
            <w:pPr>
              <w:pStyle w:val="Tekstas"/>
              <w:jc w:val="center"/>
            </w:pPr>
            <w:r>
              <w:t>Minimalistinė</w:t>
            </w:r>
          </w:p>
        </w:tc>
        <w:tc>
          <w:tcPr>
            <w:tcW w:w="1515" w:type="dxa"/>
          </w:tcPr>
          <w:p w14:paraId="1F591171" w14:textId="267180DA" w:rsidR="002A47EE" w:rsidRDefault="002A47EE" w:rsidP="00C80B0D">
            <w:pPr>
              <w:pStyle w:val="Tekstas"/>
              <w:jc w:val="center"/>
            </w:pPr>
            <w:r>
              <w:t>„Low poly“</w:t>
            </w:r>
          </w:p>
        </w:tc>
        <w:tc>
          <w:tcPr>
            <w:tcW w:w="1899" w:type="dxa"/>
          </w:tcPr>
          <w:p w14:paraId="2B426843" w14:textId="21050B11" w:rsidR="002A47EE" w:rsidRDefault="002A47EE" w:rsidP="00C80B0D">
            <w:pPr>
              <w:pStyle w:val="Tekstas"/>
              <w:jc w:val="center"/>
            </w:pPr>
            <w:r>
              <w:t>Minimalistinė</w:t>
            </w:r>
          </w:p>
        </w:tc>
      </w:tr>
      <w:tr w:rsidR="002A47EE" w14:paraId="151A9B70" w14:textId="77777777" w:rsidTr="002A47EE">
        <w:tc>
          <w:tcPr>
            <w:tcW w:w="2182" w:type="dxa"/>
          </w:tcPr>
          <w:p w14:paraId="0B766383" w14:textId="28EB3E07" w:rsidR="002A47EE" w:rsidRPr="00C80B0D" w:rsidRDefault="002A47EE" w:rsidP="00C80B0D">
            <w:pPr>
              <w:pStyle w:val="Tekstas"/>
              <w:jc w:val="center"/>
              <w:rPr>
                <w:b/>
              </w:rPr>
            </w:pPr>
            <w:r w:rsidRPr="00C80B0D">
              <w:rPr>
                <w:b/>
              </w:rPr>
              <w:t>Scenarijus</w:t>
            </w:r>
          </w:p>
        </w:tc>
        <w:tc>
          <w:tcPr>
            <w:tcW w:w="1970" w:type="dxa"/>
          </w:tcPr>
          <w:p w14:paraId="57D43E94" w14:textId="1ABCA2F9" w:rsidR="002A47EE" w:rsidRDefault="007A5565" w:rsidP="00C80B0D">
            <w:pPr>
              <w:pStyle w:val="Tekstas"/>
              <w:jc w:val="center"/>
            </w:pPr>
            <w:r>
              <w:t>Vartotojas patenka į Universiteto miestelio teritorija, pasirinkdamas žemėlapyje jis gali nusikelti į tą pasirinktą žemelapio ar pastato vietą ir pamatyti realų vaizdą.</w:t>
            </w:r>
          </w:p>
        </w:tc>
        <w:tc>
          <w:tcPr>
            <w:tcW w:w="2062" w:type="dxa"/>
          </w:tcPr>
          <w:p w14:paraId="04719121" w14:textId="1A317B94" w:rsidR="002A47EE" w:rsidRDefault="007A5565" w:rsidP="00C80B0D">
            <w:pPr>
              <w:pStyle w:val="Tekstas"/>
              <w:jc w:val="center"/>
            </w:pPr>
            <w:r>
              <w:t>Žaidėjas patenka į pirmojo asmens žaidimą, kuriame manipuliuojant laiko tėkme, reikia sunaikinti užpuolikus.</w:t>
            </w:r>
          </w:p>
        </w:tc>
        <w:tc>
          <w:tcPr>
            <w:tcW w:w="1515" w:type="dxa"/>
          </w:tcPr>
          <w:p w14:paraId="699A1222" w14:textId="65B1FAAE" w:rsidR="002A47EE" w:rsidRDefault="007A5565" w:rsidP="00C80B0D">
            <w:pPr>
              <w:pStyle w:val="Tekstas"/>
              <w:jc w:val="center"/>
            </w:pPr>
            <w:r>
              <w:t>Žaidėjas patenka į atsotogų salą, kurią nagrininėja, ieško nuotykių, vykdo mini-žaidimais paremtas užduotis.</w:t>
            </w:r>
          </w:p>
        </w:tc>
        <w:tc>
          <w:tcPr>
            <w:tcW w:w="1899" w:type="dxa"/>
          </w:tcPr>
          <w:p w14:paraId="13D95EE8" w14:textId="27949E5B" w:rsidR="002A47EE" w:rsidRDefault="007A5565" w:rsidP="00C80B0D">
            <w:pPr>
              <w:pStyle w:val="Tekstas"/>
              <w:jc w:val="center"/>
            </w:pPr>
            <w:r>
              <w:t>Vartotojas patenka į KTU miestelio teritoriją. Joje jis tyrinėja, renka trofėjus, susipažįsta su universiteto išdėstymu, struktūra.</w:t>
            </w:r>
          </w:p>
        </w:tc>
      </w:tr>
      <w:tr w:rsidR="002A47EE" w14:paraId="30AA7737" w14:textId="77777777" w:rsidTr="002A47EE">
        <w:tc>
          <w:tcPr>
            <w:tcW w:w="2182" w:type="dxa"/>
          </w:tcPr>
          <w:p w14:paraId="6D111F4A" w14:textId="49C0BA15" w:rsidR="002A47EE" w:rsidRPr="00C80B0D" w:rsidRDefault="002A47EE" w:rsidP="00C80B0D">
            <w:pPr>
              <w:pStyle w:val="Tekstas"/>
              <w:jc w:val="center"/>
              <w:rPr>
                <w:b/>
              </w:rPr>
            </w:pPr>
            <w:r w:rsidRPr="00C80B0D">
              <w:rPr>
                <w:b/>
              </w:rPr>
              <w:t>Interaktyvumas</w:t>
            </w:r>
          </w:p>
        </w:tc>
        <w:tc>
          <w:tcPr>
            <w:tcW w:w="1970" w:type="dxa"/>
          </w:tcPr>
          <w:p w14:paraId="44EA446E" w14:textId="16DC597D" w:rsidR="002A47EE" w:rsidRDefault="002A47EE" w:rsidP="00C80B0D">
            <w:pPr>
              <w:pStyle w:val="Tekstas"/>
              <w:jc w:val="center"/>
            </w:pPr>
            <w:r>
              <w:t>Nuotraukų peržiūrinėjimas iš skirtingų vietų universitete</w:t>
            </w:r>
          </w:p>
        </w:tc>
        <w:tc>
          <w:tcPr>
            <w:tcW w:w="2062" w:type="dxa"/>
          </w:tcPr>
          <w:p w14:paraId="6A501530" w14:textId="0A27F5FA" w:rsidR="002A47EE" w:rsidRDefault="000535A3" w:rsidP="00C80B0D">
            <w:pPr>
              <w:pStyle w:val="Tekstas"/>
              <w:jc w:val="center"/>
            </w:pPr>
            <w:r>
              <w:t>Žaidėjas interaktyviai reaguoja į žaidime esančius objektus, gali jais manipuliuoti.</w:t>
            </w:r>
          </w:p>
        </w:tc>
        <w:tc>
          <w:tcPr>
            <w:tcW w:w="1515" w:type="dxa"/>
          </w:tcPr>
          <w:p w14:paraId="35DAA687" w14:textId="777EA3F0" w:rsidR="002A47EE" w:rsidRDefault="000535A3" w:rsidP="00C80B0D">
            <w:pPr>
              <w:pStyle w:val="Tekstas"/>
              <w:jc w:val="center"/>
            </w:pPr>
            <w:r>
              <w:t>Žaidėjas interaktyviai veikia su pasauliu, jame esančiais objektais, priklausant nuo skirtos užduoties</w:t>
            </w:r>
          </w:p>
        </w:tc>
        <w:tc>
          <w:tcPr>
            <w:tcW w:w="1899" w:type="dxa"/>
          </w:tcPr>
          <w:p w14:paraId="1D49BB7D" w14:textId="04887BBC" w:rsidR="002A47EE" w:rsidRDefault="007A5565" w:rsidP="00C80B0D">
            <w:pPr>
              <w:pStyle w:val="Tekstas"/>
              <w:jc w:val="center"/>
            </w:pPr>
            <w:r>
              <w:t>Judėjimas erdvėje, interakcija su objektais, jų paėmimas, mini užduočių vykdymas.</w:t>
            </w:r>
          </w:p>
        </w:tc>
      </w:tr>
      <w:tr w:rsidR="002A47EE" w14:paraId="7176FF59" w14:textId="77777777" w:rsidTr="002A47EE">
        <w:tc>
          <w:tcPr>
            <w:tcW w:w="2182" w:type="dxa"/>
          </w:tcPr>
          <w:p w14:paraId="6EEA5D0B" w14:textId="4D599F0A" w:rsidR="002A47EE" w:rsidRPr="00C80B0D" w:rsidRDefault="002A47EE" w:rsidP="00C80B0D">
            <w:pPr>
              <w:pStyle w:val="Tekstas"/>
              <w:jc w:val="center"/>
              <w:rPr>
                <w:b/>
              </w:rPr>
            </w:pPr>
            <w:r w:rsidRPr="00C80B0D">
              <w:rPr>
                <w:b/>
              </w:rPr>
              <w:t>Paskirtis</w:t>
            </w:r>
          </w:p>
        </w:tc>
        <w:tc>
          <w:tcPr>
            <w:tcW w:w="1970" w:type="dxa"/>
          </w:tcPr>
          <w:p w14:paraId="30006B74" w14:textId="74F78D36" w:rsidR="002A47EE" w:rsidRDefault="00CC2D5B" w:rsidP="00C80B0D">
            <w:pPr>
              <w:pStyle w:val="Tekstas"/>
              <w:jc w:val="center"/>
            </w:pPr>
            <w:r>
              <w:t>Susipažinimas</w:t>
            </w:r>
            <w:r w:rsidR="002A47EE">
              <w:t xml:space="preserve"> su Surrey universiteto teritorija</w:t>
            </w:r>
            <w:r>
              <w:t xml:space="preserve"> bei infrastruktūra</w:t>
            </w:r>
          </w:p>
        </w:tc>
        <w:tc>
          <w:tcPr>
            <w:tcW w:w="2062" w:type="dxa"/>
          </w:tcPr>
          <w:p w14:paraId="1B270FBE" w14:textId="4670D9F2" w:rsidR="002A47EE" w:rsidRDefault="000535A3" w:rsidP="00C80B0D">
            <w:pPr>
              <w:pStyle w:val="Tekstas"/>
              <w:jc w:val="center"/>
            </w:pPr>
            <w:r>
              <w:t>Pramoga</w:t>
            </w:r>
          </w:p>
        </w:tc>
        <w:tc>
          <w:tcPr>
            <w:tcW w:w="1515" w:type="dxa"/>
          </w:tcPr>
          <w:p w14:paraId="6E5CAA29" w14:textId="39173B49" w:rsidR="002A47EE" w:rsidRDefault="000535A3" w:rsidP="00C80B0D">
            <w:pPr>
              <w:pStyle w:val="Tekstas"/>
              <w:jc w:val="center"/>
            </w:pPr>
            <w:r>
              <w:t>Pramoga</w:t>
            </w:r>
          </w:p>
        </w:tc>
        <w:tc>
          <w:tcPr>
            <w:tcW w:w="1899" w:type="dxa"/>
          </w:tcPr>
          <w:p w14:paraId="4493B441" w14:textId="68723672" w:rsidR="002A47EE" w:rsidRDefault="007A5565" w:rsidP="00C80B0D">
            <w:pPr>
              <w:pStyle w:val="Tekstas"/>
              <w:jc w:val="center"/>
            </w:pPr>
            <w:r>
              <w:t>Studentams, bei moksleiviams interaktyviai bei įdomiai susipažinti su KTU miestelio išdėstymu, bei objektais.</w:t>
            </w:r>
          </w:p>
        </w:tc>
      </w:tr>
      <w:tr w:rsidR="002A47EE" w14:paraId="6B886DBB" w14:textId="77777777" w:rsidTr="002A47EE">
        <w:tc>
          <w:tcPr>
            <w:tcW w:w="2182" w:type="dxa"/>
          </w:tcPr>
          <w:p w14:paraId="1CB3E128" w14:textId="4864D069" w:rsidR="002A47EE" w:rsidRPr="00C80B0D" w:rsidRDefault="002A47EE" w:rsidP="00C80B0D">
            <w:pPr>
              <w:pStyle w:val="Tekstas"/>
              <w:jc w:val="center"/>
              <w:rPr>
                <w:b/>
              </w:rPr>
            </w:pPr>
            <w:r w:rsidRPr="00C80B0D">
              <w:rPr>
                <w:b/>
              </w:rPr>
              <w:t>Platforma</w:t>
            </w:r>
          </w:p>
        </w:tc>
        <w:tc>
          <w:tcPr>
            <w:tcW w:w="1970" w:type="dxa"/>
          </w:tcPr>
          <w:p w14:paraId="3BD1783A" w14:textId="01A290FF" w:rsidR="002A47EE" w:rsidRDefault="002A47EE" w:rsidP="00C80B0D">
            <w:pPr>
              <w:pStyle w:val="Tekstas"/>
              <w:jc w:val="center"/>
            </w:pPr>
            <w:r>
              <w:t>Android, Apple</w:t>
            </w:r>
          </w:p>
        </w:tc>
        <w:tc>
          <w:tcPr>
            <w:tcW w:w="2062" w:type="dxa"/>
          </w:tcPr>
          <w:p w14:paraId="6DFE0CFE" w14:textId="05F44978" w:rsidR="000535A3" w:rsidRPr="000535A3" w:rsidRDefault="000535A3" w:rsidP="000535A3">
            <w:pPr>
              <w:pStyle w:val="Tekstas"/>
              <w:jc w:val="center"/>
            </w:pPr>
            <w:r>
              <w:t>Windows, Playstation 4</w:t>
            </w:r>
          </w:p>
        </w:tc>
        <w:tc>
          <w:tcPr>
            <w:tcW w:w="1515" w:type="dxa"/>
          </w:tcPr>
          <w:p w14:paraId="2ACFC98F" w14:textId="460107F2" w:rsidR="002A47EE" w:rsidRDefault="008963A4" w:rsidP="00C80B0D">
            <w:pPr>
              <w:pStyle w:val="Tekstas"/>
              <w:jc w:val="center"/>
            </w:pPr>
            <w:r>
              <w:t>Windows</w:t>
            </w:r>
          </w:p>
        </w:tc>
        <w:tc>
          <w:tcPr>
            <w:tcW w:w="1899" w:type="dxa"/>
          </w:tcPr>
          <w:p w14:paraId="46454C2E" w14:textId="2697BB1A" w:rsidR="002A47EE" w:rsidRDefault="007A5565" w:rsidP="00C80B0D">
            <w:pPr>
              <w:pStyle w:val="Tekstas"/>
              <w:jc w:val="center"/>
            </w:pPr>
            <w:r>
              <w:t>Windows</w:t>
            </w:r>
          </w:p>
        </w:tc>
      </w:tr>
      <w:tr w:rsidR="002A47EE" w14:paraId="33FEC367" w14:textId="77777777" w:rsidTr="002A47EE">
        <w:tc>
          <w:tcPr>
            <w:tcW w:w="2182" w:type="dxa"/>
          </w:tcPr>
          <w:p w14:paraId="5C80C5C4" w14:textId="40AA3B08" w:rsidR="002A47EE" w:rsidRPr="00C80B0D" w:rsidRDefault="002A47EE" w:rsidP="00C80B0D">
            <w:pPr>
              <w:pStyle w:val="Tekstas"/>
              <w:jc w:val="center"/>
              <w:rPr>
                <w:b/>
              </w:rPr>
            </w:pPr>
            <w:r w:rsidRPr="00C80B0D">
              <w:rPr>
                <w:b/>
              </w:rPr>
              <w:lastRenderedPageBreak/>
              <w:t>Kaina</w:t>
            </w:r>
          </w:p>
        </w:tc>
        <w:tc>
          <w:tcPr>
            <w:tcW w:w="1970" w:type="dxa"/>
          </w:tcPr>
          <w:p w14:paraId="532FCF10" w14:textId="5741B1CB" w:rsidR="002A47EE" w:rsidRDefault="002A47EE" w:rsidP="00C80B0D">
            <w:pPr>
              <w:pStyle w:val="Tekstas"/>
              <w:jc w:val="center"/>
            </w:pPr>
            <w:r>
              <w:t>Nemokamas</w:t>
            </w:r>
          </w:p>
        </w:tc>
        <w:tc>
          <w:tcPr>
            <w:tcW w:w="2062" w:type="dxa"/>
          </w:tcPr>
          <w:p w14:paraId="6C277100" w14:textId="1B5A5A49" w:rsidR="002A47EE" w:rsidRDefault="000535A3" w:rsidP="00C80B0D">
            <w:pPr>
              <w:pStyle w:val="Tekstas"/>
              <w:jc w:val="center"/>
            </w:pPr>
            <w:r>
              <w:t>24,99 Eur</w:t>
            </w:r>
          </w:p>
        </w:tc>
        <w:tc>
          <w:tcPr>
            <w:tcW w:w="1515" w:type="dxa"/>
          </w:tcPr>
          <w:p w14:paraId="0485632B" w14:textId="36F2AFDA" w:rsidR="002A47EE" w:rsidRDefault="002A47EE" w:rsidP="00C80B0D">
            <w:pPr>
              <w:pStyle w:val="Tekstas"/>
              <w:jc w:val="center"/>
            </w:pPr>
            <w:r>
              <w:t>2</w:t>
            </w:r>
            <w:r w:rsidR="000535A3">
              <w:t>4,99</w:t>
            </w:r>
            <w:r>
              <w:t xml:space="preserve"> Eur</w:t>
            </w:r>
          </w:p>
        </w:tc>
        <w:tc>
          <w:tcPr>
            <w:tcW w:w="1899" w:type="dxa"/>
          </w:tcPr>
          <w:p w14:paraId="4027052F" w14:textId="492100E6" w:rsidR="002A47EE" w:rsidRDefault="002A47EE" w:rsidP="00C80B0D">
            <w:pPr>
              <w:pStyle w:val="Tekstas"/>
              <w:jc w:val="center"/>
            </w:pPr>
            <w:r>
              <w:t>Nemokamas</w:t>
            </w:r>
          </w:p>
        </w:tc>
      </w:tr>
    </w:tbl>
    <w:p w14:paraId="1313345F" w14:textId="77777777" w:rsidR="008963A4" w:rsidRDefault="008963A4" w:rsidP="008963A4"/>
    <w:p w14:paraId="0DBED922" w14:textId="133F1BCE" w:rsidR="008963A4" w:rsidRDefault="008963A4" w:rsidP="008963A4">
      <w:pPr>
        <w:pStyle w:val="ListParagraph"/>
        <w:numPr>
          <w:ilvl w:val="0"/>
          <w:numId w:val="29"/>
        </w:numPr>
      </w:pPr>
      <w:r w:rsidRPr="008963A4">
        <w:rPr>
          <w:b/>
        </w:rPr>
        <w:t>Grafika</w:t>
      </w:r>
      <w:r>
        <w:t xml:space="preserve"> – žaidimo grafinio vaizdavimo stilius.</w:t>
      </w:r>
    </w:p>
    <w:p w14:paraId="4688EBD0" w14:textId="3175E781" w:rsidR="008963A4" w:rsidRDefault="008963A4" w:rsidP="008963A4">
      <w:pPr>
        <w:pStyle w:val="ListParagraph"/>
        <w:numPr>
          <w:ilvl w:val="0"/>
          <w:numId w:val="29"/>
        </w:numPr>
      </w:pPr>
      <w:r w:rsidRPr="008963A4">
        <w:rPr>
          <w:b/>
        </w:rPr>
        <w:t>Scenarijus</w:t>
      </w:r>
      <w:r>
        <w:t xml:space="preserve"> – žaidimo scenarijus, eiga, prasmė.</w:t>
      </w:r>
    </w:p>
    <w:p w14:paraId="6D96F1FD" w14:textId="14525963" w:rsidR="008963A4" w:rsidRDefault="008963A4" w:rsidP="008963A4">
      <w:pPr>
        <w:pStyle w:val="ListParagraph"/>
        <w:numPr>
          <w:ilvl w:val="0"/>
          <w:numId w:val="29"/>
        </w:numPr>
      </w:pPr>
      <w:r w:rsidRPr="008963A4">
        <w:rPr>
          <w:b/>
        </w:rPr>
        <w:t xml:space="preserve">Interaktyvumas </w:t>
      </w:r>
      <w:r>
        <w:t>– žaidėjui suteikias interaktyvumo lygis aplinkoje, manipuliuojant objektus.</w:t>
      </w:r>
    </w:p>
    <w:p w14:paraId="19C4044D" w14:textId="1221BB15" w:rsidR="008963A4" w:rsidRDefault="008963A4" w:rsidP="008963A4">
      <w:pPr>
        <w:pStyle w:val="ListParagraph"/>
        <w:numPr>
          <w:ilvl w:val="0"/>
          <w:numId w:val="29"/>
        </w:numPr>
      </w:pPr>
      <w:r w:rsidRPr="008963A4">
        <w:rPr>
          <w:b/>
        </w:rPr>
        <w:t>Paskirtis</w:t>
      </w:r>
      <w:r>
        <w:t xml:space="preserve"> – žaidimo paskirtis rinkoje, tikslas.</w:t>
      </w:r>
    </w:p>
    <w:p w14:paraId="6C17D99D" w14:textId="73434B59" w:rsidR="008963A4" w:rsidRDefault="008963A4" w:rsidP="008963A4">
      <w:pPr>
        <w:pStyle w:val="ListParagraph"/>
        <w:numPr>
          <w:ilvl w:val="0"/>
          <w:numId w:val="29"/>
        </w:numPr>
      </w:pPr>
      <w:r w:rsidRPr="008963A4">
        <w:rPr>
          <w:b/>
        </w:rPr>
        <w:t>Platforma</w:t>
      </w:r>
      <w:r>
        <w:t xml:space="preserve"> – platforma, kurioje įgyvendinta galutinė žaidimo versija.</w:t>
      </w:r>
    </w:p>
    <w:p w14:paraId="2A81C246" w14:textId="2C088CE4" w:rsidR="008963A4" w:rsidRDefault="008963A4" w:rsidP="008963A4">
      <w:pPr>
        <w:pStyle w:val="ListParagraph"/>
        <w:numPr>
          <w:ilvl w:val="0"/>
          <w:numId w:val="29"/>
        </w:numPr>
      </w:pPr>
      <w:r w:rsidRPr="008963A4">
        <w:rPr>
          <w:b/>
        </w:rPr>
        <w:t>Kaina</w:t>
      </w:r>
      <w:r>
        <w:t xml:space="preserve"> – žaidimo kaina elektroninėje parduotuvėje.</w:t>
      </w:r>
    </w:p>
    <w:p w14:paraId="5F11E383" w14:textId="77777777" w:rsidR="008963A4" w:rsidRPr="008963A4" w:rsidRDefault="008963A4" w:rsidP="008963A4">
      <w:pPr>
        <w:pStyle w:val="ListParagraph"/>
      </w:pPr>
    </w:p>
    <w:p w14:paraId="79EB0C89" w14:textId="2EA3DC5E" w:rsidR="00015EE4" w:rsidRPr="00015EE4" w:rsidRDefault="008963A4" w:rsidP="00015EE4">
      <w:pPr>
        <w:pStyle w:val="Tekstas"/>
      </w:pPr>
      <w:r>
        <w:t xml:space="preserve">Lyginant sprendimus tarpusavyje galima teigti jog jie yra labai skirtingi. Tačiau lyginant žaidimus su kuriamu projektu, matome jog kiekvienos programos dalis atsispindi ir mūsų projekte. Pavyzdžiui, </w:t>
      </w:r>
      <w:r w:rsidRPr="008963A4">
        <w:rPr>
          <w:i/>
        </w:rPr>
        <w:t>University of Surrey Virtual Reality App</w:t>
      </w:r>
      <w:r>
        <w:t xml:space="preserve"> panaši į mūsų tuo jog, joje susipažystama su universiteto erdvėmis, tačiau mūsų kuriamame variante visa tai igyvendiname interaktyviai. Lyginant su </w:t>
      </w:r>
      <w:r w:rsidRPr="008963A4">
        <w:rPr>
          <w:i/>
        </w:rPr>
        <w:t>SuperhotVR</w:t>
      </w:r>
      <w:r>
        <w:t>, galima teigti, jog žaidimuose atsispindi panašus minimalistinis stilius, kuriame dominuoja, juodai balta spalva. Lyginant  su Vacation Simulator, žaidimai panašūs tuo, jog juose yra daug pasaulio tyrinėjimo ir įvairių mini-žaidimų. Apibendrinant galima teigti, jog mūsų kuriamas projektas sujungia geriausias šių žaidimų savybes į vieną ir tampa išskirtiniu ir įdomiu susipažinimo su KTU universito miesteliu, žaidimu.</w:t>
      </w:r>
    </w:p>
    <w:p w14:paraId="72088C43" w14:textId="77777777" w:rsidR="00015EE4" w:rsidRPr="00015EE4" w:rsidRDefault="00015EE4" w:rsidP="00015EE4">
      <w:pPr>
        <w:pStyle w:val="Tekstas"/>
      </w:pPr>
    </w:p>
    <w:p w14:paraId="7F731B3E" w14:textId="77777777" w:rsidR="00015EE4" w:rsidRPr="00015EE4" w:rsidRDefault="00015EE4" w:rsidP="00015EE4">
      <w:pPr>
        <w:pStyle w:val="Tekstas"/>
      </w:pPr>
    </w:p>
    <w:p w14:paraId="6FEC001C" w14:textId="77777777" w:rsidR="00015EE4" w:rsidRPr="00015EE4" w:rsidRDefault="00015EE4" w:rsidP="00015EE4">
      <w:pPr>
        <w:pStyle w:val="Tekstas"/>
      </w:pPr>
    </w:p>
    <w:p w14:paraId="5562F45D" w14:textId="77777777" w:rsidR="00532986" w:rsidRPr="00532986" w:rsidRDefault="00532986" w:rsidP="00532986">
      <w:pPr>
        <w:pStyle w:val="Tekstas"/>
      </w:pPr>
    </w:p>
    <w:p w14:paraId="43276881" w14:textId="4ED463D1" w:rsidR="00AF0D8F" w:rsidRPr="001710D1" w:rsidRDefault="00E31631" w:rsidP="00706B22">
      <w:pPr>
        <w:pStyle w:val="Heading1"/>
      </w:pPr>
      <w:bookmarkStart w:id="16" w:name="_Toc2903710"/>
      <w:r>
        <w:lastRenderedPageBreak/>
        <w:t>Projektas</w:t>
      </w:r>
      <w:bookmarkEnd w:id="16"/>
    </w:p>
    <w:p w14:paraId="6947D94E" w14:textId="106B5FC1" w:rsidR="00270868" w:rsidRPr="00270868" w:rsidRDefault="00270868" w:rsidP="00307424">
      <w:pPr>
        <w:pStyle w:val="Tekstas"/>
      </w:pPr>
      <w:bookmarkStart w:id="17" w:name="_Toc503646977"/>
      <w:bookmarkStart w:id="18" w:name="_Toc503648367"/>
      <w:bookmarkStart w:id="19" w:name="_Toc503651311"/>
      <w:bookmarkStart w:id="20" w:name="_Toc505346887"/>
    </w:p>
    <w:p w14:paraId="0468744F" w14:textId="7C5AC500" w:rsidR="00AF0D8F" w:rsidRPr="00706B22" w:rsidRDefault="000B03CA" w:rsidP="00E71A36">
      <w:pPr>
        <w:pStyle w:val="Heading1"/>
      </w:pPr>
      <w:bookmarkStart w:id="21" w:name="_Toc2903711"/>
      <w:bookmarkEnd w:id="17"/>
      <w:bookmarkEnd w:id="18"/>
      <w:bookmarkEnd w:id="19"/>
      <w:bookmarkEnd w:id="20"/>
      <w:r>
        <w:lastRenderedPageBreak/>
        <w:t>Realizacija ir testavimas</w:t>
      </w:r>
      <w:bookmarkEnd w:id="21"/>
    </w:p>
    <w:p w14:paraId="39AC2D9B" w14:textId="77777777" w:rsidR="00AF0D8F" w:rsidRDefault="00AF0D8F" w:rsidP="00493229">
      <w:pPr>
        <w:pStyle w:val="Antratbenr"/>
      </w:pPr>
      <w:bookmarkStart w:id="22" w:name="_Toc503646980"/>
      <w:bookmarkStart w:id="23" w:name="_Toc503648370"/>
      <w:bookmarkStart w:id="24" w:name="_Toc503651314"/>
      <w:bookmarkStart w:id="25" w:name="_Toc505346890"/>
      <w:bookmarkStart w:id="26" w:name="_Toc2903712"/>
      <w:r>
        <w:lastRenderedPageBreak/>
        <w:t>Išvados</w:t>
      </w:r>
      <w:bookmarkEnd w:id="22"/>
      <w:bookmarkEnd w:id="23"/>
      <w:bookmarkEnd w:id="24"/>
      <w:bookmarkEnd w:id="25"/>
      <w:bookmarkEnd w:id="26"/>
    </w:p>
    <w:p w14:paraId="1D5E673B" w14:textId="77777777" w:rsidR="00270868" w:rsidRPr="00270868" w:rsidRDefault="00270868" w:rsidP="00E5679B">
      <w:pPr>
        <w:pStyle w:val="ListNumber"/>
        <w:numPr>
          <w:ilvl w:val="0"/>
          <w:numId w:val="14"/>
        </w:numPr>
      </w:pPr>
      <w:bookmarkStart w:id="27" w:name="_Toc503646981"/>
      <w:bookmarkStart w:id="28" w:name="_Toc503648371"/>
      <w:bookmarkStart w:id="29" w:name="_Toc503651315"/>
      <w:bookmarkStart w:id="30" w:name="_Toc505346891"/>
      <w:r w:rsidRPr="00270868">
        <w:t>Lorem ipsum dolor sit amet, eam ex decore persequeris, sit at illud lobortis atomorum. Sed dolorem quaerendum ne, prompta instructior ne pri. Et mel partiendo suscipiantur, docendi abhorreant ea sit. Recteque imperdiet eum te.</w:t>
      </w:r>
    </w:p>
    <w:p w14:paraId="49AB06B1" w14:textId="77777777" w:rsidR="00270868" w:rsidRPr="00270868" w:rsidRDefault="00270868" w:rsidP="00E5679B">
      <w:pPr>
        <w:pStyle w:val="ListNumber"/>
        <w:numPr>
          <w:ilvl w:val="0"/>
          <w:numId w:val="14"/>
        </w:numPr>
      </w:pPr>
      <w:r w:rsidRPr="00270868">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12CA059" w14:textId="77777777" w:rsidR="00AF0D8F" w:rsidRDefault="00AF0D8F" w:rsidP="00493229">
      <w:pPr>
        <w:pStyle w:val="Antratbenr"/>
      </w:pPr>
      <w:bookmarkStart w:id="31" w:name="_Toc2903713"/>
      <w:r>
        <w:lastRenderedPageBreak/>
        <w:t>Literatūros sąrašas</w:t>
      </w:r>
      <w:bookmarkEnd w:id="27"/>
      <w:bookmarkEnd w:id="28"/>
      <w:bookmarkEnd w:id="29"/>
      <w:bookmarkEnd w:id="30"/>
      <w:bookmarkEnd w:id="31"/>
    </w:p>
    <w:p w14:paraId="1F0B1B55" w14:textId="52CC7C97" w:rsidR="00C06CC2" w:rsidRPr="00C06CC2" w:rsidRDefault="00657348" w:rsidP="00C06CC2">
      <w:pPr>
        <w:pStyle w:val="Bibliography"/>
        <w:numPr>
          <w:ilvl w:val="0"/>
          <w:numId w:val="16"/>
        </w:numPr>
        <w:jc w:val="left"/>
      </w:pPr>
      <w:r>
        <w:t xml:space="preserve">Unity logotipas - </w:t>
      </w:r>
      <w:r w:rsidRPr="00657348">
        <w:t>https://unity3d.com/public-relations/downloads</w:t>
      </w:r>
    </w:p>
    <w:p w14:paraId="54733E92" w14:textId="7C438CFC" w:rsidR="00132552" w:rsidRPr="004D7127" w:rsidRDefault="00657348" w:rsidP="00C06CC2">
      <w:pPr>
        <w:pStyle w:val="Bibliography"/>
        <w:numPr>
          <w:ilvl w:val="0"/>
          <w:numId w:val="16"/>
        </w:numPr>
        <w:jc w:val="left"/>
      </w:pPr>
      <w:r>
        <w:t xml:space="preserve">Godot logotipas - </w:t>
      </w:r>
      <w:r w:rsidRPr="00657348">
        <w:t>https://github.com/godotengine/godot</w:t>
      </w:r>
    </w:p>
    <w:p w14:paraId="64344393" w14:textId="4371FDE3" w:rsidR="00132552" w:rsidRPr="004D7127" w:rsidRDefault="00C06CC2" w:rsidP="00C06CC2">
      <w:pPr>
        <w:pStyle w:val="Bibliography"/>
        <w:numPr>
          <w:ilvl w:val="0"/>
          <w:numId w:val="16"/>
        </w:numPr>
        <w:jc w:val="left"/>
      </w:pPr>
      <w:r>
        <w:t xml:space="preserve">Unreal logotipas - </w:t>
      </w:r>
      <w:r w:rsidRPr="00C06CC2">
        <w:t>https://developer.arm.com/graphics/game-engines/unreal-engine/unreal-engine-tools</w:t>
      </w:r>
    </w:p>
    <w:p w14:paraId="159867D1" w14:textId="1F360F54" w:rsidR="00C06CC2" w:rsidRDefault="00015EE4" w:rsidP="00015EE4">
      <w:pPr>
        <w:pStyle w:val="Bibliography"/>
        <w:numPr>
          <w:ilvl w:val="0"/>
          <w:numId w:val="16"/>
        </w:numPr>
        <w:jc w:val="left"/>
      </w:pPr>
      <w:r>
        <w:t xml:space="preserve">Xenko logotipas - </w:t>
      </w:r>
      <w:hyperlink r:id="rId58" w:history="1">
        <w:r w:rsidR="00C145FA" w:rsidRPr="00D40237">
          <w:rPr>
            <w:rStyle w:val="Hyperlink"/>
          </w:rPr>
          <w:t>https://www.siliconstudio.co.jp/en/news/pressreleases/2018/en1803xenko/en1803xenko.html</w:t>
        </w:r>
      </w:hyperlink>
    </w:p>
    <w:p w14:paraId="5F8E793D" w14:textId="4DB50AE6" w:rsidR="00C145FA" w:rsidRDefault="00E31631" w:rsidP="00E31631">
      <w:pPr>
        <w:pStyle w:val="ListParagraph"/>
        <w:numPr>
          <w:ilvl w:val="0"/>
          <w:numId w:val="16"/>
        </w:numPr>
        <w:rPr>
          <w:lang w:eastAsia="lt-LT"/>
        </w:rPr>
      </w:pPr>
      <w:r>
        <w:rPr>
          <w:lang w:eastAsia="lt-LT"/>
        </w:rPr>
        <w:t xml:space="preserve">HTC Vive logotipas - </w:t>
      </w:r>
      <w:hyperlink r:id="rId59" w:history="1">
        <w:r w:rsidR="0023565D" w:rsidRPr="006932DF">
          <w:rPr>
            <w:rStyle w:val="Hyperlink"/>
            <w:lang w:eastAsia="lt-LT"/>
          </w:rPr>
          <w:t>https://www.vive.com/us/product/vive-virtual-reality-system/</w:t>
        </w:r>
      </w:hyperlink>
    </w:p>
    <w:p w14:paraId="746CF136" w14:textId="49CF27D4" w:rsidR="0023565D" w:rsidRPr="00C145FA" w:rsidRDefault="0023565D" w:rsidP="00E31631">
      <w:pPr>
        <w:pStyle w:val="ListParagraph"/>
        <w:numPr>
          <w:ilvl w:val="0"/>
          <w:numId w:val="16"/>
        </w:numPr>
        <w:rPr>
          <w:lang w:eastAsia="lt-LT"/>
        </w:rPr>
      </w:pPr>
      <w:r>
        <w:rPr>
          <w:lang w:eastAsia="lt-LT"/>
        </w:rPr>
        <w:t xml:space="preserve">Gear VR logotipas - </w:t>
      </w:r>
      <w:hyperlink r:id="rId60" w:history="1">
        <w:r>
          <w:rPr>
            <w:rStyle w:val="Hyperlink"/>
          </w:rPr>
          <w:t>http://www.stickpng.com/img/electronics/vr-headsets/samsung-gear-vr-with-smartphone</w:t>
        </w:r>
      </w:hyperlink>
    </w:p>
    <w:p w14:paraId="14E34DD2" w14:textId="4E0A02B2" w:rsidR="004F00B8" w:rsidRDefault="004F00B8" w:rsidP="004F00B8">
      <w:pPr>
        <w:pStyle w:val="Antratbenr"/>
      </w:pPr>
      <w:bookmarkStart w:id="32" w:name="_Toc2903714"/>
      <w:r w:rsidRPr="13C89C36">
        <w:lastRenderedPageBreak/>
        <w:t>Informacijos šaltinių sąrašas</w:t>
      </w:r>
      <w:r w:rsidR="0091110A">
        <w:t xml:space="preserve"> </w:t>
      </w:r>
      <w:r w:rsidR="0091110A" w:rsidRPr="00C1529A">
        <w:rPr>
          <w:highlight w:val="yellow"/>
        </w:rPr>
        <w:t>(pagal poreikį)</w:t>
      </w:r>
      <w:bookmarkEnd w:id="32"/>
    </w:p>
    <w:p w14:paraId="24C92D72" w14:textId="7563AEBC" w:rsidR="0038050F" w:rsidRPr="004D7127" w:rsidRDefault="0038050F" w:rsidP="004D7127">
      <w:pPr>
        <w:pStyle w:val="Bibliography"/>
        <w:numPr>
          <w:ilvl w:val="0"/>
          <w:numId w:val="12"/>
        </w:numPr>
      </w:pPr>
      <w:r w:rsidRPr="004D7127">
        <w:t>Informacijos šaltinis</w:t>
      </w:r>
    </w:p>
    <w:p w14:paraId="21B418FA" w14:textId="257F9623" w:rsidR="0038050F" w:rsidRPr="004D7127" w:rsidRDefault="0038050F" w:rsidP="004D7127">
      <w:pPr>
        <w:pStyle w:val="Bibliography"/>
      </w:pPr>
      <w:r w:rsidRPr="004D7127">
        <w:t>Informacijos šaltinis</w:t>
      </w:r>
    </w:p>
    <w:p w14:paraId="5242BAC6" w14:textId="04D68AEF" w:rsidR="0038050F" w:rsidRPr="004D7127" w:rsidRDefault="0038050F" w:rsidP="004D7127">
      <w:pPr>
        <w:pStyle w:val="Bibliography"/>
      </w:pPr>
      <w:r w:rsidRPr="004D7127">
        <w:t>Informacijos šaltinis</w:t>
      </w:r>
    </w:p>
    <w:p w14:paraId="74CC6726" w14:textId="36906959" w:rsidR="0038050F" w:rsidRPr="004D7127" w:rsidRDefault="0038050F" w:rsidP="004D7127">
      <w:pPr>
        <w:pStyle w:val="Bibliography"/>
      </w:pPr>
      <w:r w:rsidRPr="004D7127">
        <w:t>Informacijos šaltinis</w:t>
      </w:r>
    </w:p>
    <w:p w14:paraId="3A30645E" w14:textId="77777777" w:rsidR="0038050F" w:rsidRPr="0044222F" w:rsidRDefault="0038050F" w:rsidP="0038050F"/>
    <w:p w14:paraId="65877E99" w14:textId="5097A1D4" w:rsidR="00AF0D8F" w:rsidRPr="0091110A" w:rsidRDefault="00AF0D8F" w:rsidP="0091110A">
      <w:pPr>
        <w:pStyle w:val="Antratbenr"/>
      </w:pPr>
      <w:bookmarkStart w:id="33" w:name="_Toc503646982"/>
      <w:bookmarkStart w:id="34" w:name="_Toc503648372"/>
      <w:bookmarkStart w:id="35" w:name="_Toc503651316"/>
      <w:bookmarkStart w:id="36" w:name="_Toc505346892"/>
      <w:bookmarkStart w:id="37" w:name="_Toc2903715"/>
      <w:r w:rsidRPr="0091110A">
        <w:lastRenderedPageBreak/>
        <w:t>Priedai</w:t>
      </w:r>
      <w:bookmarkEnd w:id="33"/>
      <w:bookmarkEnd w:id="34"/>
      <w:bookmarkEnd w:id="35"/>
      <w:bookmarkEnd w:id="36"/>
      <w:r w:rsidRPr="0091110A">
        <w:t xml:space="preserve"> </w:t>
      </w:r>
      <w:r w:rsidR="0091110A" w:rsidRPr="00DC2E5B">
        <w:rPr>
          <w:highlight w:val="yellow"/>
        </w:rPr>
        <w:t>(pagal poreikį)</w:t>
      </w:r>
      <w:bookmarkEnd w:id="37"/>
    </w:p>
    <w:p w14:paraId="085616AD" w14:textId="6C78F319" w:rsidR="007863C3" w:rsidRDefault="00C12106" w:rsidP="001F7522">
      <w:pPr>
        <w:pStyle w:val="Priedas"/>
      </w:pPr>
      <w:r>
        <w:t>p</w:t>
      </w:r>
      <w:r w:rsidR="00BC78E2" w:rsidRPr="005B4D37">
        <w:t>riedas</w:t>
      </w:r>
      <w:r w:rsidR="008C1998">
        <w:t xml:space="preserve">. </w:t>
      </w:r>
      <w:r w:rsidR="00AB463A">
        <w:t>Priedo pavadinimas</w:t>
      </w:r>
    </w:p>
    <w:p w14:paraId="69B0A9EF" w14:textId="77777777" w:rsidR="00AB463A" w:rsidRPr="00270868" w:rsidRDefault="00AB463A" w:rsidP="00AB463A">
      <w:pPr>
        <w:pStyle w:val="Tekstas"/>
      </w:pPr>
      <w:r w:rsidRPr="00270868">
        <w:t>Lorem ipsum dolor sit amet, eam ex decore persequeris, sit at illud lobortis atomorum. Sed dolorem quaerendum ne, prompta instructior ne pri. Et mel partiendo suscipiantur, docendi abhorreant ea sit. Recteque imperdiet eum te.</w:t>
      </w:r>
    </w:p>
    <w:p w14:paraId="397433C8" w14:textId="77777777" w:rsidR="00BC78E2" w:rsidRDefault="00AB463A" w:rsidP="004136BC">
      <w:pPr>
        <w:pStyle w:val="Tekstas"/>
      </w:pPr>
      <w:r w:rsidRPr="00270868">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39F34018" w14:textId="77777777" w:rsidR="003764DB" w:rsidRDefault="003764DB" w:rsidP="003764DB"/>
    <w:sectPr w:rsidR="003764DB" w:rsidSect="00497F53">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16295" w14:textId="77777777" w:rsidR="001A54BF" w:rsidRDefault="001A54BF" w:rsidP="00703F96">
      <w:pPr>
        <w:spacing w:line="240" w:lineRule="auto"/>
      </w:pPr>
      <w:r>
        <w:separator/>
      </w:r>
    </w:p>
    <w:p w14:paraId="397FCB44" w14:textId="77777777" w:rsidR="001A54BF" w:rsidRDefault="001A54BF"/>
    <w:p w14:paraId="76A5C112" w14:textId="77777777" w:rsidR="001A54BF" w:rsidRDefault="001A54BF"/>
    <w:p w14:paraId="4FECD9C8" w14:textId="77777777" w:rsidR="001A54BF" w:rsidRDefault="001A54BF"/>
  </w:endnote>
  <w:endnote w:type="continuationSeparator" w:id="0">
    <w:p w14:paraId="59C33C46" w14:textId="77777777" w:rsidR="001A54BF" w:rsidRDefault="001A54BF" w:rsidP="00703F96">
      <w:pPr>
        <w:spacing w:line="240" w:lineRule="auto"/>
      </w:pPr>
      <w:r>
        <w:continuationSeparator/>
      </w:r>
    </w:p>
    <w:p w14:paraId="31EC1F60" w14:textId="77777777" w:rsidR="001A54BF" w:rsidRDefault="001A54BF"/>
    <w:p w14:paraId="4A7C6676" w14:textId="77777777" w:rsidR="001A54BF" w:rsidRDefault="001A54BF"/>
    <w:p w14:paraId="2173ACBD" w14:textId="77777777" w:rsidR="001A54BF" w:rsidRDefault="001A54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207625"/>
      <w:docPartObj>
        <w:docPartGallery w:val="Page Numbers (Bottom of Page)"/>
        <w:docPartUnique/>
      </w:docPartObj>
    </w:sdtPr>
    <w:sdtEndPr>
      <w:rPr>
        <w:noProof/>
      </w:rPr>
    </w:sdtEndPr>
    <w:sdtContent>
      <w:p w14:paraId="669C7562" w14:textId="2E4C05CE" w:rsidR="00BC708D" w:rsidRDefault="00BC708D">
        <w:pPr>
          <w:pStyle w:val="Footer"/>
          <w:jc w:val="right"/>
        </w:pPr>
        <w:r>
          <w:fldChar w:fldCharType="begin"/>
        </w:r>
        <w:r>
          <w:instrText xml:space="preserve"> PAGE   \* MERGEFORMAT </w:instrText>
        </w:r>
        <w:r>
          <w:fldChar w:fldCharType="separate"/>
        </w:r>
        <w:r>
          <w:rPr>
            <w:noProof/>
          </w:rPr>
          <w:t>22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6383F" w14:textId="77777777" w:rsidR="00BC708D" w:rsidRDefault="00BC70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AF853" w14:textId="77777777" w:rsidR="001A54BF" w:rsidRDefault="001A54BF" w:rsidP="00703F96">
      <w:pPr>
        <w:spacing w:line="240" w:lineRule="auto"/>
      </w:pPr>
      <w:r>
        <w:separator/>
      </w:r>
    </w:p>
  </w:footnote>
  <w:footnote w:type="continuationSeparator" w:id="0">
    <w:p w14:paraId="19B8A8D5" w14:textId="77777777" w:rsidR="001A54BF" w:rsidRDefault="001A54BF" w:rsidP="00703F96">
      <w:pPr>
        <w:spacing w:line="240" w:lineRule="auto"/>
      </w:pPr>
      <w:r>
        <w:continuationSeparator/>
      </w:r>
    </w:p>
    <w:p w14:paraId="5C31BE9C" w14:textId="77777777" w:rsidR="001A54BF" w:rsidRDefault="001A54BF"/>
    <w:p w14:paraId="7B6A3F3C" w14:textId="77777777" w:rsidR="001A54BF" w:rsidRDefault="001A54BF"/>
    <w:p w14:paraId="3608D576" w14:textId="77777777" w:rsidR="001A54BF" w:rsidRDefault="001A54BF"/>
  </w:footnote>
  <w:footnote w:id="1">
    <w:p w14:paraId="581DF983" w14:textId="45F24CF3" w:rsidR="00BC708D" w:rsidRDefault="00BC708D">
      <w:pPr>
        <w:pStyle w:val="FootnoteText"/>
      </w:pPr>
      <w:r>
        <w:rPr>
          <w:rStyle w:val="FootnoteReference"/>
        </w:rPr>
        <w:footnoteRef/>
      </w:r>
      <w:r>
        <w:t xml:space="preserve"> Massachusetts Institute of Technology( liet. Masačiusetso technologijos institutas)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4121F45"/>
    <w:multiLevelType w:val="hybridMultilevel"/>
    <w:tmpl w:val="96280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F4288E"/>
    <w:multiLevelType w:val="hybridMultilevel"/>
    <w:tmpl w:val="2496F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22624D"/>
    <w:multiLevelType w:val="multilevel"/>
    <w:tmpl w:val="DAAE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621DCC"/>
    <w:multiLevelType w:val="multilevel"/>
    <w:tmpl w:val="C68C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0F2E91"/>
    <w:multiLevelType w:val="hybridMultilevel"/>
    <w:tmpl w:val="64D23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725FB6"/>
    <w:multiLevelType w:val="multilevel"/>
    <w:tmpl w:val="3A72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EE4622"/>
    <w:multiLevelType w:val="hybridMultilevel"/>
    <w:tmpl w:val="A4E09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1D5FB2"/>
    <w:multiLevelType w:val="hybridMultilevel"/>
    <w:tmpl w:val="DBBA2A2C"/>
    <w:lvl w:ilvl="0" w:tplc="0809000F">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2" w15:restartNumberingAfterBreak="0">
    <w:nsid w:val="535C48B4"/>
    <w:multiLevelType w:val="hybridMultilevel"/>
    <w:tmpl w:val="AEAA3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4"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5"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15:restartNumberingAfterBreak="0">
    <w:nsid w:val="62CC67CC"/>
    <w:multiLevelType w:val="hybridMultilevel"/>
    <w:tmpl w:val="AABEC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CE0FBA"/>
    <w:multiLevelType w:val="multilevel"/>
    <w:tmpl w:val="2D72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B524AE"/>
    <w:multiLevelType w:val="multilevel"/>
    <w:tmpl w:val="D90E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0" w15:restartNumberingAfterBreak="0">
    <w:nsid w:val="6F7D5414"/>
    <w:multiLevelType w:val="hybridMultilevel"/>
    <w:tmpl w:val="84A41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4495435"/>
    <w:multiLevelType w:val="hybridMultilevel"/>
    <w:tmpl w:val="710C78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3"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7E990736"/>
    <w:multiLevelType w:val="multilevel"/>
    <w:tmpl w:val="8CBC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5"/>
  </w:num>
  <w:num w:numId="3">
    <w:abstractNumId w:val="19"/>
  </w:num>
  <w:num w:numId="4">
    <w:abstractNumId w:val="22"/>
  </w:num>
  <w:num w:numId="5">
    <w:abstractNumId w:val="0"/>
  </w:num>
  <w:num w:numId="6">
    <w:abstractNumId w:val="2"/>
  </w:num>
  <w:num w:numId="7">
    <w:abstractNumId w:val="1"/>
  </w:num>
  <w:num w:numId="8">
    <w:abstractNumId w:val="13"/>
  </w:num>
  <w:num w:numId="9">
    <w:abstractNumId w:val="23"/>
  </w:num>
  <w:num w:numId="10">
    <w:abstractNumId w:val="14"/>
  </w:num>
  <w:num w:numId="11">
    <w:abstractNumId w:val="0"/>
    <w:lvlOverride w:ilvl="0">
      <w:startOverride w:val="1"/>
    </w:lvlOverride>
  </w:num>
  <w:num w:numId="12">
    <w:abstractNumId w:val="14"/>
    <w:lvlOverride w:ilvl="0">
      <w:startOverride w:val="1"/>
    </w:lvlOverride>
  </w:num>
  <w:num w:numId="13">
    <w:abstractNumId w:val="0"/>
  </w:num>
  <w:num w:numId="14">
    <w:abstractNumId w:val="0"/>
    <w:lvlOverride w:ilvl="0">
      <w:startOverride w:val="1"/>
    </w:lvlOverride>
  </w:num>
  <w:num w:numId="15">
    <w:abstractNumId w:val="21"/>
  </w:num>
  <w:num w:numId="16">
    <w:abstractNumId w:val="11"/>
  </w:num>
  <w:num w:numId="17">
    <w:abstractNumId w:val="4"/>
  </w:num>
  <w:num w:numId="18">
    <w:abstractNumId w:val="8"/>
  </w:num>
  <w:num w:numId="19">
    <w:abstractNumId w:val="5"/>
  </w:num>
  <w:num w:numId="20">
    <w:abstractNumId w:val="10"/>
  </w:num>
  <w:num w:numId="21">
    <w:abstractNumId w:val="20"/>
  </w:num>
  <w:num w:numId="22">
    <w:abstractNumId w:val="7"/>
  </w:num>
  <w:num w:numId="23">
    <w:abstractNumId w:val="17"/>
  </w:num>
  <w:num w:numId="24">
    <w:abstractNumId w:val="9"/>
  </w:num>
  <w:num w:numId="25">
    <w:abstractNumId w:val="6"/>
  </w:num>
  <w:num w:numId="26">
    <w:abstractNumId w:val="24"/>
  </w:num>
  <w:num w:numId="27">
    <w:abstractNumId w:val="18"/>
  </w:num>
  <w:num w:numId="28">
    <w:abstractNumId w:val="12"/>
  </w:num>
  <w:num w:numId="2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07E83"/>
    <w:rsid w:val="00015EE4"/>
    <w:rsid w:val="00021D88"/>
    <w:rsid w:val="00023668"/>
    <w:rsid w:val="0002660C"/>
    <w:rsid w:val="00030E88"/>
    <w:rsid w:val="000361E8"/>
    <w:rsid w:val="00046A26"/>
    <w:rsid w:val="000535A3"/>
    <w:rsid w:val="00053A41"/>
    <w:rsid w:val="00055FA6"/>
    <w:rsid w:val="000560C7"/>
    <w:rsid w:val="000564D4"/>
    <w:rsid w:val="000565A3"/>
    <w:rsid w:val="00067E95"/>
    <w:rsid w:val="00074831"/>
    <w:rsid w:val="00076FBB"/>
    <w:rsid w:val="00086029"/>
    <w:rsid w:val="0008642B"/>
    <w:rsid w:val="00087B46"/>
    <w:rsid w:val="000A7242"/>
    <w:rsid w:val="000B03CA"/>
    <w:rsid w:val="000B57CF"/>
    <w:rsid w:val="000C0F8A"/>
    <w:rsid w:val="000C1C2C"/>
    <w:rsid w:val="000C7CA8"/>
    <w:rsid w:val="000D01FD"/>
    <w:rsid w:val="000D42B9"/>
    <w:rsid w:val="000D4DCE"/>
    <w:rsid w:val="000E0BB5"/>
    <w:rsid w:val="000E1602"/>
    <w:rsid w:val="000E3E51"/>
    <w:rsid w:val="000E7107"/>
    <w:rsid w:val="000E7B0D"/>
    <w:rsid w:val="000E7C43"/>
    <w:rsid w:val="000F4B18"/>
    <w:rsid w:val="000F4E53"/>
    <w:rsid w:val="0010181B"/>
    <w:rsid w:val="001027D4"/>
    <w:rsid w:val="00112DF8"/>
    <w:rsid w:val="001148B6"/>
    <w:rsid w:val="00115D50"/>
    <w:rsid w:val="00125CEC"/>
    <w:rsid w:val="00132552"/>
    <w:rsid w:val="00132D76"/>
    <w:rsid w:val="00142381"/>
    <w:rsid w:val="001467DB"/>
    <w:rsid w:val="00150F63"/>
    <w:rsid w:val="00151207"/>
    <w:rsid w:val="00153703"/>
    <w:rsid w:val="0015409A"/>
    <w:rsid w:val="00160AAB"/>
    <w:rsid w:val="00160D8E"/>
    <w:rsid w:val="001617B2"/>
    <w:rsid w:val="001630DD"/>
    <w:rsid w:val="0017009F"/>
    <w:rsid w:val="001710D1"/>
    <w:rsid w:val="00181E98"/>
    <w:rsid w:val="00181F65"/>
    <w:rsid w:val="00187D2D"/>
    <w:rsid w:val="00191CF7"/>
    <w:rsid w:val="00193D7B"/>
    <w:rsid w:val="00195458"/>
    <w:rsid w:val="00197B02"/>
    <w:rsid w:val="00197E84"/>
    <w:rsid w:val="001A2545"/>
    <w:rsid w:val="001A36AB"/>
    <w:rsid w:val="001A489C"/>
    <w:rsid w:val="001A54BF"/>
    <w:rsid w:val="001B7286"/>
    <w:rsid w:val="001C0C97"/>
    <w:rsid w:val="001C13A6"/>
    <w:rsid w:val="001C19DA"/>
    <w:rsid w:val="001C6670"/>
    <w:rsid w:val="001D32A9"/>
    <w:rsid w:val="001E593D"/>
    <w:rsid w:val="001F0366"/>
    <w:rsid w:val="001F0CED"/>
    <w:rsid w:val="001F2F12"/>
    <w:rsid w:val="001F73A9"/>
    <w:rsid w:val="001F7522"/>
    <w:rsid w:val="00200062"/>
    <w:rsid w:val="002141C1"/>
    <w:rsid w:val="00214BB1"/>
    <w:rsid w:val="00217F73"/>
    <w:rsid w:val="00225C72"/>
    <w:rsid w:val="0023565D"/>
    <w:rsid w:val="00235896"/>
    <w:rsid w:val="00236C7B"/>
    <w:rsid w:val="00254B09"/>
    <w:rsid w:val="00257584"/>
    <w:rsid w:val="00257617"/>
    <w:rsid w:val="00261307"/>
    <w:rsid w:val="00266461"/>
    <w:rsid w:val="00270868"/>
    <w:rsid w:val="00270F30"/>
    <w:rsid w:val="002761C5"/>
    <w:rsid w:val="00281A18"/>
    <w:rsid w:val="0028331B"/>
    <w:rsid w:val="0028563B"/>
    <w:rsid w:val="002918CD"/>
    <w:rsid w:val="0029446B"/>
    <w:rsid w:val="002A0A42"/>
    <w:rsid w:val="002A304D"/>
    <w:rsid w:val="002A47DD"/>
    <w:rsid w:val="002A47EE"/>
    <w:rsid w:val="002B2B19"/>
    <w:rsid w:val="002B3F9D"/>
    <w:rsid w:val="002C4255"/>
    <w:rsid w:val="002C5F0F"/>
    <w:rsid w:val="002C61BE"/>
    <w:rsid w:val="002C7063"/>
    <w:rsid w:val="002D0564"/>
    <w:rsid w:val="002D1715"/>
    <w:rsid w:val="002D51CA"/>
    <w:rsid w:val="002E7768"/>
    <w:rsid w:val="002F0C7B"/>
    <w:rsid w:val="002F0FE1"/>
    <w:rsid w:val="002F1A21"/>
    <w:rsid w:val="002F2959"/>
    <w:rsid w:val="00307424"/>
    <w:rsid w:val="00313D9D"/>
    <w:rsid w:val="00316945"/>
    <w:rsid w:val="00317DCA"/>
    <w:rsid w:val="00320FAC"/>
    <w:rsid w:val="00323A2C"/>
    <w:rsid w:val="00331270"/>
    <w:rsid w:val="00331F5F"/>
    <w:rsid w:val="003377D0"/>
    <w:rsid w:val="003404BA"/>
    <w:rsid w:val="003471B1"/>
    <w:rsid w:val="00350811"/>
    <w:rsid w:val="00370448"/>
    <w:rsid w:val="00372EC2"/>
    <w:rsid w:val="003733AA"/>
    <w:rsid w:val="00375680"/>
    <w:rsid w:val="003764DB"/>
    <w:rsid w:val="0037769F"/>
    <w:rsid w:val="0038050F"/>
    <w:rsid w:val="00384141"/>
    <w:rsid w:val="00384DB7"/>
    <w:rsid w:val="00385B22"/>
    <w:rsid w:val="0039105F"/>
    <w:rsid w:val="00391192"/>
    <w:rsid w:val="00393439"/>
    <w:rsid w:val="00394551"/>
    <w:rsid w:val="003A049C"/>
    <w:rsid w:val="003A7A07"/>
    <w:rsid w:val="003B2847"/>
    <w:rsid w:val="003B4A45"/>
    <w:rsid w:val="003B5464"/>
    <w:rsid w:val="003C0718"/>
    <w:rsid w:val="003C78D9"/>
    <w:rsid w:val="003D13F9"/>
    <w:rsid w:val="003D27DE"/>
    <w:rsid w:val="003D3CD7"/>
    <w:rsid w:val="003D4FDF"/>
    <w:rsid w:val="003E208C"/>
    <w:rsid w:val="003F124A"/>
    <w:rsid w:val="003F2A63"/>
    <w:rsid w:val="003F3A2B"/>
    <w:rsid w:val="003F4427"/>
    <w:rsid w:val="00400547"/>
    <w:rsid w:val="00400BE6"/>
    <w:rsid w:val="00401D60"/>
    <w:rsid w:val="00407982"/>
    <w:rsid w:val="00410D6E"/>
    <w:rsid w:val="00412609"/>
    <w:rsid w:val="004136BC"/>
    <w:rsid w:val="00413A6C"/>
    <w:rsid w:val="00413DA3"/>
    <w:rsid w:val="004217B2"/>
    <w:rsid w:val="004244C8"/>
    <w:rsid w:val="00425551"/>
    <w:rsid w:val="00431AF3"/>
    <w:rsid w:val="0044222F"/>
    <w:rsid w:val="00443244"/>
    <w:rsid w:val="004467F6"/>
    <w:rsid w:val="00446C2C"/>
    <w:rsid w:val="004470C0"/>
    <w:rsid w:val="00460611"/>
    <w:rsid w:val="004607AE"/>
    <w:rsid w:val="0046115B"/>
    <w:rsid w:val="004779C8"/>
    <w:rsid w:val="00477D85"/>
    <w:rsid w:val="004840CA"/>
    <w:rsid w:val="00487600"/>
    <w:rsid w:val="00493229"/>
    <w:rsid w:val="00496B61"/>
    <w:rsid w:val="00497F53"/>
    <w:rsid w:val="004A1BE8"/>
    <w:rsid w:val="004A2A93"/>
    <w:rsid w:val="004A689F"/>
    <w:rsid w:val="004B177B"/>
    <w:rsid w:val="004C3845"/>
    <w:rsid w:val="004C4F03"/>
    <w:rsid w:val="004C52D4"/>
    <w:rsid w:val="004C54B1"/>
    <w:rsid w:val="004C7DB9"/>
    <w:rsid w:val="004D2030"/>
    <w:rsid w:val="004D3A36"/>
    <w:rsid w:val="004D6BB1"/>
    <w:rsid w:val="004D7127"/>
    <w:rsid w:val="004E33A0"/>
    <w:rsid w:val="004E3EC2"/>
    <w:rsid w:val="004E5D8A"/>
    <w:rsid w:val="004E65C4"/>
    <w:rsid w:val="004F00B8"/>
    <w:rsid w:val="004F42C2"/>
    <w:rsid w:val="00505F9D"/>
    <w:rsid w:val="00512692"/>
    <w:rsid w:val="00523018"/>
    <w:rsid w:val="00524AF2"/>
    <w:rsid w:val="005273A1"/>
    <w:rsid w:val="00530B63"/>
    <w:rsid w:val="00532986"/>
    <w:rsid w:val="0053476D"/>
    <w:rsid w:val="005347EE"/>
    <w:rsid w:val="00535496"/>
    <w:rsid w:val="005377AA"/>
    <w:rsid w:val="00540D21"/>
    <w:rsid w:val="00542BB1"/>
    <w:rsid w:val="00550434"/>
    <w:rsid w:val="00551DAC"/>
    <w:rsid w:val="005554CA"/>
    <w:rsid w:val="00567FC5"/>
    <w:rsid w:val="0058403C"/>
    <w:rsid w:val="00594767"/>
    <w:rsid w:val="0059705D"/>
    <w:rsid w:val="005A554E"/>
    <w:rsid w:val="005A6221"/>
    <w:rsid w:val="005A669C"/>
    <w:rsid w:val="005B0181"/>
    <w:rsid w:val="005B08FF"/>
    <w:rsid w:val="005B2C4A"/>
    <w:rsid w:val="005B4D37"/>
    <w:rsid w:val="005B5A04"/>
    <w:rsid w:val="005B6F07"/>
    <w:rsid w:val="005C1FA2"/>
    <w:rsid w:val="005C239D"/>
    <w:rsid w:val="005C6DE5"/>
    <w:rsid w:val="005D1E63"/>
    <w:rsid w:val="005D1EFF"/>
    <w:rsid w:val="005D37C3"/>
    <w:rsid w:val="005D4011"/>
    <w:rsid w:val="005E0E80"/>
    <w:rsid w:val="005E36EA"/>
    <w:rsid w:val="005E3FDF"/>
    <w:rsid w:val="005E4866"/>
    <w:rsid w:val="005E5DFE"/>
    <w:rsid w:val="005F3431"/>
    <w:rsid w:val="005F6195"/>
    <w:rsid w:val="0060014B"/>
    <w:rsid w:val="0061317B"/>
    <w:rsid w:val="00617CB6"/>
    <w:rsid w:val="00620B23"/>
    <w:rsid w:val="00626CCE"/>
    <w:rsid w:val="00626CD1"/>
    <w:rsid w:val="00631191"/>
    <w:rsid w:val="0063230D"/>
    <w:rsid w:val="00632507"/>
    <w:rsid w:val="00637955"/>
    <w:rsid w:val="00647365"/>
    <w:rsid w:val="00654A22"/>
    <w:rsid w:val="00657348"/>
    <w:rsid w:val="00666DDD"/>
    <w:rsid w:val="0066778C"/>
    <w:rsid w:val="006709FB"/>
    <w:rsid w:val="006726A3"/>
    <w:rsid w:val="00673CFD"/>
    <w:rsid w:val="00676DEA"/>
    <w:rsid w:val="0067764D"/>
    <w:rsid w:val="00681881"/>
    <w:rsid w:val="006854AE"/>
    <w:rsid w:val="006855D3"/>
    <w:rsid w:val="00685E5D"/>
    <w:rsid w:val="00690BEF"/>
    <w:rsid w:val="006947F6"/>
    <w:rsid w:val="0069488F"/>
    <w:rsid w:val="00694B52"/>
    <w:rsid w:val="006A5EBA"/>
    <w:rsid w:val="006B03E6"/>
    <w:rsid w:val="006B0834"/>
    <w:rsid w:val="006B3CD2"/>
    <w:rsid w:val="006B4328"/>
    <w:rsid w:val="006B4674"/>
    <w:rsid w:val="006B6B72"/>
    <w:rsid w:val="006B7D35"/>
    <w:rsid w:val="006C736C"/>
    <w:rsid w:val="006D12C5"/>
    <w:rsid w:val="006E06B5"/>
    <w:rsid w:val="006E1E1C"/>
    <w:rsid w:val="006E5182"/>
    <w:rsid w:val="006F6A78"/>
    <w:rsid w:val="006F77CD"/>
    <w:rsid w:val="007002B9"/>
    <w:rsid w:val="00702FCE"/>
    <w:rsid w:val="00703F96"/>
    <w:rsid w:val="00706695"/>
    <w:rsid w:val="00706B22"/>
    <w:rsid w:val="0071009A"/>
    <w:rsid w:val="0072128F"/>
    <w:rsid w:val="007224EA"/>
    <w:rsid w:val="007233C4"/>
    <w:rsid w:val="00723820"/>
    <w:rsid w:val="00725021"/>
    <w:rsid w:val="007269A5"/>
    <w:rsid w:val="00736938"/>
    <w:rsid w:val="007369BE"/>
    <w:rsid w:val="00741A01"/>
    <w:rsid w:val="00742C30"/>
    <w:rsid w:val="00753762"/>
    <w:rsid w:val="00760C19"/>
    <w:rsid w:val="0078238A"/>
    <w:rsid w:val="007826B5"/>
    <w:rsid w:val="007863C3"/>
    <w:rsid w:val="00794E97"/>
    <w:rsid w:val="0079574D"/>
    <w:rsid w:val="007966E8"/>
    <w:rsid w:val="007A31DF"/>
    <w:rsid w:val="007A5565"/>
    <w:rsid w:val="007A566A"/>
    <w:rsid w:val="007A6C43"/>
    <w:rsid w:val="007B6E7B"/>
    <w:rsid w:val="007B728D"/>
    <w:rsid w:val="007B7C09"/>
    <w:rsid w:val="007C2EA7"/>
    <w:rsid w:val="007E056D"/>
    <w:rsid w:val="007E4B2B"/>
    <w:rsid w:val="007E5DE4"/>
    <w:rsid w:val="007E6F36"/>
    <w:rsid w:val="007E7373"/>
    <w:rsid w:val="007E781A"/>
    <w:rsid w:val="007F02B0"/>
    <w:rsid w:val="007F36A8"/>
    <w:rsid w:val="00807A1D"/>
    <w:rsid w:val="008104E0"/>
    <w:rsid w:val="00821F0D"/>
    <w:rsid w:val="008221FB"/>
    <w:rsid w:val="0082569C"/>
    <w:rsid w:val="00833996"/>
    <w:rsid w:val="00837F0F"/>
    <w:rsid w:val="00847ECE"/>
    <w:rsid w:val="008536EF"/>
    <w:rsid w:val="00854124"/>
    <w:rsid w:val="00860D3C"/>
    <w:rsid w:val="00870226"/>
    <w:rsid w:val="00871505"/>
    <w:rsid w:val="00872D4F"/>
    <w:rsid w:val="008760EA"/>
    <w:rsid w:val="00881DBB"/>
    <w:rsid w:val="00883BFC"/>
    <w:rsid w:val="008862A2"/>
    <w:rsid w:val="00890F96"/>
    <w:rsid w:val="008912AB"/>
    <w:rsid w:val="00895E4F"/>
    <w:rsid w:val="008963A4"/>
    <w:rsid w:val="00897D75"/>
    <w:rsid w:val="00897DD5"/>
    <w:rsid w:val="008A4790"/>
    <w:rsid w:val="008A76DE"/>
    <w:rsid w:val="008B2712"/>
    <w:rsid w:val="008B4E66"/>
    <w:rsid w:val="008C1998"/>
    <w:rsid w:val="008D2B68"/>
    <w:rsid w:val="008D2D6A"/>
    <w:rsid w:val="008E2422"/>
    <w:rsid w:val="008E397A"/>
    <w:rsid w:val="00900666"/>
    <w:rsid w:val="0091110A"/>
    <w:rsid w:val="00927872"/>
    <w:rsid w:val="00927C90"/>
    <w:rsid w:val="00936758"/>
    <w:rsid w:val="0093675D"/>
    <w:rsid w:val="0094208C"/>
    <w:rsid w:val="0094565D"/>
    <w:rsid w:val="009478E5"/>
    <w:rsid w:val="00947AD3"/>
    <w:rsid w:val="0095011D"/>
    <w:rsid w:val="00950FC3"/>
    <w:rsid w:val="00954F6B"/>
    <w:rsid w:val="009626F5"/>
    <w:rsid w:val="009722C3"/>
    <w:rsid w:val="00976713"/>
    <w:rsid w:val="00984096"/>
    <w:rsid w:val="00995449"/>
    <w:rsid w:val="00995C24"/>
    <w:rsid w:val="009A1560"/>
    <w:rsid w:val="009A1791"/>
    <w:rsid w:val="009A4687"/>
    <w:rsid w:val="009B3BE2"/>
    <w:rsid w:val="009B4EBC"/>
    <w:rsid w:val="009C2264"/>
    <w:rsid w:val="009C5BD2"/>
    <w:rsid w:val="009C67D1"/>
    <w:rsid w:val="009C7684"/>
    <w:rsid w:val="009E2EEB"/>
    <w:rsid w:val="009F1447"/>
    <w:rsid w:val="009F149E"/>
    <w:rsid w:val="009F4389"/>
    <w:rsid w:val="009F5254"/>
    <w:rsid w:val="009F65A4"/>
    <w:rsid w:val="00A0248C"/>
    <w:rsid w:val="00A02913"/>
    <w:rsid w:val="00A037C6"/>
    <w:rsid w:val="00A04445"/>
    <w:rsid w:val="00A1143B"/>
    <w:rsid w:val="00A1750F"/>
    <w:rsid w:val="00A21E4D"/>
    <w:rsid w:val="00A22BFA"/>
    <w:rsid w:val="00A24DFE"/>
    <w:rsid w:val="00A25ADB"/>
    <w:rsid w:val="00A27551"/>
    <w:rsid w:val="00A368FA"/>
    <w:rsid w:val="00A40950"/>
    <w:rsid w:val="00A43992"/>
    <w:rsid w:val="00A44A14"/>
    <w:rsid w:val="00A52924"/>
    <w:rsid w:val="00A52DEB"/>
    <w:rsid w:val="00A54DC0"/>
    <w:rsid w:val="00A61B3E"/>
    <w:rsid w:val="00A62AF8"/>
    <w:rsid w:val="00A67960"/>
    <w:rsid w:val="00A70E06"/>
    <w:rsid w:val="00A73351"/>
    <w:rsid w:val="00A77892"/>
    <w:rsid w:val="00A80B60"/>
    <w:rsid w:val="00A94659"/>
    <w:rsid w:val="00A94F27"/>
    <w:rsid w:val="00AA1FDD"/>
    <w:rsid w:val="00AA31F2"/>
    <w:rsid w:val="00AA3AAF"/>
    <w:rsid w:val="00AB463A"/>
    <w:rsid w:val="00AB72EC"/>
    <w:rsid w:val="00AC6D6B"/>
    <w:rsid w:val="00AE29C8"/>
    <w:rsid w:val="00AF0D8F"/>
    <w:rsid w:val="00AF3207"/>
    <w:rsid w:val="00AF6844"/>
    <w:rsid w:val="00AF6FCF"/>
    <w:rsid w:val="00AF77FD"/>
    <w:rsid w:val="00AF7970"/>
    <w:rsid w:val="00B005CD"/>
    <w:rsid w:val="00B05713"/>
    <w:rsid w:val="00B05865"/>
    <w:rsid w:val="00B116E2"/>
    <w:rsid w:val="00B15138"/>
    <w:rsid w:val="00B24A33"/>
    <w:rsid w:val="00B35728"/>
    <w:rsid w:val="00B40D87"/>
    <w:rsid w:val="00B46040"/>
    <w:rsid w:val="00B4678A"/>
    <w:rsid w:val="00B5325A"/>
    <w:rsid w:val="00B53C41"/>
    <w:rsid w:val="00B56ABD"/>
    <w:rsid w:val="00B57971"/>
    <w:rsid w:val="00B57AF1"/>
    <w:rsid w:val="00B60CFC"/>
    <w:rsid w:val="00B63F48"/>
    <w:rsid w:val="00B64505"/>
    <w:rsid w:val="00B65A56"/>
    <w:rsid w:val="00B702DB"/>
    <w:rsid w:val="00B72469"/>
    <w:rsid w:val="00B74E62"/>
    <w:rsid w:val="00B75E20"/>
    <w:rsid w:val="00B8161C"/>
    <w:rsid w:val="00B84D0F"/>
    <w:rsid w:val="00B85CC9"/>
    <w:rsid w:val="00B959D2"/>
    <w:rsid w:val="00B95F05"/>
    <w:rsid w:val="00BA2E0F"/>
    <w:rsid w:val="00BA470D"/>
    <w:rsid w:val="00BB2EC3"/>
    <w:rsid w:val="00BB4153"/>
    <w:rsid w:val="00BB41F5"/>
    <w:rsid w:val="00BC0193"/>
    <w:rsid w:val="00BC412E"/>
    <w:rsid w:val="00BC542C"/>
    <w:rsid w:val="00BC708D"/>
    <w:rsid w:val="00BC78E2"/>
    <w:rsid w:val="00BE1541"/>
    <w:rsid w:val="00BE6368"/>
    <w:rsid w:val="00BF196B"/>
    <w:rsid w:val="00BF36ED"/>
    <w:rsid w:val="00C03425"/>
    <w:rsid w:val="00C06CC2"/>
    <w:rsid w:val="00C11C82"/>
    <w:rsid w:val="00C12106"/>
    <w:rsid w:val="00C14163"/>
    <w:rsid w:val="00C145FA"/>
    <w:rsid w:val="00C1529A"/>
    <w:rsid w:val="00C316E2"/>
    <w:rsid w:val="00C35B21"/>
    <w:rsid w:val="00C3609F"/>
    <w:rsid w:val="00C37186"/>
    <w:rsid w:val="00C42DA0"/>
    <w:rsid w:val="00C456C3"/>
    <w:rsid w:val="00C477AB"/>
    <w:rsid w:val="00C51E0C"/>
    <w:rsid w:val="00C53805"/>
    <w:rsid w:val="00C55EE4"/>
    <w:rsid w:val="00C70580"/>
    <w:rsid w:val="00C71CB5"/>
    <w:rsid w:val="00C76F67"/>
    <w:rsid w:val="00C80B0D"/>
    <w:rsid w:val="00C83520"/>
    <w:rsid w:val="00C851DE"/>
    <w:rsid w:val="00C8611C"/>
    <w:rsid w:val="00C9150B"/>
    <w:rsid w:val="00C93381"/>
    <w:rsid w:val="00CA3001"/>
    <w:rsid w:val="00CB4F4D"/>
    <w:rsid w:val="00CC2D5B"/>
    <w:rsid w:val="00CC2DC4"/>
    <w:rsid w:val="00CC60B4"/>
    <w:rsid w:val="00CE1BD5"/>
    <w:rsid w:val="00CE4529"/>
    <w:rsid w:val="00CE6970"/>
    <w:rsid w:val="00CF61DF"/>
    <w:rsid w:val="00D03970"/>
    <w:rsid w:val="00D055B0"/>
    <w:rsid w:val="00D0611B"/>
    <w:rsid w:val="00D11F66"/>
    <w:rsid w:val="00D122CD"/>
    <w:rsid w:val="00D125EF"/>
    <w:rsid w:val="00D143DA"/>
    <w:rsid w:val="00D16516"/>
    <w:rsid w:val="00D40154"/>
    <w:rsid w:val="00D41708"/>
    <w:rsid w:val="00D441A3"/>
    <w:rsid w:val="00D47491"/>
    <w:rsid w:val="00D47D35"/>
    <w:rsid w:val="00D565EA"/>
    <w:rsid w:val="00D606B9"/>
    <w:rsid w:val="00D61CE8"/>
    <w:rsid w:val="00D64AC9"/>
    <w:rsid w:val="00D65114"/>
    <w:rsid w:val="00D70E5D"/>
    <w:rsid w:val="00D836FA"/>
    <w:rsid w:val="00D90D36"/>
    <w:rsid w:val="00D92C5C"/>
    <w:rsid w:val="00DB6CB3"/>
    <w:rsid w:val="00DC2989"/>
    <w:rsid w:val="00DC2E5B"/>
    <w:rsid w:val="00DC3BB7"/>
    <w:rsid w:val="00DC754F"/>
    <w:rsid w:val="00DD4BD1"/>
    <w:rsid w:val="00DD7548"/>
    <w:rsid w:val="00DE23F3"/>
    <w:rsid w:val="00DE29B8"/>
    <w:rsid w:val="00DF6D10"/>
    <w:rsid w:val="00DF7E01"/>
    <w:rsid w:val="00E0379E"/>
    <w:rsid w:val="00E1021C"/>
    <w:rsid w:val="00E22928"/>
    <w:rsid w:val="00E262A4"/>
    <w:rsid w:val="00E265CA"/>
    <w:rsid w:val="00E31631"/>
    <w:rsid w:val="00E45887"/>
    <w:rsid w:val="00E50F7C"/>
    <w:rsid w:val="00E51797"/>
    <w:rsid w:val="00E5679B"/>
    <w:rsid w:val="00E56D60"/>
    <w:rsid w:val="00E63BA3"/>
    <w:rsid w:val="00E650EF"/>
    <w:rsid w:val="00E71A36"/>
    <w:rsid w:val="00E72F45"/>
    <w:rsid w:val="00E77574"/>
    <w:rsid w:val="00E902CB"/>
    <w:rsid w:val="00E92554"/>
    <w:rsid w:val="00E97364"/>
    <w:rsid w:val="00EA077C"/>
    <w:rsid w:val="00EA47EB"/>
    <w:rsid w:val="00EA72DB"/>
    <w:rsid w:val="00EB04EE"/>
    <w:rsid w:val="00EB0787"/>
    <w:rsid w:val="00EB3709"/>
    <w:rsid w:val="00EB42EB"/>
    <w:rsid w:val="00ED27AE"/>
    <w:rsid w:val="00EE111A"/>
    <w:rsid w:val="00EE4E4E"/>
    <w:rsid w:val="00EE6AC9"/>
    <w:rsid w:val="00EF0791"/>
    <w:rsid w:val="00EF08D9"/>
    <w:rsid w:val="00EF1654"/>
    <w:rsid w:val="00EF3F87"/>
    <w:rsid w:val="00F01ED4"/>
    <w:rsid w:val="00F02969"/>
    <w:rsid w:val="00F04E59"/>
    <w:rsid w:val="00F04E80"/>
    <w:rsid w:val="00F07153"/>
    <w:rsid w:val="00F102DB"/>
    <w:rsid w:val="00F114BB"/>
    <w:rsid w:val="00F14AE2"/>
    <w:rsid w:val="00F1682E"/>
    <w:rsid w:val="00F2202A"/>
    <w:rsid w:val="00F25192"/>
    <w:rsid w:val="00F42C56"/>
    <w:rsid w:val="00F44608"/>
    <w:rsid w:val="00F452D5"/>
    <w:rsid w:val="00F502F1"/>
    <w:rsid w:val="00F671D4"/>
    <w:rsid w:val="00F71CF0"/>
    <w:rsid w:val="00F9052E"/>
    <w:rsid w:val="00F923FF"/>
    <w:rsid w:val="00F92C68"/>
    <w:rsid w:val="00F96DDE"/>
    <w:rsid w:val="00F978DE"/>
    <w:rsid w:val="00F97F16"/>
    <w:rsid w:val="00FA0008"/>
    <w:rsid w:val="00FA7AC1"/>
    <w:rsid w:val="00FB1ABD"/>
    <w:rsid w:val="00FB4316"/>
    <w:rsid w:val="00FB5A0D"/>
    <w:rsid w:val="00FB5F89"/>
    <w:rsid w:val="00FC35A4"/>
    <w:rsid w:val="00FC5D86"/>
    <w:rsid w:val="00FD05E6"/>
    <w:rsid w:val="00FD0AE5"/>
    <w:rsid w:val="00FD7816"/>
    <w:rsid w:val="00FE5413"/>
    <w:rsid w:val="00FF07E5"/>
    <w:rsid w:val="00FF0F7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694B52"/>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unhideWhenUsed/>
    <w:rsid w:val="00B702DB"/>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626CCE"/>
    <w:pPr>
      <w:spacing w:before="200"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5E5DFE"/>
    <w:pPr>
      <w:spacing w:before="60" w:after="60"/>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before="0"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39105F"/>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06CC2"/>
    <w:rPr>
      <w:color w:val="605E5C"/>
      <w:shd w:val="clear" w:color="auto" w:fill="E1DFDD"/>
    </w:rPr>
  </w:style>
  <w:style w:type="character" w:styleId="HTMLCite">
    <w:name w:val="HTML Cite"/>
    <w:basedOn w:val="DefaultParagraphFont"/>
    <w:uiPriority w:val="99"/>
    <w:semiHidden/>
    <w:unhideWhenUsed/>
    <w:rsid w:val="005C1FA2"/>
    <w:rPr>
      <w:i/>
      <w:iCs/>
    </w:rPr>
  </w:style>
  <w:style w:type="character" w:customStyle="1" w:styleId="reference-accessdate">
    <w:name w:val="reference-accessdate"/>
    <w:basedOn w:val="DefaultParagraphFont"/>
    <w:rsid w:val="005C1FA2"/>
  </w:style>
  <w:style w:type="character" w:customStyle="1" w:styleId="nowrap">
    <w:name w:val="nowrap"/>
    <w:basedOn w:val="DefaultParagraphFont"/>
    <w:rsid w:val="005C1FA2"/>
  </w:style>
  <w:style w:type="character" w:customStyle="1" w:styleId="keyword">
    <w:name w:val="keyword"/>
    <w:basedOn w:val="DefaultParagraphFont"/>
    <w:rsid w:val="002D1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346129">
      <w:bodyDiv w:val="1"/>
      <w:marLeft w:val="0"/>
      <w:marRight w:val="0"/>
      <w:marTop w:val="0"/>
      <w:marBottom w:val="0"/>
      <w:divBdr>
        <w:top w:val="none" w:sz="0" w:space="0" w:color="auto"/>
        <w:left w:val="none" w:sz="0" w:space="0" w:color="auto"/>
        <w:bottom w:val="none" w:sz="0" w:space="0" w:color="auto"/>
        <w:right w:val="none" w:sz="0" w:space="0" w:color="auto"/>
      </w:divBdr>
    </w:div>
    <w:div w:id="1060832639">
      <w:bodyDiv w:val="1"/>
      <w:marLeft w:val="0"/>
      <w:marRight w:val="0"/>
      <w:marTop w:val="0"/>
      <w:marBottom w:val="0"/>
      <w:divBdr>
        <w:top w:val="none" w:sz="0" w:space="0" w:color="auto"/>
        <w:left w:val="none" w:sz="0" w:space="0" w:color="auto"/>
        <w:bottom w:val="none" w:sz="0" w:space="0" w:color="auto"/>
        <w:right w:val="none" w:sz="0" w:space="0" w:color="auto"/>
      </w:divBdr>
    </w:div>
    <w:div w:id="1527521951">
      <w:bodyDiv w:val="1"/>
      <w:marLeft w:val="0"/>
      <w:marRight w:val="0"/>
      <w:marTop w:val="0"/>
      <w:marBottom w:val="0"/>
      <w:divBdr>
        <w:top w:val="none" w:sz="0" w:space="0" w:color="auto"/>
        <w:left w:val="none" w:sz="0" w:space="0" w:color="auto"/>
        <w:bottom w:val="none" w:sz="0" w:space="0" w:color="auto"/>
        <w:right w:val="none" w:sz="0" w:space="0" w:color="auto"/>
      </w:divBdr>
    </w:div>
    <w:div w:id="1650478807">
      <w:bodyDiv w:val="1"/>
      <w:marLeft w:val="0"/>
      <w:marRight w:val="0"/>
      <w:marTop w:val="0"/>
      <w:marBottom w:val="0"/>
      <w:divBdr>
        <w:top w:val="none" w:sz="0" w:space="0" w:color="auto"/>
        <w:left w:val="none" w:sz="0" w:space="0" w:color="auto"/>
        <w:bottom w:val="none" w:sz="0" w:space="0" w:color="auto"/>
        <w:right w:val="none" w:sz="0" w:space="0" w:color="auto"/>
      </w:divBdr>
    </w:div>
    <w:div w:id="1673681151">
      <w:bodyDiv w:val="1"/>
      <w:marLeft w:val="0"/>
      <w:marRight w:val="0"/>
      <w:marTop w:val="0"/>
      <w:marBottom w:val="0"/>
      <w:divBdr>
        <w:top w:val="none" w:sz="0" w:space="0" w:color="auto"/>
        <w:left w:val="none" w:sz="0" w:space="0" w:color="auto"/>
        <w:bottom w:val="none" w:sz="0" w:space="0" w:color="auto"/>
        <w:right w:val="none" w:sz="0" w:space="0" w:color="auto"/>
      </w:divBdr>
    </w:div>
    <w:div w:id="203125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unity.com/madewith" TargetMode="External"/><Relationship Id="rId26" Type="http://schemas.openxmlformats.org/officeDocument/2006/relationships/hyperlink" Target="https://godotengine.org/showcase" TargetMode="External"/><Relationship Id="rId39" Type="http://schemas.openxmlformats.org/officeDocument/2006/relationships/image" Target="media/image8.jpeg"/><Relationship Id="rId21" Type="http://schemas.openxmlformats.org/officeDocument/2006/relationships/hyperlink" Target="https://en.wikipedia.org/wiki/Anders_Hejlsberg" TargetMode="External"/><Relationship Id="rId34" Type="http://schemas.openxmlformats.org/officeDocument/2006/relationships/hyperlink" Target="https://www.vive.com/us/product/vive-virtual-reality-system/" TargetMode="External"/><Relationship Id="rId42" Type="http://schemas.openxmlformats.org/officeDocument/2006/relationships/hyperlink" Target="https://www.roadtovr.com/oculus-rift-s-specs-release-date-announcement-gdc-2019/" TargetMode="External"/><Relationship Id="rId47" Type="http://schemas.openxmlformats.org/officeDocument/2006/relationships/image" Target="media/image10.jpeg"/><Relationship Id="rId50" Type="http://schemas.openxmlformats.org/officeDocument/2006/relationships/hyperlink" Target="https://www.engadget.com/2017/09/14/dell-windows-mixed-reality-visor-pre-order/" TargetMode="External"/><Relationship Id="rId55" Type="http://schemas.openxmlformats.org/officeDocument/2006/relationships/image" Target="media/image13.jpe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unity3d.com/unity/features/multiplatform/vr-ar" TargetMode="External"/><Relationship Id="rId20" Type="http://schemas.openxmlformats.org/officeDocument/2006/relationships/hyperlink" Target="https://en.wikipedia.org/wiki/Computerworld" TargetMode="External"/><Relationship Id="rId29" Type="http://schemas.openxmlformats.org/officeDocument/2006/relationships/hyperlink" Target="https://xenko.com/blog/xenko-opensource-mit/" TargetMode="External"/><Relationship Id="rId41" Type="http://schemas.openxmlformats.org/officeDocument/2006/relationships/hyperlink" Target="https://www.oculus.com/en-us/blog/first-look-at-the-rift-shipping-q1-2016/" TargetMode="External"/><Relationship Id="rId54" Type="http://schemas.openxmlformats.org/officeDocument/2006/relationships/image" Target="media/image1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80.lv/articles/godot2-interview/" TargetMode="External"/><Relationship Id="rId32" Type="http://schemas.openxmlformats.org/officeDocument/2006/relationships/image" Target="media/image7.png"/><Relationship Id="rId37" Type="http://schemas.openxmlformats.org/officeDocument/2006/relationships/hyperlink" Target="https://www.theverge.com/2019/1/7/18172740/htc-vive-cosmos-vr-headset-announce-ces-2019" TargetMode="External"/><Relationship Id="rId40" Type="http://schemas.openxmlformats.org/officeDocument/2006/relationships/hyperlink" Target="https://web.archive.org/web/20160203172109/https:/www.oculus.com/en-us/blog/announcing-the-oculus-rift-development-kit-2-dk2/" TargetMode="External"/><Relationship Id="rId45" Type="http://schemas.openxmlformats.org/officeDocument/2006/relationships/hyperlink" Target="http://www.techradar.com/reviews/samsung-hmd-odyssey" TargetMode="External"/><Relationship Id="rId53" Type="http://schemas.openxmlformats.org/officeDocument/2006/relationships/hyperlink" Target="https://www.techradar.com/news/the-best-vr-headset" TargetMode="External"/><Relationship Id="rId58" Type="http://schemas.openxmlformats.org/officeDocument/2006/relationships/hyperlink" Target="https://www.siliconstudio.co.jp/en/news/pressreleases/2018/en1803xenko/en1803xenko.html" TargetMode="Externa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hyperlink" Target="https://www.theverge.com/2019/1/7/18172700/htc-vive-pro-eye-tracking-virtual-reality-headset-features-pricing-release-date-ces-2019" TargetMode="External"/><Relationship Id="rId49" Type="http://schemas.openxmlformats.org/officeDocument/2006/relationships/hyperlink" Target="http://www.trustedreviews.com/reviews/dell-visor" TargetMode="External"/><Relationship Id="rId57" Type="http://schemas.openxmlformats.org/officeDocument/2006/relationships/image" Target="media/image15.jpeg"/><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www.computerworld.com.au/article/261958/a-z_programming_languages_c_/?pp=7" TargetMode="External"/><Relationship Id="rId31" Type="http://schemas.openxmlformats.org/officeDocument/2006/relationships/image" Target="media/image6.png"/><Relationship Id="rId44" Type="http://schemas.openxmlformats.org/officeDocument/2006/relationships/hyperlink" Target="https://www.samsung.com/us/computing/hmd/windows-mixed-reality/xe800zaa-hc1us-xe800zaa-hc1us/" TargetMode="External"/><Relationship Id="rId52" Type="http://schemas.openxmlformats.org/officeDocument/2006/relationships/hyperlink" Target="http://www.samsung.com/global/microsite/gearvr/gearvr_specs.html" TargetMode="External"/><Relationship Id="rId60" Type="http://schemas.openxmlformats.org/officeDocument/2006/relationships/hyperlink" Target="http://www.stickpng.com/img/electronics/vr-headsets/samsung-gear-vr-with-smartphon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s://godotengine.org/license" TargetMode="External"/><Relationship Id="rId30" Type="http://schemas.openxmlformats.org/officeDocument/2006/relationships/hyperlink" Target="http://xenko.com/features/" TargetMode="External"/><Relationship Id="rId35" Type="http://schemas.openxmlformats.org/officeDocument/2006/relationships/hyperlink" Target="https://www.theverge.com/2018/1/9/16866240/htc-vive-pro-vr-headset-hands-on-ces-2018" TargetMode="External"/><Relationship Id="rId43" Type="http://schemas.openxmlformats.org/officeDocument/2006/relationships/image" Target="media/image9.jpeg"/><Relationship Id="rId48" Type="http://schemas.openxmlformats.org/officeDocument/2006/relationships/hyperlink" Target="https://www.stuff.tv/dell/visor/review" TargetMode="External"/><Relationship Id="rId56" Type="http://schemas.openxmlformats.org/officeDocument/2006/relationships/image" Target="media/image14.jpeg"/><Relationship Id="rId8" Type="http://schemas.openxmlformats.org/officeDocument/2006/relationships/settings" Target="settings.xml"/><Relationship Id="rId51" Type="http://schemas.openxmlformats.org/officeDocument/2006/relationships/image" Target="media/image1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tore.unity.com/compare-plans" TargetMode="External"/><Relationship Id="rId25" Type="http://schemas.openxmlformats.org/officeDocument/2006/relationships/hyperlink" Target="https://godotengine.org/article/godot-3-vr-and-ar-support" TargetMode="External"/><Relationship Id="rId33" Type="http://schemas.openxmlformats.org/officeDocument/2006/relationships/hyperlink" Target="https://www.theverge.com/2015/3/1/8127445/htc-vive-valve-vr-headset" TargetMode="External"/><Relationship Id="rId38" Type="http://schemas.openxmlformats.org/officeDocument/2006/relationships/hyperlink" Target="https://www.theverge.com/2018/11/8/18075560/htc-vive-focus-standalone-vr-headset-pricing-release-date-shipping" TargetMode="External"/><Relationship Id="rId46" Type="http://schemas.openxmlformats.org/officeDocument/2006/relationships/hyperlink" Target="https://www.roadtovr.com/samsung-odyssey-windows-vr-mixed-reality-headset-hands-on-preview/" TargetMode="External"/><Relationship Id="rId59" Type="http://schemas.openxmlformats.org/officeDocument/2006/relationships/hyperlink" Target="https://www.vive.com/us/product/vive-virtual-reality-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387EEA3D-6495-4891-92FF-66E53833B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5129</TotalTime>
  <Pages>33</Pages>
  <Words>5861</Words>
  <Characters>33413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39196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Lukas Drukteinis</cp:lastModifiedBy>
  <cp:revision>54</cp:revision>
  <cp:lastPrinted>2019-01-09T11:49:00Z</cp:lastPrinted>
  <dcterms:created xsi:type="dcterms:W3CDTF">2018-02-26T10:51:00Z</dcterms:created>
  <dcterms:modified xsi:type="dcterms:W3CDTF">2019-04-25T02:03:00Z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ies>
</file>