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69B2DB10" w:rsidR="00890476" w:rsidRDefault="00890476" w:rsidP="00890476">
      <w:pPr>
        <w:pStyle w:val="Title"/>
      </w:pPr>
      <w:r>
        <w:t>R&amp;S SMW200A csv to XDW Python Script Instructions</w:t>
      </w:r>
    </w:p>
    <w:p w14:paraId="2EDB1454" w14:textId="77777777" w:rsidR="00890476" w:rsidRDefault="00890476" w:rsidP="00890476"/>
    <w:p w14:paraId="1543A436" w14:textId="1E3423DD" w:rsidR="00890476" w:rsidRDefault="00890476" w:rsidP="00890476">
      <w:r>
        <w:t>Document Version 1.</w:t>
      </w:r>
      <w:r w:rsidR="00C713D3">
        <w:t>1</w:t>
      </w:r>
    </w:p>
    <w:p w14:paraId="488A999E" w14:textId="26A06E3D" w:rsidR="00890476" w:rsidRDefault="00C713D3" w:rsidP="00890476">
      <w:r>
        <w:t>9/22/2026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6C98269D" w:rsidR="00890476" w:rsidRDefault="00890476" w:rsidP="00890476">
      <w:hyperlink r:id="rId8" w:history="1">
        <w:r w:rsidRPr="0098516B">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44AF3422" w14:textId="05CF66AB" w:rsidR="00A52D90"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176525782" w:history="1">
            <w:r w:rsidR="00A52D90" w:rsidRPr="00DF5301">
              <w:rPr>
                <w:rStyle w:val="Hyperlink"/>
                <w:noProof/>
              </w:rPr>
              <w:t>1</w:t>
            </w:r>
            <w:r w:rsidR="00A52D90">
              <w:rPr>
                <w:rFonts w:asciiTheme="minorHAnsi" w:eastAsiaTheme="minorEastAsia" w:hAnsiTheme="minorHAnsi" w:cstheme="minorBidi"/>
                <w:b w:val="0"/>
                <w:bCs w:val="0"/>
                <w:noProof/>
                <w:color w:val="auto"/>
                <w:kern w:val="2"/>
                <w:sz w:val="24"/>
                <w:szCs w:val="24"/>
                <w14:ligatures w14:val="standardContextual"/>
              </w:rPr>
              <w:tab/>
            </w:r>
            <w:r w:rsidR="00A52D90" w:rsidRPr="00DF5301">
              <w:rPr>
                <w:rStyle w:val="Hyperlink"/>
                <w:noProof/>
              </w:rPr>
              <w:t>About</w:t>
            </w:r>
            <w:r w:rsidR="00A52D90">
              <w:rPr>
                <w:noProof/>
                <w:webHidden/>
              </w:rPr>
              <w:tab/>
            </w:r>
            <w:r w:rsidR="00A52D90">
              <w:rPr>
                <w:noProof/>
                <w:webHidden/>
              </w:rPr>
              <w:fldChar w:fldCharType="begin"/>
            </w:r>
            <w:r w:rsidR="00A52D90">
              <w:rPr>
                <w:noProof/>
                <w:webHidden/>
              </w:rPr>
              <w:instrText xml:space="preserve"> PAGEREF _Toc176525782 \h </w:instrText>
            </w:r>
            <w:r w:rsidR="00A52D90">
              <w:rPr>
                <w:noProof/>
                <w:webHidden/>
              </w:rPr>
            </w:r>
            <w:r w:rsidR="00A52D90">
              <w:rPr>
                <w:noProof/>
                <w:webHidden/>
              </w:rPr>
              <w:fldChar w:fldCharType="separate"/>
            </w:r>
            <w:r w:rsidR="00A52D90">
              <w:rPr>
                <w:noProof/>
                <w:webHidden/>
              </w:rPr>
              <w:t>3</w:t>
            </w:r>
            <w:r w:rsidR="00A52D90">
              <w:rPr>
                <w:noProof/>
                <w:webHidden/>
              </w:rPr>
              <w:fldChar w:fldCharType="end"/>
            </w:r>
          </w:hyperlink>
        </w:p>
        <w:p w14:paraId="106FD751" w14:textId="4A7808D3" w:rsidR="00A52D90" w:rsidRDefault="00A52D90">
          <w:pPr>
            <w:pStyle w:val="TOC2"/>
            <w:rPr>
              <w:rFonts w:eastAsiaTheme="minorEastAsia"/>
              <w:b w:val="0"/>
              <w:bCs w:val="0"/>
              <w:noProof/>
              <w:kern w:val="2"/>
              <w14:ligatures w14:val="standardContextual"/>
            </w:rPr>
          </w:pPr>
          <w:hyperlink w:anchor="_Toc176525783" w:history="1">
            <w:r w:rsidRPr="00DF5301">
              <w:rPr>
                <w:rStyle w:val="Hyperlink"/>
                <w:noProof/>
              </w:rPr>
              <w:t>1.1</w:t>
            </w:r>
            <w:r>
              <w:rPr>
                <w:rFonts w:eastAsiaTheme="minorEastAsia"/>
                <w:b w:val="0"/>
                <w:bCs w:val="0"/>
                <w:noProof/>
                <w:kern w:val="2"/>
                <w14:ligatures w14:val="standardContextual"/>
              </w:rPr>
              <w:tab/>
            </w:r>
            <w:r w:rsidRPr="00DF5301">
              <w:rPr>
                <w:rStyle w:val="Hyperlink"/>
                <w:noProof/>
              </w:rPr>
              <w:t>Purpose</w:t>
            </w:r>
            <w:r>
              <w:rPr>
                <w:noProof/>
                <w:webHidden/>
              </w:rPr>
              <w:tab/>
            </w:r>
            <w:r>
              <w:rPr>
                <w:noProof/>
                <w:webHidden/>
              </w:rPr>
              <w:fldChar w:fldCharType="begin"/>
            </w:r>
            <w:r>
              <w:rPr>
                <w:noProof/>
                <w:webHidden/>
              </w:rPr>
              <w:instrText xml:space="preserve"> PAGEREF _Toc176525783 \h </w:instrText>
            </w:r>
            <w:r>
              <w:rPr>
                <w:noProof/>
                <w:webHidden/>
              </w:rPr>
            </w:r>
            <w:r>
              <w:rPr>
                <w:noProof/>
                <w:webHidden/>
              </w:rPr>
              <w:fldChar w:fldCharType="separate"/>
            </w:r>
            <w:r>
              <w:rPr>
                <w:noProof/>
                <w:webHidden/>
              </w:rPr>
              <w:t>3</w:t>
            </w:r>
            <w:r>
              <w:rPr>
                <w:noProof/>
                <w:webHidden/>
              </w:rPr>
              <w:fldChar w:fldCharType="end"/>
            </w:r>
          </w:hyperlink>
        </w:p>
        <w:p w14:paraId="2DA40589" w14:textId="50DA9DF5" w:rsidR="00A52D90" w:rsidRDefault="00A52D90">
          <w:pPr>
            <w:pStyle w:val="TOC2"/>
            <w:rPr>
              <w:rFonts w:eastAsiaTheme="minorEastAsia"/>
              <w:b w:val="0"/>
              <w:bCs w:val="0"/>
              <w:noProof/>
              <w:kern w:val="2"/>
              <w14:ligatures w14:val="standardContextual"/>
            </w:rPr>
          </w:pPr>
          <w:hyperlink w:anchor="_Toc176525784" w:history="1">
            <w:r w:rsidRPr="00DF5301">
              <w:rPr>
                <w:rStyle w:val="Hyperlink"/>
                <w:noProof/>
              </w:rPr>
              <w:t>1.2</w:t>
            </w:r>
            <w:r>
              <w:rPr>
                <w:rFonts w:eastAsiaTheme="minorEastAsia"/>
                <w:b w:val="0"/>
                <w:bCs w:val="0"/>
                <w:noProof/>
                <w:kern w:val="2"/>
                <w14:ligatures w14:val="standardContextual"/>
              </w:rPr>
              <w:tab/>
            </w:r>
            <w:r w:rsidRPr="00DF5301">
              <w:rPr>
                <w:rStyle w:val="Hyperlink"/>
                <w:noProof/>
              </w:rPr>
              <w:t>Key Features</w:t>
            </w:r>
            <w:r>
              <w:rPr>
                <w:noProof/>
                <w:webHidden/>
              </w:rPr>
              <w:tab/>
            </w:r>
            <w:r>
              <w:rPr>
                <w:noProof/>
                <w:webHidden/>
              </w:rPr>
              <w:fldChar w:fldCharType="begin"/>
            </w:r>
            <w:r>
              <w:rPr>
                <w:noProof/>
                <w:webHidden/>
              </w:rPr>
              <w:instrText xml:space="preserve"> PAGEREF _Toc176525784 \h </w:instrText>
            </w:r>
            <w:r>
              <w:rPr>
                <w:noProof/>
                <w:webHidden/>
              </w:rPr>
            </w:r>
            <w:r>
              <w:rPr>
                <w:noProof/>
                <w:webHidden/>
              </w:rPr>
              <w:fldChar w:fldCharType="separate"/>
            </w:r>
            <w:r>
              <w:rPr>
                <w:noProof/>
                <w:webHidden/>
              </w:rPr>
              <w:t>3</w:t>
            </w:r>
            <w:r>
              <w:rPr>
                <w:noProof/>
                <w:webHidden/>
              </w:rPr>
              <w:fldChar w:fldCharType="end"/>
            </w:r>
          </w:hyperlink>
        </w:p>
        <w:p w14:paraId="08751AB6" w14:textId="46B2E34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85" w:history="1">
            <w:r w:rsidRPr="00DF5301">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Getting Started</w:t>
            </w:r>
            <w:r>
              <w:rPr>
                <w:noProof/>
                <w:webHidden/>
              </w:rPr>
              <w:tab/>
            </w:r>
            <w:r>
              <w:rPr>
                <w:noProof/>
                <w:webHidden/>
              </w:rPr>
              <w:fldChar w:fldCharType="begin"/>
            </w:r>
            <w:r>
              <w:rPr>
                <w:noProof/>
                <w:webHidden/>
              </w:rPr>
              <w:instrText xml:space="preserve"> PAGEREF _Toc176525785 \h </w:instrText>
            </w:r>
            <w:r>
              <w:rPr>
                <w:noProof/>
                <w:webHidden/>
              </w:rPr>
            </w:r>
            <w:r>
              <w:rPr>
                <w:noProof/>
                <w:webHidden/>
              </w:rPr>
              <w:fldChar w:fldCharType="separate"/>
            </w:r>
            <w:r>
              <w:rPr>
                <w:noProof/>
                <w:webHidden/>
              </w:rPr>
              <w:t>3</w:t>
            </w:r>
            <w:r>
              <w:rPr>
                <w:noProof/>
                <w:webHidden/>
              </w:rPr>
              <w:fldChar w:fldCharType="end"/>
            </w:r>
          </w:hyperlink>
        </w:p>
        <w:p w14:paraId="0F8E659A" w14:textId="0F58F78E" w:rsidR="00A52D90" w:rsidRDefault="00A52D90">
          <w:pPr>
            <w:pStyle w:val="TOC2"/>
            <w:rPr>
              <w:rFonts w:eastAsiaTheme="minorEastAsia"/>
              <w:b w:val="0"/>
              <w:bCs w:val="0"/>
              <w:noProof/>
              <w:kern w:val="2"/>
              <w14:ligatures w14:val="standardContextual"/>
            </w:rPr>
          </w:pPr>
          <w:hyperlink w:anchor="_Toc176525786" w:history="1">
            <w:r w:rsidRPr="00DF5301">
              <w:rPr>
                <w:rStyle w:val="Hyperlink"/>
                <w:noProof/>
              </w:rPr>
              <w:t>2.1</w:t>
            </w:r>
            <w:r>
              <w:rPr>
                <w:rFonts w:eastAsiaTheme="minorEastAsia"/>
                <w:b w:val="0"/>
                <w:bCs w:val="0"/>
                <w:noProof/>
                <w:kern w:val="2"/>
                <w14:ligatures w14:val="standardContextual"/>
              </w:rPr>
              <w:tab/>
            </w:r>
            <w:r w:rsidRPr="00DF5301">
              <w:rPr>
                <w:rStyle w:val="Hyperlink"/>
                <w:noProof/>
              </w:rPr>
              <w:t>Required Components</w:t>
            </w:r>
            <w:r>
              <w:rPr>
                <w:noProof/>
                <w:webHidden/>
              </w:rPr>
              <w:tab/>
            </w:r>
            <w:r>
              <w:rPr>
                <w:noProof/>
                <w:webHidden/>
              </w:rPr>
              <w:fldChar w:fldCharType="begin"/>
            </w:r>
            <w:r>
              <w:rPr>
                <w:noProof/>
                <w:webHidden/>
              </w:rPr>
              <w:instrText xml:space="preserve"> PAGEREF _Toc176525786 \h </w:instrText>
            </w:r>
            <w:r>
              <w:rPr>
                <w:noProof/>
                <w:webHidden/>
              </w:rPr>
            </w:r>
            <w:r>
              <w:rPr>
                <w:noProof/>
                <w:webHidden/>
              </w:rPr>
              <w:fldChar w:fldCharType="separate"/>
            </w:r>
            <w:r>
              <w:rPr>
                <w:noProof/>
                <w:webHidden/>
              </w:rPr>
              <w:t>3</w:t>
            </w:r>
            <w:r>
              <w:rPr>
                <w:noProof/>
                <w:webHidden/>
              </w:rPr>
              <w:fldChar w:fldCharType="end"/>
            </w:r>
          </w:hyperlink>
        </w:p>
        <w:p w14:paraId="64DC823C" w14:textId="042A6DAA" w:rsidR="00A52D90" w:rsidRDefault="00A52D90">
          <w:pPr>
            <w:pStyle w:val="TOC2"/>
            <w:rPr>
              <w:rFonts w:eastAsiaTheme="minorEastAsia"/>
              <w:b w:val="0"/>
              <w:bCs w:val="0"/>
              <w:noProof/>
              <w:kern w:val="2"/>
              <w14:ligatures w14:val="standardContextual"/>
            </w:rPr>
          </w:pPr>
          <w:hyperlink w:anchor="_Toc176525787" w:history="1">
            <w:r w:rsidRPr="00DF5301">
              <w:rPr>
                <w:rStyle w:val="Hyperlink"/>
                <w:noProof/>
              </w:rPr>
              <w:t>2.2</w:t>
            </w:r>
            <w:r>
              <w:rPr>
                <w:rFonts w:eastAsiaTheme="minorEastAsia"/>
                <w:b w:val="0"/>
                <w:bCs w:val="0"/>
                <w:noProof/>
                <w:kern w:val="2"/>
                <w14:ligatures w14:val="standardContextual"/>
              </w:rPr>
              <w:tab/>
            </w:r>
            <w:r w:rsidRPr="00DF5301">
              <w:rPr>
                <w:rStyle w:val="Hyperlink"/>
                <w:noProof/>
              </w:rPr>
              <w:t>What’s Included</w:t>
            </w:r>
            <w:r>
              <w:rPr>
                <w:noProof/>
                <w:webHidden/>
              </w:rPr>
              <w:tab/>
            </w:r>
            <w:r>
              <w:rPr>
                <w:noProof/>
                <w:webHidden/>
              </w:rPr>
              <w:fldChar w:fldCharType="begin"/>
            </w:r>
            <w:r>
              <w:rPr>
                <w:noProof/>
                <w:webHidden/>
              </w:rPr>
              <w:instrText xml:space="preserve"> PAGEREF _Toc176525787 \h </w:instrText>
            </w:r>
            <w:r>
              <w:rPr>
                <w:noProof/>
                <w:webHidden/>
              </w:rPr>
            </w:r>
            <w:r>
              <w:rPr>
                <w:noProof/>
                <w:webHidden/>
              </w:rPr>
              <w:fldChar w:fldCharType="separate"/>
            </w:r>
            <w:r>
              <w:rPr>
                <w:noProof/>
                <w:webHidden/>
              </w:rPr>
              <w:t>3</w:t>
            </w:r>
            <w:r>
              <w:rPr>
                <w:noProof/>
                <w:webHidden/>
              </w:rPr>
              <w:fldChar w:fldCharType="end"/>
            </w:r>
          </w:hyperlink>
        </w:p>
        <w:p w14:paraId="7A7D27F6" w14:textId="62C63007" w:rsidR="00A52D90" w:rsidRDefault="00A52D90">
          <w:pPr>
            <w:pStyle w:val="TOC2"/>
            <w:rPr>
              <w:rFonts w:eastAsiaTheme="minorEastAsia"/>
              <w:b w:val="0"/>
              <w:bCs w:val="0"/>
              <w:noProof/>
              <w:kern w:val="2"/>
              <w14:ligatures w14:val="standardContextual"/>
            </w:rPr>
          </w:pPr>
          <w:hyperlink w:anchor="_Toc176525788" w:history="1">
            <w:r w:rsidRPr="00DF5301">
              <w:rPr>
                <w:rStyle w:val="Hyperlink"/>
                <w:noProof/>
              </w:rPr>
              <w:t>2.3</w:t>
            </w:r>
            <w:r>
              <w:rPr>
                <w:rFonts w:eastAsiaTheme="minorEastAsia"/>
                <w:b w:val="0"/>
                <w:bCs w:val="0"/>
                <w:noProof/>
                <w:kern w:val="2"/>
                <w14:ligatures w14:val="standardContextual"/>
              </w:rPr>
              <w:tab/>
            </w:r>
            <w:r w:rsidRPr="00DF5301">
              <w:rPr>
                <w:rStyle w:val="Hyperlink"/>
                <w:noProof/>
              </w:rPr>
              <w:t>Installation Instructions</w:t>
            </w:r>
            <w:r>
              <w:rPr>
                <w:noProof/>
                <w:webHidden/>
              </w:rPr>
              <w:tab/>
            </w:r>
            <w:r>
              <w:rPr>
                <w:noProof/>
                <w:webHidden/>
              </w:rPr>
              <w:fldChar w:fldCharType="begin"/>
            </w:r>
            <w:r>
              <w:rPr>
                <w:noProof/>
                <w:webHidden/>
              </w:rPr>
              <w:instrText xml:space="preserve"> PAGEREF _Toc176525788 \h </w:instrText>
            </w:r>
            <w:r>
              <w:rPr>
                <w:noProof/>
                <w:webHidden/>
              </w:rPr>
            </w:r>
            <w:r>
              <w:rPr>
                <w:noProof/>
                <w:webHidden/>
              </w:rPr>
              <w:fldChar w:fldCharType="separate"/>
            </w:r>
            <w:r>
              <w:rPr>
                <w:noProof/>
                <w:webHidden/>
              </w:rPr>
              <w:t>4</w:t>
            </w:r>
            <w:r>
              <w:rPr>
                <w:noProof/>
                <w:webHidden/>
              </w:rPr>
              <w:fldChar w:fldCharType="end"/>
            </w:r>
          </w:hyperlink>
        </w:p>
        <w:p w14:paraId="2E730559" w14:textId="0EA0DF04" w:rsidR="00A52D90" w:rsidRDefault="00A52D90">
          <w:pPr>
            <w:pStyle w:val="TOC3"/>
            <w:rPr>
              <w:rFonts w:eastAsiaTheme="minorEastAsia"/>
              <w:b w:val="0"/>
              <w:bCs w:val="0"/>
              <w:noProof/>
              <w:kern w:val="2"/>
              <w:sz w:val="24"/>
              <w:szCs w:val="24"/>
              <w14:ligatures w14:val="standardContextual"/>
            </w:rPr>
          </w:pPr>
          <w:hyperlink w:anchor="_Toc176525789" w:history="1">
            <w:r w:rsidRPr="00DF5301">
              <w:rPr>
                <w:rStyle w:val="Hyperlink"/>
                <w:noProof/>
              </w:rPr>
              <w:t>2.3.1</w:t>
            </w:r>
            <w:r>
              <w:rPr>
                <w:rFonts w:eastAsiaTheme="minorEastAsia"/>
                <w:b w:val="0"/>
                <w:bCs w:val="0"/>
                <w:noProof/>
                <w:kern w:val="2"/>
                <w:sz w:val="24"/>
                <w:szCs w:val="24"/>
                <w14:ligatures w14:val="standardContextual"/>
              </w:rPr>
              <w:tab/>
            </w:r>
            <w:r w:rsidRPr="00DF5301">
              <w:rPr>
                <w:rStyle w:val="Hyperlink"/>
                <w:noProof/>
              </w:rPr>
              <w:t>Pip</w:t>
            </w:r>
            <w:r>
              <w:rPr>
                <w:noProof/>
                <w:webHidden/>
              </w:rPr>
              <w:tab/>
            </w:r>
            <w:r>
              <w:rPr>
                <w:noProof/>
                <w:webHidden/>
              </w:rPr>
              <w:fldChar w:fldCharType="begin"/>
            </w:r>
            <w:r>
              <w:rPr>
                <w:noProof/>
                <w:webHidden/>
              </w:rPr>
              <w:instrText xml:space="preserve"> PAGEREF _Toc176525789 \h </w:instrText>
            </w:r>
            <w:r>
              <w:rPr>
                <w:noProof/>
                <w:webHidden/>
              </w:rPr>
            </w:r>
            <w:r>
              <w:rPr>
                <w:noProof/>
                <w:webHidden/>
              </w:rPr>
              <w:fldChar w:fldCharType="separate"/>
            </w:r>
            <w:r>
              <w:rPr>
                <w:noProof/>
                <w:webHidden/>
              </w:rPr>
              <w:t>4</w:t>
            </w:r>
            <w:r>
              <w:rPr>
                <w:noProof/>
                <w:webHidden/>
              </w:rPr>
              <w:fldChar w:fldCharType="end"/>
            </w:r>
          </w:hyperlink>
        </w:p>
        <w:p w14:paraId="0DA10046" w14:textId="5815D9A3" w:rsidR="00A52D90" w:rsidRDefault="00A52D90">
          <w:pPr>
            <w:pStyle w:val="TOC3"/>
            <w:rPr>
              <w:rFonts w:eastAsiaTheme="minorEastAsia"/>
              <w:b w:val="0"/>
              <w:bCs w:val="0"/>
              <w:noProof/>
              <w:kern w:val="2"/>
              <w:sz w:val="24"/>
              <w:szCs w:val="24"/>
              <w14:ligatures w14:val="standardContextual"/>
            </w:rPr>
          </w:pPr>
          <w:hyperlink w:anchor="_Toc176525790" w:history="1">
            <w:r w:rsidRPr="00DF5301">
              <w:rPr>
                <w:rStyle w:val="Hyperlink"/>
                <w:noProof/>
              </w:rPr>
              <w:t>2.3.2</w:t>
            </w:r>
            <w:r>
              <w:rPr>
                <w:rFonts w:eastAsiaTheme="minorEastAsia"/>
                <w:b w:val="0"/>
                <w:bCs w:val="0"/>
                <w:noProof/>
                <w:kern w:val="2"/>
                <w:sz w:val="24"/>
                <w:szCs w:val="24"/>
                <w14:ligatures w14:val="standardContextual"/>
              </w:rPr>
              <w:tab/>
            </w:r>
            <w:r w:rsidRPr="00DF5301">
              <w:rPr>
                <w:rStyle w:val="Hyperlink"/>
                <w:noProof/>
              </w:rPr>
              <w:t>Numpy</w:t>
            </w:r>
            <w:r>
              <w:rPr>
                <w:noProof/>
                <w:webHidden/>
              </w:rPr>
              <w:tab/>
            </w:r>
            <w:r>
              <w:rPr>
                <w:noProof/>
                <w:webHidden/>
              </w:rPr>
              <w:fldChar w:fldCharType="begin"/>
            </w:r>
            <w:r>
              <w:rPr>
                <w:noProof/>
                <w:webHidden/>
              </w:rPr>
              <w:instrText xml:space="preserve"> PAGEREF _Toc176525790 \h </w:instrText>
            </w:r>
            <w:r>
              <w:rPr>
                <w:noProof/>
                <w:webHidden/>
              </w:rPr>
            </w:r>
            <w:r>
              <w:rPr>
                <w:noProof/>
                <w:webHidden/>
              </w:rPr>
              <w:fldChar w:fldCharType="separate"/>
            </w:r>
            <w:r>
              <w:rPr>
                <w:noProof/>
                <w:webHidden/>
              </w:rPr>
              <w:t>4</w:t>
            </w:r>
            <w:r>
              <w:rPr>
                <w:noProof/>
                <w:webHidden/>
              </w:rPr>
              <w:fldChar w:fldCharType="end"/>
            </w:r>
          </w:hyperlink>
        </w:p>
        <w:p w14:paraId="74944835" w14:textId="77ED2D48" w:rsidR="00A52D90" w:rsidRDefault="00A52D90">
          <w:pPr>
            <w:pStyle w:val="TOC3"/>
            <w:rPr>
              <w:rFonts w:eastAsiaTheme="minorEastAsia"/>
              <w:b w:val="0"/>
              <w:bCs w:val="0"/>
              <w:noProof/>
              <w:kern w:val="2"/>
              <w:sz w:val="24"/>
              <w:szCs w:val="24"/>
              <w14:ligatures w14:val="standardContextual"/>
            </w:rPr>
          </w:pPr>
          <w:hyperlink w:anchor="_Toc176525791" w:history="1">
            <w:r w:rsidRPr="00DF5301">
              <w:rPr>
                <w:rStyle w:val="Hyperlink"/>
                <w:noProof/>
              </w:rPr>
              <w:t>2.3.3</w:t>
            </w:r>
            <w:r>
              <w:rPr>
                <w:rFonts w:eastAsiaTheme="minorEastAsia"/>
                <w:b w:val="0"/>
                <w:bCs w:val="0"/>
                <w:noProof/>
                <w:kern w:val="2"/>
                <w:sz w:val="24"/>
                <w:szCs w:val="24"/>
                <w14:ligatures w14:val="standardContextual"/>
              </w:rPr>
              <w:tab/>
            </w:r>
            <w:r w:rsidRPr="00DF5301">
              <w:rPr>
                <w:rStyle w:val="Hyperlink"/>
                <w:noProof/>
              </w:rPr>
              <w:t>Rsxdwstreaming</w:t>
            </w:r>
            <w:r>
              <w:rPr>
                <w:noProof/>
                <w:webHidden/>
              </w:rPr>
              <w:tab/>
            </w:r>
            <w:r>
              <w:rPr>
                <w:noProof/>
                <w:webHidden/>
              </w:rPr>
              <w:fldChar w:fldCharType="begin"/>
            </w:r>
            <w:r>
              <w:rPr>
                <w:noProof/>
                <w:webHidden/>
              </w:rPr>
              <w:instrText xml:space="preserve"> PAGEREF _Toc176525791 \h </w:instrText>
            </w:r>
            <w:r>
              <w:rPr>
                <w:noProof/>
                <w:webHidden/>
              </w:rPr>
            </w:r>
            <w:r>
              <w:rPr>
                <w:noProof/>
                <w:webHidden/>
              </w:rPr>
              <w:fldChar w:fldCharType="separate"/>
            </w:r>
            <w:r>
              <w:rPr>
                <w:noProof/>
                <w:webHidden/>
              </w:rPr>
              <w:t>4</w:t>
            </w:r>
            <w:r>
              <w:rPr>
                <w:noProof/>
                <w:webHidden/>
              </w:rPr>
              <w:fldChar w:fldCharType="end"/>
            </w:r>
          </w:hyperlink>
        </w:p>
        <w:p w14:paraId="77A2FDBB" w14:textId="1712D7D4" w:rsidR="00A52D90" w:rsidRDefault="00A52D90">
          <w:pPr>
            <w:pStyle w:val="TOC3"/>
            <w:rPr>
              <w:rFonts w:eastAsiaTheme="minorEastAsia"/>
              <w:b w:val="0"/>
              <w:bCs w:val="0"/>
              <w:noProof/>
              <w:kern w:val="2"/>
              <w:sz w:val="24"/>
              <w:szCs w:val="24"/>
              <w14:ligatures w14:val="standardContextual"/>
            </w:rPr>
          </w:pPr>
          <w:hyperlink w:anchor="_Toc176525792" w:history="1">
            <w:r w:rsidRPr="00DF5301">
              <w:rPr>
                <w:rStyle w:val="Hyperlink"/>
                <w:noProof/>
              </w:rPr>
              <w:t>2.3.4</w:t>
            </w:r>
            <w:r>
              <w:rPr>
                <w:rFonts w:eastAsiaTheme="minorEastAsia"/>
                <w:b w:val="0"/>
                <w:bCs w:val="0"/>
                <w:noProof/>
                <w:kern w:val="2"/>
                <w:sz w:val="24"/>
                <w:szCs w:val="24"/>
                <w14:ligatures w14:val="standardContextual"/>
              </w:rPr>
              <w:tab/>
            </w:r>
            <w:r w:rsidRPr="00DF5301">
              <w:rPr>
                <w:rStyle w:val="Hyperlink"/>
                <w:noProof/>
              </w:rPr>
              <w:t>Rskfd</w:t>
            </w:r>
            <w:r>
              <w:rPr>
                <w:noProof/>
                <w:webHidden/>
              </w:rPr>
              <w:tab/>
            </w:r>
            <w:r>
              <w:rPr>
                <w:noProof/>
                <w:webHidden/>
              </w:rPr>
              <w:fldChar w:fldCharType="begin"/>
            </w:r>
            <w:r>
              <w:rPr>
                <w:noProof/>
                <w:webHidden/>
              </w:rPr>
              <w:instrText xml:space="preserve"> PAGEREF _Toc176525792 \h </w:instrText>
            </w:r>
            <w:r>
              <w:rPr>
                <w:noProof/>
                <w:webHidden/>
              </w:rPr>
            </w:r>
            <w:r>
              <w:rPr>
                <w:noProof/>
                <w:webHidden/>
              </w:rPr>
              <w:fldChar w:fldCharType="separate"/>
            </w:r>
            <w:r>
              <w:rPr>
                <w:noProof/>
                <w:webHidden/>
              </w:rPr>
              <w:t>5</w:t>
            </w:r>
            <w:r>
              <w:rPr>
                <w:noProof/>
                <w:webHidden/>
              </w:rPr>
              <w:fldChar w:fldCharType="end"/>
            </w:r>
          </w:hyperlink>
        </w:p>
        <w:p w14:paraId="42ECDF1A" w14:textId="523667B8" w:rsidR="00A52D90" w:rsidRDefault="00A52D90">
          <w:pPr>
            <w:pStyle w:val="TOC2"/>
            <w:rPr>
              <w:rFonts w:eastAsiaTheme="minorEastAsia"/>
              <w:b w:val="0"/>
              <w:bCs w:val="0"/>
              <w:noProof/>
              <w:kern w:val="2"/>
              <w14:ligatures w14:val="standardContextual"/>
            </w:rPr>
          </w:pPr>
          <w:hyperlink w:anchor="_Toc176525793" w:history="1">
            <w:r w:rsidRPr="00DF5301">
              <w:rPr>
                <w:rStyle w:val="Hyperlink"/>
                <w:noProof/>
              </w:rPr>
              <w:t>2.4</w:t>
            </w:r>
            <w:r>
              <w:rPr>
                <w:rFonts w:eastAsiaTheme="minorEastAsia"/>
                <w:b w:val="0"/>
                <w:bCs w:val="0"/>
                <w:noProof/>
                <w:kern w:val="2"/>
                <w14:ligatures w14:val="standardContextual"/>
              </w:rPr>
              <w:tab/>
            </w:r>
            <w:r w:rsidRPr="00DF5301">
              <w:rPr>
                <w:rStyle w:val="Hyperlink"/>
                <w:noProof/>
              </w:rPr>
              <w:t>Overview of Operation</w:t>
            </w:r>
            <w:r>
              <w:rPr>
                <w:noProof/>
                <w:webHidden/>
              </w:rPr>
              <w:tab/>
            </w:r>
            <w:r>
              <w:rPr>
                <w:noProof/>
                <w:webHidden/>
              </w:rPr>
              <w:fldChar w:fldCharType="begin"/>
            </w:r>
            <w:r>
              <w:rPr>
                <w:noProof/>
                <w:webHidden/>
              </w:rPr>
              <w:instrText xml:space="preserve"> PAGEREF _Toc176525793 \h </w:instrText>
            </w:r>
            <w:r>
              <w:rPr>
                <w:noProof/>
                <w:webHidden/>
              </w:rPr>
            </w:r>
            <w:r>
              <w:rPr>
                <w:noProof/>
                <w:webHidden/>
              </w:rPr>
              <w:fldChar w:fldCharType="separate"/>
            </w:r>
            <w:r>
              <w:rPr>
                <w:noProof/>
                <w:webHidden/>
              </w:rPr>
              <w:t>5</w:t>
            </w:r>
            <w:r>
              <w:rPr>
                <w:noProof/>
                <w:webHidden/>
              </w:rPr>
              <w:fldChar w:fldCharType="end"/>
            </w:r>
          </w:hyperlink>
        </w:p>
        <w:p w14:paraId="1437BF24" w14:textId="0E708DC5" w:rsidR="00A52D90" w:rsidRDefault="00A52D90">
          <w:pPr>
            <w:pStyle w:val="TOC2"/>
            <w:rPr>
              <w:rFonts w:eastAsiaTheme="minorEastAsia"/>
              <w:b w:val="0"/>
              <w:bCs w:val="0"/>
              <w:noProof/>
              <w:kern w:val="2"/>
              <w14:ligatures w14:val="standardContextual"/>
            </w:rPr>
          </w:pPr>
          <w:hyperlink w:anchor="_Toc176525794" w:history="1">
            <w:r w:rsidRPr="00DF5301">
              <w:rPr>
                <w:rStyle w:val="Hyperlink"/>
                <w:noProof/>
              </w:rPr>
              <w:t>2.5</w:t>
            </w:r>
            <w:r>
              <w:rPr>
                <w:rFonts w:eastAsiaTheme="minorEastAsia"/>
                <w:b w:val="0"/>
                <w:bCs w:val="0"/>
                <w:noProof/>
                <w:kern w:val="2"/>
                <w14:ligatures w14:val="standardContextual"/>
              </w:rPr>
              <w:tab/>
            </w:r>
            <w:r w:rsidRPr="00DF5301">
              <w:rPr>
                <w:rStyle w:val="Hyperlink"/>
                <w:noProof/>
              </w:rPr>
              <w:t>References</w:t>
            </w:r>
            <w:r>
              <w:rPr>
                <w:noProof/>
                <w:webHidden/>
              </w:rPr>
              <w:tab/>
            </w:r>
            <w:r>
              <w:rPr>
                <w:noProof/>
                <w:webHidden/>
              </w:rPr>
              <w:fldChar w:fldCharType="begin"/>
            </w:r>
            <w:r>
              <w:rPr>
                <w:noProof/>
                <w:webHidden/>
              </w:rPr>
              <w:instrText xml:space="preserve"> PAGEREF _Toc176525794 \h </w:instrText>
            </w:r>
            <w:r>
              <w:rPr>
                <w:noProof/>
                <w:webHidden/>
              </w:rPr>
            </w:r>
            <w:r>
              <w:rPr>
                <w:noProof/>
                <w:webHidden/>
              </w:rPr>
              <w:fldChar w:fldCharType="separate"/>
            </w:r>
            <w:r>
              <w:rPr>
                <w:noProof/>
                <w:webHidden/>
              </w:rPr>
              <w:t>5</w:t>
            </w:r>
            <w:r>
              <w:rPr>
                <w:noProof/>
                <w:webHidden/>
              </w:rPr>
              <w:fldChar w:fldCharType="end"/>
            </w:r>
          </w:hyperlink>
        </w:p>
        <w:p w14:paraId="39AC81A0" w14:textId="71DC9CE3"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5" w:history="1">
            <w:r w:rsidRPr="00DF5301">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CSV Structure</w:t>
            </w:r>
            <w:r>
              <w:rPr>
                <w:noProof/>
                <w:webHidden/>
              </w:rPr>
              <w:tab/>
            </w:r>
            <w:r>
              <w:rPr>
                <w:noProof/>
                <w:webHidden/>
              </w:rPr>
              <w:fldChar w:fldCharType="begin"/>
            </w:r>
            <w:r>
              <w:rPr>
                <w:noProof/>
                <w:webHidden/>
              </w:rPr>
              <w:instrText xml:space="preserve"> PAGEREF _Toc176525795 \h </w:instrText>
            </w:r>
            <w:r>
              <w:rPr>
                <w:noProof/>
                <w:webHidden/>
              </w:rPr>
            </w:r>
            <w:r>
              <w:rPr>
                <w:noProof/>
                <w:webHidden/>
              </w:rPr>
              <w:fldChar w:fldCharType="separate"/>
            </w:r>
            <w:r>
              <w:rPr>
                <w:noProof/>
                <w:webHidden/>
              </w:rPr>
              <w:t>5</w:t>
            </w:r>
            <w:r>
              <w:rPr>
                <w:noProof/>
                <w:webHidden/>
              </w:rPr>
              <w:fldChar w:fldCharType="end"/>
            </w:r>
          </w:hyperlink>
        </w:p>
        <w:p w14:paraId="29F59DC9" w14:textId="15859CF5"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796" w:history="1">
            <w:r w:rsidRPr="00DF5301">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Workflow</w:t>
            </w:r>
            <w:r>
              <w:rPr>
                <w:noProof/>
                <w:webHidden/>
              </w:rPr>
              <w:tab/>
            </w:r>
            <w:r>
              <w:rPr>
                <w:noProof/>
                <w:webHidden/>
              </w:rPr>
              <w:fldChar w:fldCharType="begin"/>
            </w:r>
            <w:r>
              <w:rPr>
                <w:noProof/>
                <w:webHidden/>
              </w:rPr>
              <w:instrText xml:space="preserve"> PAGEREF _Toc176525796 \h </w:instrText>
            </w:r>
            <w:r>
              <w:rPr>
                <w:noProof/>
                <w:webHidden/>
              </w:rPr>
            </w:r>
            <w:r>
              <w:rPr>
                <w:noProof/>
                <w:webHidden/>
              </w:rPr>
              <w:fldChar w:fldCharType="separate"/>
            </w:r>
            <w:r>
              <w:rPr>
                <w:noProof/>
                <w:webHidden/>
              </w:rPr>
              <w:t>7</w:t>
            </w:r>
            <w:r>
              <w:rPr>
                <w:noProof/>
                <w:webHidden/>
              </w:rPr>
              <w:fldChar w:fldCharType="end"/>
            </w:r>
          </w:hyperlink>
        </w:p>
        <w:p w14:paraId="4EB2E682" w14:textId="5D28C38D" w:rsidR="00A52D90" w:rsidRDefault="00A52D90">
          <w:pPr>
            <w:pStyle w:val="TOC2"/>
            <w:rPr>
              <w:rFonts w:eastAsiaTheme="minorEastAsia"/>
              <w:b w:val="0"/>
              <w:bCs w:val="0"/>
              <w:noProof/>
              <w:kern w:val="2"/>
              <w14:ligatures w14:val="standardContextual"/>
            </w:rPr>
          </w:pPr>
          <w:hyperlink w:anchor="_Toc176525797" w:history="1">
            <w:r w:rsidRPr="00DF5301">
              <w:rPr>
                <w:rStyle w:val="Hyperlink"/>
                <w:noProof/>
              </w:rPr>
              <w:t>4.1</w:t>
            </w:r>
            <w:r>
              <w:rPr>
                <w:rFonts w:eastAsiaTheme="minorEastAsia"/>
                <w:b w:val="0"/>
                <w:bCs w:val="0"/>
                <w:noProof/>
                <w:kern w:val="2"/>
                <w14:ligatures w14:val="standardContextual"/>
              </w:rPr>
              <w:tab/>
            </w:r>
            <w:r w:rsidRPr="00DF5301">
              <w:rPr>
                <w:rStyle w:val="Hyperlink"/>
                <w:noProof/>
              </w:rPr>
              <w:t>Build a list of PDWs and TCDWs in .xlsx Format</w:t>
            </w:r>
            <w:r>
              <w:rPr>
                <w:noProof/>
                <w:webHidden/>
              </w:rPr>
              <w:tab/>
            </w:r>
            <w:r>
              <w:rPr>
                <w:noProof/>
                <w:webHidden/>
              </w:rPr>
              <w:fldChar w:fldCharType="begin"/>
            </w:r>
            <w:r>
              <w:rPr>
                <w:noProof/>
                <w:webHidden/>
              </w:rPr>
              <w:instrText xml:space="preserve"> PAGEREF _Toc176525797 \h </w:instrText>
            </w:r>
            <w:r>
              <w:rPr>
                <w:noProof/>
                <w:webHidden/>
              </w:rPr>
            </w:r>
            <w:r>
              <w:rPr>
                <w:noProof/>
                <w:webHidden/>
              </w:rPr>
              <w:fldChar w:fldCharType="separate"/>
            </w:r>
            <w:r>
              <w:rPr>
                <w:noProof/>
                <w:webHidden/>
              </w:rPr>
              <w:t>7</w:t>
            </w:r>
            <w:r>
              <w:rPr>
                <w:noProof/>
                <w:webHidden/>
              </w:rPr>
              <w:fldChar w:fldCharType="end"/>
            </w:r>
          </w:hyperlink>
        </w:p>
        <w:p w14:paraId="4041F5CC" w14:textId="35F863F0" w:rsidR="00A52D90" w:rsidRDefault="00A52D90">
          <w:pPr>
            <w:pStyle w:val="TOC2"/>
            <w:rPr>
              <w:rFonts w:eastAsiaTheme="minorEastAsia"/>
              <w:b w:val="0"/>
              <w:bCs w:val="0"/>
              <w:noProof/>
              <w:kern w:val="2"/>
              <w14:ligatures w14:val="standardContextual"/>
            </w:rPr>
          </w:pPr>
          <w:hyperlink w:anchor="_Toc176525798" w:history="1">
            <w:r w:rsidRPr="00DF5301">
              <w:rPr>
                <w:rStyle w:val="Hyperlink"/>
                <w:noProof/>
              </w:rPr>
              <w:t>4.2</w:t>
            </w:r>
            <w:r>
              <w:rPr>
                <w:rFonts w:eastAsiaTheme="minorEastAsia"/>
                <w:b w:val="0"/>
                <w:bCs w:val="0"/>
                <w:noProof/>
                <w:kern w:val="2"/>
                <w14:ligatures w14:val="standardContextual"/>
              </w:rPr>
              <w:tab/>
            </w:r>
            <w:r w:rsidRPr="00DF5301">
              <w:rPr>
                <w:rStyle w:val="Hyperlink"/>
                <w:noProof/>
              </w:rPr>
              <w:t>Save to .csv</w:t>
            </w:r>
            <w:r>
              <w:rPr>
                <w:noProof/>
                <w:webHidden/>
              </w:rPr>
              <w:tab/>
            </w:r>
            <w:r>
              <w:rPr>
                <w:noProof/>
                <w:webHidden/>
              </w:rPr>
              <w:fldChar w:fldCharType="begin"/>
            </w:r>
            <w:r>
              <w:rPr>
                <w:noProof/>
                <w:webHidden/>
              </w:rPr>
              <w:instrText xml:space="preserve"> PAGEREF _Toc176525798 \h </w:instrText>
            </w:r>
            <w:r>
              <w:rPr>
                <w:noProof/>
                <w:webHidden/>
              </w:rPr>
            </w:r>
            <w:r>
              <w:rPr>
                <w:noProof/>
                <w:webHidden/>
              </w:rPr>
              <w:fldChar w:fldCharType="separate"/>
            </w:r>
            <w:r>
              <w:rPr>
                <w:noProof/>
                <w:webHidden/>
              </w:rPr>
              <w:t>7</w:t>
            </w:r>
            <w:r>
              <w:rPr>
                <w:noProof/>
                <w:webHidden/>
              </w:rPr>
              <w:fldChar w:fldCharType="end"/>
            </w:r>
          </w:hyperlink>
        </w:p>
        <w:p w14:paraId="3D7F7484" w14:textId="1B27D240" w:rsidR="00A52D90" w:rsidRDefault="00A52D90">
          <w:pPr>
            <w:pStyle w:val="TOC2"/>
            <w:rPr>
              <w:rFonts w:eastAsiaTheme="minorEastAsia"/>
              <w:b w:val="0"/>
              <w:bCs w:val="0"/>
              <w:noProof/>
              <w:kern w:val="2"/>
              <w14:ligatures w14:val="standardContextual"/>
            </w:rPr>
          </w:pPr>
          <w:hyperlink w:anchor="_Toc176525799" w:history="1">
            <w:r w:rsidRPr="00DF5301">
              <w:rPr>
                <w:rStyle w:val="Hyperlink"/>
                <w:noProof/>
              </w:rPr>
              <w:t>4.3</w:t>
            </w:r>
            <w:r>
              <w:rPr>
                <w:rFonts w:eastAsiaTheme="minorEastAsia"/>
                <w:b w:val="0"/>
                <w:bCs w:val="0"/>
                <w:noProof/>
                <w:kern w:val="2"/>
                <w14:ligatures w14:val="standardContextual"/>
              </w:rPr>
              <w:tab/>
            </w:r>
            <w:r w:rsidRPr="00DF5301">
              <w:rPr>
                <w:rStyle w:val="Hyperlink"/>
                <w:noProof/>
              </w:rPr>
              <w:t>Run Python Script</w:t>
            </w:r>
            <w:r>
              <w:rPr>
                <w:noProof/>
                <w:webHidden/>
              </w:rPr>
              <w:tab/>
            </w:r>
            <w:r>
              <w:rPr>
                <w:noProof/>
                <w:webHidden/>
              </w:rPr>
              <w:fldChar w:fldCharType="begin"/>
            </w:r>
            <w:r>
              <w:rPr>
                <w:noProof/>
                <w:webHidden/>
              </w:rPr>
              <w:instrText xml:space="preserve"> PAGEREF _Toc176525799 \h </w:instrText>
            </w:r>
            <w:r>
              <w:rPr>
                <w:noProof/>
                <w:webHidden/>
              </w:rPr>
            </w:r>
            <w:r>
              <w:rPr>
                <w:noProof/>
                <w:webHidden/>
              </w:rPr>
              <w:fldChar w:fldCharType="separate"/>
            </w:r>
            <w:r>
              <w:rPr>
                <w:noProof/>
                <w:webHidden/>
              </w:rPr>
              <w:t>7</w:t>
            </w:r>
            <w:r>
              <w:rPr>
                <w:noProof/>
                <w:webHidden/>
              </w:rPr>
              <w:fldChar w:fldCharType="end"/>
            </w:r>
          </w:hyperlink>
        </w:p>
        <w:p w14:paraId="5DA5CAE3" w14:textId="0A14E856" w:rsidR="00A52D90" w:rsidRDefault="00A52D90">
          <w:pPr>
            <w:pStyle w:val="TOC2"/>
            <w:rPr>
              <w:rFonts w:eastAsiaTheme="minorEastAsia"/>
              <w:b w:val="0"/>
              <w:bCs w:val="0"/>
              <w:noProof/>
              <w:kern w:val="2"/>
              <w14:ligatures w14:val="standardContextual"/>
            </w:rPr>
          </w:pPr>
          <w:hyperlink w:anchor="_Toc176525800" w:history="1">
            <w:r w:rsidRPr="00DF5301">
              <w:rPr>
                <w:rStyle w:val="Hyperlink"/>
                <w:noProof/>
              </w:rPr>
              <w:t>4.4</w:t>
            </w:r>
            <w:r>
              <w:rPr>
                <w:rFonts w:eastAsiaTheme="minorEastAsia"/>
                <w:b w:val="0"/>
                <w:bCs w:val="0"/>
                <w:noProof/>
                <w:kern w:val="2"/>
                <w14:ligatures w14:val="standardContextual"/>
              </w:rPr>
              <w:tab/>
            </w:r>
            <w:r w:rsidRPr="00DF5301">
              <w:rPr>
                <w:rStyle w:val="Hyperlink"/>
                <w:noProof/>
              </w:rPr>
              <w:t>Transfer Script Output Files to the SMW200A</w:t>
            </w:r>
            <w:r>
              <w:rPr>
                <w:noProof/>
                <w:webHidden/>
              </w:rPr>
              <w:tab/>
            </w:r>
            <w:r>
              <w:rPr>
                <w:noProof/>
                <w:webHidden/>
              </w:rPr>
              <w:fldChar w:fldCharType="begin"/>
            </w:r>
            <w:r>
              <w:rPr>
                <w:noProof/>
                <w:webHidden/>
              </w:rPr>
              <w:instrText xml:space="preserve"> PAGEREF _Toc176525800 \h </w:instrText>
            </w:r>
            <w:r>
              <w:rPr>
                <w:noProof/>
                <w:webHidden/>
              </w:rPr>
            </w:r>
            <w:r>
              <w:rPr>
                <w:noProof/>
                <w:webHidden/>
              </w:rPr>
              <w:fldChar w:fldCharType="separate"/>
            </w:r>
            <w:r>
              <w:rPr>
                <w:noProof/>
                <w:webHidden/>
              </w:rPr>
              <w:t>9</w:t>
            </w:r>
            <w:r>
              <w:rPr>
                <w:noProof/>
                <w:webHidden/>
              </w:rPr>
              <w:fldChar w:fldCharType="end"/>
            </w:r>
          </w:hyperlink>
        </w:p>
        <w:p w14:paraId="3C6545A0" w14:textId="36D91F52" w:rsidR="00A52D90" w:rsidRDefault="00A52D90">
          <w:pPr>
            <w:pStyle w:val="TOC2"/>
            <w:rPr>
              <w:rFonts w:eastAsiaTheme="minorEastAsia"/>
              <w:b w:val="0"/>
              <w:bCs w:val="0"/>
              <w:noProof/>
              <w:kern w:val="2"/>
              <w14:ligatures w14:val="standardContextual"/>
            </w:rPr>
          </w:pPr>
          <w:hyperlink w:anchor="_Toc176525801" w:history="1">
            <w:r w:rsidRPr="00DF5301">
              <w:rPr>
                <w:rStyle w:val="Hyperlink"/>
                <w:noProof/>
              </w:rPr>
              <w:t>4.5</w:t>
            </w:r>
            <w:r>
              <w:rPr>
                <w:rFonts w:eastAsiaTheme="minorEastAsia"/>
                <w:b w:val="0"/>
                <w:bCs w:val="0"/>
                <w:noProof/>
                <w:kern w:val="2"/>
                <w14:ligatures w14:val="standardContextual"/>
              </w:rPr>
              <w:tab/>
            </w:r>
            <w:r w:rsidRPr="00DF5301">
              <w:rPr>
                <w:rStyle w:val="Hyperlink"/>
                <w:noProof/>
              </w:rPr>
              <w:t>Play the Files Using the Extended Sequencer</w:t>
            </w:r>
            <w:r>
              <w:rPr>
                <w:noProof/>
                <w:webHidden/>
              </w:rPr>
              <w:tab/>
            </w:r>
            <w:r>
              <w:rPr>
                <w:noProof/>
                <w:webHidden/>
              </w:rPr>
              <w:fldChar w:fldCharType="begin"/>
            </w:r>
            <w:r>
              <w:rPr>
                <w:noProof/>
                <w:webHidden/>
              </w:rPr>
              <w:instrText xml:space="preserve"> PAGEREF _Toc176525801 \h </w:instrText>
            </w:r>
            <w:r>
              <w:rPr>
                <w:noProof/>
                <w:webHidden/>
              </w:rPr>
            </w:r>
            <w:r>
              <w:rPr>
                <w:noProof/>
                <w:webHidden/>
              </w:rPr>
              <w:fldChar w:fldCharType="separate"/>
            </w:r>
            <w:r>
              <w:rPr>
                <w:noProof/>
                <w:webHidden/>
              </w:rPr>
              <w:t>10</w:t>
            </w:r>
            <w:r>
              <w:rPr>
                <w:noProof/>
                <w:webHidden/>
              </w:rPr>
              <w:fldChar w:fldCharType="end"/>
            </w:r>
          </w:hyperlink>
        </w:p>
        <w:p w14:paraId="142CD8D4" w14:textId="100BBD28" w:rsidR="00A52D90" w:rsidRDefault="00A52D90">
          <w:pPr>
            <w:pStyle w:val="TOC1"/>
            <w:rPr>
              <w:rFonts w:asciiTheme="minorHAnsi" w:eastAsiaTheme="minorEastAsia" w:hAnsiTheme="minorHAnsi" w:cstheme="minorBidi"/>
              <w:b w:val="0"/>
              <w:bCs w:val="0"/>
              <w:noProof/>
              <w:color w:val="auto"/>
              <w:kern w:val="2"/>
              <w:sz w:val="24"/>
              <w:szCs w:val="24"/>
              <w14:ligatures w14:val="standardContextual"/>
            </w:rPr>
          </w:pPr>
          <w:hyperlink w:anchor="_Toc176525802" w:history="1">
            <w:r w:rsidRPr="00DF5301">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DF5301">
              <w:rPr>
                <w:rStyle w:val="Hyperlink"/>
                <w:noProof/>
              </w:rPr>
              <w:t>Q&amp;A</w:t>
            </w:r>
            <w:r>
              <w:rPr>
                <w:noProof/>
                <w:webHidden/>
              </w:rPr>
              <w:tab/>
            </w:r>
            <w:r>
              <w:rPr>
                <w:noProof/>
                <w:webHidden/>
              </w:rPr>
              <w:fldChar w:fldCharType="begin"/>
            </w:r>
            <w:r>
              <w:rPr>
                <w:noProof/>
                <w:webHidden/>
              </w:rPr>
              <w:instrText xml:space="preserve"> PAGEREF _Toc176525802 \h </w:instrText>
            </w:r>
            <w:r>
              <w:rPr>
                <w:noProof/>
                <w:webHidden/>
              </w:rPr>
            </w:r>
            <w:r>
              <w:rPr>
                <w:noProof/>
                <w:webHidden/>
              </w:rPr>
              <w:fldChar w:fldCharType="separate"/>
            </w:r>
            <w:r>
              <w:rPr>
                <w:noProof/>
                <w:webHidden/>
              </w:rPr>
              <w:t>14</w:t>
            </w:r>
            <w:r>
              <w:rPr>
                <w:noProof/>
                <w:webHidden/>
              </w:rPr>
              <w:fldChar w:fldCharType="end"/>
            </w:r>
          </w:hyperlink>
        </w:p>
        <w:p w14:paraId="7383F9E4" w14:textId="1786FE5B"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176525782"/>
      <w:r>
        <w:lastRenderedPageBreak/>
        <w:t>About</w:t>
      </w:r>
      <w:bookmarkEnd w:id="0"/>
    </w:p>
    <w:p w14:paraId="58352F4D" w14:textId="1736520E" w:rsidR="00890476" w:rsidRDefault="00890476" w:rsidP="00890476">
      <w:pPr>
        <w:pStyle w:val="Heading2"/>
      </w:pPr>
      <w:bookmarkStart w:id="1" w:name="_Toc176525783"/>
      <w:r>
        <w:t>Purpose</w:t>
      </w:r>
      <w:bookmarkEnd w:id="1"/>
    </w:p>
    <w:p w14:paraId="08CCB33B" w14:textId="7056643E" w:rsidR="008E2BD2" w:rsidRDefault="00890476" w:rsidP="00890476">
      <w:r>
        <w:t>This script was created to convert .csv formatted Pulse Descriptor Word (PDWs) and Timed Control Descriptor Words (TCDWs)</w:t>
      </w:r>
      <w:r w:rsidR="00A52D90">
        <w:t xml:space="preserve"> to a format that is readable by Rohde &amp; Schwarz vector signal generators</w:t>
      </w:r>
      <w:r w:rsidR="00AF58B3">
        <w:t xml:space="preserve">. </w:t>
      </w:r>
    </w:p>
    <w:p w14:paraId="65DC5364" w14:textId="1FE7460C" w:rsidR="008E2BD2" w:rsidRDefault="008E2BD2" w:rsidP="00890476">
      <w:r>
        <w:t>Descriptor Words are simple, readable structures that describe a pulse.</w:t>
      </w:r>
      <w:r w:rsidRPr="008E2BD2">
        <w:t xml:space="preserv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17652578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176525785"/>
      <w:r>
        <w:t>Getting Started</w:t>
      </w:r>
      <w:bookmarkEnd w:id="3"/>
    </w:p>
    <w:p w14:paraId="5980C33A" w14:textId="1F855964" w:rsidR="00BE01BE" w:rsidRDefault="00BE01BE" w:rsidP="00BE01BE">
      <w:pPr>
        <w:pStyle w:val="Heading2"/>
      </w:pPr>
      <w:bookmarkStart w:id="4" w:name="_Toc176525786"/>
      <w:r>
        <w:t xml:space="preserve">Required </w:t>
      </w:r>
      <w:r w:rsidR="00750A77">
        <w:t>Components</w:t>
      </w:r>
      <w:bookmarkEnd w:id="4"/>
    </w:p>
    <w:p w14:paraId="2C5F44B2" w14:textId="30B1ED5B" w:rsidR="00750A77" w:rsidRDefault="00750A77" w:rsidP="00750A77">
      <w:r>
        <w:t>On the PC running the script:</w:t>
      </w:r>
    </w:p>
    <w:p w14:paraId="3401B22D" w14:textId="2EFD7E12" w:rsidR="00967FB5" w:rsidRDefault="00967FB5" w:rsidP="00BE01BE">
      <w:pPr>
        <w:numPr>
          <w:ilvl w:val="0"/>
          <w:numId w:val="33"/>
        </w:numPr>
      </w:pPr>
      <w:r>
        <w:t xml:space="preserve">Python: Version 3.12.3 was used </w:t>
      </w:r>
      <w:r w:rsidR="00C46B8C">
        <w:t>during verification.</w:t>
      </w:r>
    </w:p>
    <w:p w14:paraId="5EA9226F" w14:textId="002374F6" w:rsidR="00BE01BE" w:rsidRPr="00EF6611" w:rsidRDefault="00967FB5" w:rsidP="00BE01BE">
      <w:pPr>
        <w:numPr>
          <w:ilvl w:val="0"/>
          <w:numId w:val="33"/>
        </w:numPr>
      </w:pPr>
      <w:proofErr w:type="spellStart"/>
      <w:r>
        <w:t>r</w:t>
      </w:r>
      <w:r w:rsidR="00BE01BE" w:rsidRPr="00EF6611">
        <w:t>sxdwstreaming</w:t>
      </w:r>
      <w:proofErr w:type="spellEnd"/>
      <w:r w:rsidR="00750A77">
        <w:t xml:space="preserve">: </w:t>
      </w:r>
      <w:r w:rsidR="00750A77" w:rsidRPr="00EF6611">
        <w:t>the package file (wheel) for PDW Expert</w:t>
      </w:r>
      <w:r w:rsidR="00750A77">
        <w:t>.</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99AE7B3" w14:textId="2A39C8F7" w:rsidR="00BE01BE" w:rsidRDefault="00967FB5" w:rsidP="00967FB5">
      <w:pPr>
        <w:numPr>
          <w:ilvl w:val="0"/>
          <w:numId w:val="33"/>
        </w:numPr>
      </w:pPr>
      <w:proofErr w:type="spellStart"/>
      <w:r>
        <w:t>n</w:t>
      </w:r>
      <w:r w:rsidR="00BE01BE" w:rsidRPr="00EF6611">
        <w:t>umpy</w:t>
      </w:r>
      <w:proofErr w:type="spellEnd"/>
      <w:r w:rsidR="00BE01BE" w:rsidRPr="00EF6611">
        <w:t xml:space="preserve"> version 1.26.3. It most likely will work with any version </w:t>
      </w:r>
      <w:proofErr w:type="gramStart"/>
      <w:r>
        <w:t>previous to</w:t>
      </w:r>
      <w:proofErr w:type="gramEnd"/>
      <w:r w:rsidR="00BE01BE" w:rsidRPr="00EF6611">
        <w:t xml:space="preserve"> 2.0, but </w:t>
      </w:r>
      <w:r w:rsidR="00750A77">
        <w:t>the verified version is</w:t>
      </w:r>
      <w:r w:rsidR="00BE01BE" w:rsidRPr="00EF6611">
        <w:t xml:space="preserve"> 1.26.3</w:t>
      </w:r>
      <w:r>
        <w:t xml:space="preserve">. 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352CDEA5" w14:textId="19FF2F80" w:rsidR="00750A77" w:rsidRPr="00EF6611" w:rsidRDefault="00750A77" w:rsidP="00750A77">
      <w:pPr>
        <w:numPr>
          <w:ilvl w:val="1"/>
          <w:numId w:val="33"/>
        </w:numPr>
      </w:pPr>
      <w:r>
        <w:t xml:space="preserve">Documentation: </w:t>
      </w:r>
      <w:hyperlink r:id="rId10" w:history="1">
        <w:r w:rsidRPr="0098516B">
          <w:rPr>
            <w:rStyle w:val="Hyperlink"/>
          </w:rPr>
          <w:t>https://numpy.org/doc/1.26/</w:t>
        </w:r>
      </w:hyperlink>
      <w:r>
        <w:t xml:space="preserve"> </w:t>
      </w:r>
    </w:p>
    <w:p w14:paraId="044111EB" w14:textId="691FDA36" w:rsidR="00967FB5" w:rsidRPr="00EF6611" w:rsidRDefault="00967FB5" w:rsidP="00967FB5">
      <w:pPr>
        <w:numPr>
          <w:ilvl w:val="0"/>
          <w:numId w:val="33"/>
        </w:numPr>
      </w:pPr>
      <w:proofErr w:type="spellStart"/>
      <w:r>
        <w:t>r</w:t>
      </w:r>
      <w:r w:rsidR="00BE01BE" w:rsidRPr="00750A77">
        <w:t>skfd</w:t>
      </w:r>
      <w:proofErr w:type="spellEnd"/>
      <w:r w:rsidR="00BE01BE" w:rsidRPr="00750A77">
        <w:t xml:space="preserve">: </w:t>
      </w:r>
      <w:r w:rsidR="00BE01BE" w:rsidRPr="00EF6611">
        <w:t xml:space="preserve">This is a tool for instrument and data handling in R&amp;S formats. </w:t>
      </w:r>
      <w:r>
        <w:t xml:space="preserve">Please reference installation instruction in Section </w:t>
      </w:r>
      <w:r>
        <w:fldChar w:fldCharType="begin"/>
      </w:r>
      <w:r>
        <w:instrText xml:space="preserve"> REF _Ref176511416 \w \h </w:instrText>
      </w:r>
      <w:r>
        <w:fldChar w:fldCharType="separate"/>
      </w:r>
      <w:r w:rsidR="00A52D90">
        <w:t>2.3</w:t>
      </w:r>
      <w:r>
        <w:fldChar w:fldCharType="end"/>
      </w:r>
      <w:r>
        <w:t xml:space="preserve"> for more details.</w:t>
      </w:r>
    </w:p>
    <w:p w14:paraId="129451BD" w14:textId="1DA0ED5F" w:rsidR="00750A77" w:rsidRDefault="00BE01BE" w:rsidP="00BE01BE">
      <w:pPr>
        <w:numPr>
          <w:ilvl w:val="1"/>
          <w:numId w:val="33"/>
        </w:numPr>
      </w:pPr>
      <w:r w:rsidRPr="00EF6611">
        <w:t xml:space="preserve">Documentation: </w:t>
      </w:r>
      <w:hyperlink r:id="rId11" w:history="1">
        <w:r w:rsidRPr="00EF6611">
          <w:rPr>
            <w:rStyle w:val="Hyperlink"/>
          </w:rPr>
          <w:t>https://pypi.org/project/rskfd/</w:t>
        </w:r>
      </w:hyperlink>
    </w:p>
    <w:p w14:paraId="520681A9" w14:textId="1DA65EEC" w:rsidR="00BE01BE" w:rsidRDefault="00750A77" w:rsidP="00BE01BE">
      <w:r>
        <w:t xml:space="preserve">On </w:t>
      </w:r>
      <w:proofErr w:type="gramStart"/>
      <w:r>
        <w:t>the SMW200A</w:t>
      </w:r>
      <w:proofErr w:type="gramEnd"/>
      <w:r>
        <w:t>:</w:t>
      </w:r>
    </w:p>
    <w:p w14:paraId="3C8E8250" w14:textId="350F3BC2" w:rsidR="00750A77" w:rsidRDefault="00750A77" w:rsidP="00750A77">
      <w:pPr>
        <w:pStyle w:val="ListParagraph"/>
        <w:numPr>
          <w:ilvl w:val="0"/>
          <w:numId w:val="35"/>
        </w:numPr>
      </w:pPr>
      <w:r w:rsidRPr="00750A77">
        <w:t>Realtime control interface (R&amp;S</w:t>
      </w:r>
      <w:r w:rsidRPr="00750A77">
        <w:rPr>
          <w:vertAlign w:val="superscript"/>
        </w:rPr>
        <w:t>®</w:t>
      </w:r>
      <w:r w:rsidRPr="00750A77">
        <w:t>SMW-K503)</w:t>
      </w:r>
    </w:p>
    <w:p w14:paraId="2F4F44DE" w14:textId="774ECF92" w:rsidR="00750A77" w:rsidRPr="00BE01BE" w:rsidRDefault="00750A77" w:rsidP="00750A77">
      <w:pPr>
        <w:pStyle w:val="ListParagraph"/>
        <w:numPr>
          <w:ilvl w:val="0"/>
          <w:numId w:val="35"/>
        </w:numPr>
      </w:pPr>
      <w:r w:rsidRPr="00750A77">
        <w:t>Realtime control interface with enhanced PDW rate and control PDWs (R&amp;S</w:t>
      </w:r>
      <w:r w:rsidRPr="00750A77">
        <w:rPr>
          <w:vertAlign w:val="superscript"/>
        </w:rPr>
        <w:t>®</w:t>
      </w:r>
      <w:r w:rsidRPr="00750A77">
        <w:t>SMW-K504)</w:t>
      </w:r>
    </w:p>
    <w:p w14:paraId="35D48C57" w14:textId="0FE787AF" w:rsidR="00BE01BE" w:rsidRDefault="00BE01BE" w:rsidP="00BE01BE">
      <w:pPr>
        <w:pStyle w:val="Heading2"/>
      </w:pPr>
      <w:bookmarkStart w:id="5" w:name="_Toc176525787"/>
      <w:r>
        <w:t>What’s Included</w:t>
      </w:r>
      <w:bookmarkEnd w:id="5"/>
    </w:p>
    <w:p w14:paraId="329D393B" w14:textId="77777777" w:rsidR="00BE01BE" w:rsidRPr="00EF6611" w:rsidRDefault="00BE01BE" w:rsidP="00BE01BE">
      <w:r w:rsidRPr="00EF6611">
        <w:t xml:space="preserve">Inside the folder attached, there are a few important files: </w:t>
      </w:r>
    </w:p>
    <w:p w14:paraId="54A94800" w14:textId="5EB441A0" w:rsidR="00BE01BE" w:rsidRDefault="00BE01BE" w:rsidP="00BE01BE">
      <w:pPr>
        <w:numPr>
          <w:ilvl w:val="0"/>
          <w:numId w:val="32"/>
        </w:numPr>
      </w:pPr>
      <w:r w:rsidRPr="00EF6611">
        <w:rPr>
          <w:b/>
          <w:bCs/>
        </w:rPr>
        <w:t>PDWlist.csv</w:t>
      </w:r>
      <w:r w:rsidRPr="00EF6611">
        <w:t xml:space="preserve"> and </w:t>
      </w:r>
      <w:r w:rsidRPr="00EF6611">
        <w:rPr>
          <w:b/>
          <w:bCs/>
        </w:rPr>
        <w:t>PDWlist_verif.csv</w:t>
      </w:r>
      <w:r w:rsidRPr="00EF6611">
        <w:t>– example csv files with PDWs</w:t>
      </w:r>
      <w:r w:rsidR="001E1BB7">
        <w:t xml:space="preserve"> and TCDWs</w:t>
      </w:r>
      <w:r w:rsidR="00F967D6">
        <w:t>.</w:t>
      </w:r>
    </w:p>
    <w:p w14:paraId="60D53DF5" w14:textId="77E271D7" w:rsidR="00F967D6" w:rsidRDefault="00F967D6" w:rsidP="00F967D6">
      <w:pPr>
        <w:numPr>
          <w:ilvl w:val="1"/>
          <w:numId w:val="32"/>
        </w:numPr>
      </w:pPr>
      <w:r>
        <w:rPr>
          <w:b/>
          <w:bCs/>
        </w:rPr>
        <w:lastRenderedPageBreak/>
        <w:t xml:space="preserve">PDWlist.csv </w:t>
      </w:r>
      <w:r>
        <w:t xml:space="preserve">contains </w:t>
      </w:r>
      <w:proofErr w:type="gramStart"/>
      <w:r>
        <w:t>arb</w:t>
      </w:r>
      <w:proofErr w:type="gramEnd"/>
      <w:r>
        <w:t xml:space="preserve"> PDWs.</w:t>
      </w:r>
    </w:p>
    <w:p w14:paraId="2DE4E7DC" w14:textId="52EA0C30" w:rsidR="00F967D6" w:rsidRPr="00EF6611" w:rsidRDefault="00F967D6" w:rsidP="00F967D6">
      <w:pPr>
        <w:numPr>
          <w:ilvl w:val="1"/>
          <w:numId w:val="32"/>
        </w:numPr>
      </w:pPr>
      <w:r>
        <w:rPr>
          <w:b/>
          <w:bCs/>
        </w:rPr>
        <w:t xml:space="preserve">PDWlist_verif.csv </w:t>
      </w:r>
      <w:r>
        <w:t>does not contain arb PDWs.</w:t>
      </w:r>
    </w:p>
    <w:p w14:paraId="7D3C1159" w14:textId="5A920D80" w:rsidR="00BE01BE" w:rsidRPr="00EF6611" w:rsidRDefault="00BE01BE" w:rsidP="00BE01BE">
      <w:pPr>
        <w:numPr>
          <w:ilvl w:val="0"/>
          <w:numId w:val="32"/>
        </w:numPr>
      </w:pPr>
      <w:r w:rsidRPr="00EF6611">
        <w:rPr>
          <w:b/>
          <w:bCs/>
        </w:rPr>
        <w:t>xdw_file_playback.py</w:t>
      </w:r>
      <w:r w:rsidRPr="00EF6611">
        <w:t xml:space="preserve"> – this is the script a user would run to generate the files needed for the import into the SMW200A</w:t>
      </w:r>
      <w:r w:rsidR="001E1BB7">
        <w:t>. Running this script outputs the following files</w:t>
      </w:r>
      <w:r w:rsidR="00C80B5D">
        <w:t>:</w:t>
      </w:r>
    </w:p>
    <w:p w14:paraId="4E5D30BD" w14:textId="0E48832F" w:rsidR="001E1BB7" w:rsidRPr="00EF6611" w:rsidRDefault="001E1BB7" w:rsidP="001E1BB7">
      <w:pPr>
        <w:numPr>
          <w:ilvl w:val="1"/>
          <w:numId w:val="32"/>
        </w:numPr>
      </w:pPr>
      <w:r w:rsidRPr="00EF6611">
        <w:rPr>
          <w:b/>
          <w:bCs/>
        </w:rPr>
        <w:t>*.</w:t>
      </w:r>
      <w:proofErr w:type="spellStart"/>
      <w:r w:rsidRPr="00EF6611">
        <w:rPr>
          <w:b/>
          <w:bCs/>
        </w:rPr>
        <w:t>ps_def</w:t>
      </w:r>
      <w:proofErr w:type="spellEnd"/>
      <w:r w:rsidRPr="00EF6611">
        <w:t xml:space="preserve"> file contains the PDWs and </w:t>
      </w:r>
      <w:r>
        <w:t>T</w:t>
      </w:r>
      <w:r w:rsidRPr="00EF6611">
        <w:t>CDWs</w:t>
      </w:r>
      <w:r>
        <w:t>. This file is always generated.</w:t>
      </w:r>
    </w:p>
    <w:p w14:paraId="04726C03" w14:textId="3F1DE651" w:rsidR="00BE01BE" w:rsidRPr="00EF6611" w:rsidRDefault="00BE01BE" w:rsidP="00BE01BE">
      <w:pPr>
        <w:numPr>
          <w:ilvl w:val="1"/>
          <w:numId w:val="32"/>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rsidR="001E1BB7">
        <w:t>. This file is generated when arb PDWs are included.</w:t>
      </w:r>
    </w:p>
    <w:p w14:paraId="6CB5F6A4" w14:textId="1049C2EB" w:rsidR="00BE01BE" w:rsidRPr="00EF6611" w:rsidRDefault="00BE01BE" w:rsidP="001E1BB7">
      <w:pPr>
        <w:numPr>
          <w:ilvl w:val="1"/>
          <w:numId w:val="32"/>
        </w:numPr>
      </w:pPr>
      <w:r w:rsidRPr="00EF6611">
        <w:rPr>
          <w:b/>
          <w:bCs/>
        </w:rPr>
        <w:t>Pulse1.wv</w:t>
      </w:r>
      <w:r w:rsidRPr="00EF6611">
        <w:t xml:space="preserve"> and </w:t>
      </w:r>
      <w:r w:rsidRPr="00EF6611">
        <w:rPr>
          <w:b/>
          <w:bCs/>
        </w:rPr>
        <w:t>Pulse2.wv</w:t>
      </w:r>
      <w:r w:rsidRPr="00EF6611">
        <w:t xml:space="preserve"> are example waveform files used in the csv file for use with the ‘xdw_file_playback.py’ script to generate the container waveform ‘</w:t>
      </w:r>
      <w:proofErr w:type="spellStart"/>
      <w:r w:rsidRPr="00EF6611">
        <w:rPr>
          <w:b/>
          <w:bCs/>
        </w:rPr>
        <w:t>IQ_expert.wv</w:t>
      </w:r>
      <w:proofErr w:type="spellEnd"/>
      <w:r w:rsidRPr="00EF6611">
        <w:t>’</w:t>
      </w:r>
      <w:r w:rsidR="001E1BB7">
        <w:t>. This file is generated when arb PDWs are included.</w:t>
      </w:r>
    </w:p>
    <w:p w14:paraId="1BC3DF80" w14:textId="67829CD9" w:rsidR="00BE01BE" w:rsidRPr="00EF6611" w:rsidRDefault="00967FB5" w:rsidP="00BE01BE">
      <w:pPr>
        <w:numPr>
          <w:ilvl w:val="0"/>
          <w:numId w:val="32"/>
        </w:numPr>
      </w:pPr>
      <w:r>
        <w:rPr>
          <w:b/>
          <w:bCs/>
        </w:rPr>
        <w:t>r</w:t>
      </w:r>
      <w:r w:rsidR="00BE01BE" w:rsidRPr="00EF6611">
        <w:rPr>
          <w:b/>
          <w:bCs/>
        </w:rPr>
        <w:t>sxdwstreaming-2.0.0-py2.py3-none-any.whl</w:t>
      </w:r>
      <w:r w:rsidR="00BE01BE" w:rsidRPr="00EF6611">
        <w:t xml:space="preserve"> - is the package file (wheel) for PDW Expert </w:t>
      </w:r>
    </w:p>
    <w:p w14:paraId="6655DF8E" w14:textId="419A65CD" w:rsidR="00BE01BE" w:rsidRPr="00BE01BE" w:rsidRDefault="001E1BB7" w:rsidP="00BE01BE">
      <w:pPr>
        <w:numPr>
          <w:ilvl w:val="0"/>
          <w:numId w:val="32"/>
        </w:numPr>
      </w:pPr>
      <w:r>
        <w:rPr>
          <w:b/>
          <w:bCs/>
        </w:rPr>
        <w:t xml:space="preserve">Doc </w:t>
      </w:r>
      <w:r>
        <w:t xml:space="preserve">directory – Contains HTML formatted documentation for installation of the </w:t>
      </w:r>
      <w:proofErr w:type="spellStart"/>
      <w:r>
        <w:t>Rsxdwstreaming</w:t>
      </w:r>
      <w:proofErr w:type="spellEnd"/>
      <w:r>
        <w:t xml:space="preserve"> package</w:t>
      </w:r>
    </w:p>
    <w:p w14:paraId="08410323" w14:textId="2C543727" w:rsidR="00BE01BE" w:rsidRDefault="00BE01BE" w:rsidP="00BE01BE">
      <w:pPr>
        <w:pStyle w:val="Heading2"/>
      </w:pPr>
      <w:bookmarkStart w:id="6" w:name="_Ref176511377"/>
      <w:bookmarkStart w:id="7" w:name="_Ref176511378"/>
      <w:bookmarkStart w:id="8" w:name="_Ref176511416"/>
      <w:bookmarkStart w:id="9" w:name="_Toc176525788"/>
      <w:r>
        <w:t>Installation Instructions</w:t>
      </w:r>
      <w:bookmarkEnd w:id="6"/>
      <w:bookmarkEnd w:id="7"/>
      <w:bookmarkEnd w:id="8"/>
      <w:bookmarkEnd w:id="9"/>
    </w:p>
    <w:p w14:paraId="437D347F" w14:textId="32242A32" w:rsidR="008E2BD2" w:rsidRDefault="008B26F0" w:rsidP="008B26F0">
      <w:pPr>
        <w:pStyle w:val="Heading3"/>
      </w:pPr>
      <w:bookmarkStart w:id="10" w:name="_Toc176525789"/>
      <w:r>
        <w:t>Pip</w:t>
      </w:r>
      <w:bookmarkEnd w:id="10"/>
    </w:p>
    <w:p w14:paraId="52219E9F" w14:textId="2546F8B1" w:rsidR="008E2BD2" w:rsidRPr="008E2BD2" w:rsidRDefault="008E2BD2" w:rsidP="008E2BD2">
      <w:r>
        <w:t xml:space="preserve">The Package Installer for Python (pip) is used to install the necessary packages for this script. If this is not installed on </w:t>
      </w:r>
      <w:r w:rsidR="00C80B5D">
        <w:t>the PC</w:t>
      </w:r>
      <w:r>
        <w:t xml:space="preserve"> system, please follow the instructions here: </w:t>
      </w:r>
      <w:hyperlink r:id="rId12" w:history="1">
        <w:r w:rsidRPr="0098516B">
          <w:rPr>
            <w:rStyle w:val="Hyperlink"/>
          </w:rPr>
          <w:t>https://www.geeksforgeeks.org/how-to-install-pip-on-windows/</w:t>
        </w:r>
      </w:hyperlink>
    </w:p>
    <w:p w14:paraId="0056CEE6" w14:textId="6BE3EE1F" w:rsidR="00457CAB" w:rsidRDefault="00457CAB" w:rsidP="00457CAB">
      <w:pPr>
        <w:pStyle w:val="Heading3"/>
      </w:pPr>
      <w:bookmarkStart w:id="11" w:name="_Toc176525790"/>
      <w:proofErr w:type="spellStart"/>
      <w:r>
        <w:t>Numpy</w:t>
      </w:r>
      <w:bookmarkEnd w:id="11"/>
      <w:proofErr w:type="spellEnd"/>
      <w:r w:rsidR="008E2BD2">
        <w:t xml:space="preserve"> </w:t>
      </w:r>
    </w:p>
    <w:p w14:paraId="09EAC0F2" w14:textId="6878F294" w:rsidR="008E2BD2" w:rsidRDefault="00A960D6" w:rsidP="008E2BD2">
      <w:proofErr w:type="spellStart"/>
      <w:r>
        <w:t>Numpy</w:t>
      </w:r>
      <w:proofErr w:type="spellEnd"/>
      <w:r>
        <w:t xml:space="preserve"> is a package used by the script for numeric operations. </w:t>
      </w:r>
      <w:r w:rsidR="008E2BD2">
        <w:t xml:space="preserve">Install </w:t>
      </w:r>
      <w:proofErr w:type="spellStart"/>
      <w:r w:rsidR="008E2BD2">
        <w:t>Numpy</w:t>
      </w:r>
      <w:proofErr w:type="spellEnd"/>
      <w:r w:rsidR="008E2BD2">
        <w:t xml:space="preserve"> using the “pip” command. </w:t>
      </w:r>
      <w:r w:rsidR="008E2BD2" w:rsidRPr="008E2BD2">
        <w:rPr>
          <w:b/>
          <w:bCs/>
        </w:rPr>
        <w:t>Version 1.26.3</w:t>
      </w:r>
      <w:r w:rsidR="008E2BD2">
        <w:t xml:space="preserve"> is verified to work with this version of the python script. </w:t>
      </w:r>
      <w:r w:rsidR="008E2BD2" w:rsidRPr="008E2BD2">
        <w:rPr>
          <w:b/>
          <w:bCs/>
        </w:rPr>
        <w:t>Versions 2.0 and later will not work.</w:t>
      </w:r>
      <w:r w:rsidR="008E2BD2">
        <w:t xml:space="preserve"> </w:t>
      </w:r>
    </w:p>
    <w:p w14:paraId="1CFC0BFE" w14:textId="5B55E979" w:rsidR="008E2BD2" w:rsidRDefault="008E2BD2" w:rsidP="008E2BD2">
      <w:r>
        <w:t xml:space="preserve">Run the following command in the command prompt. </w:t>
      </w:r>
    </w:p>
    <w:p w14:paraId="3E592E0C" w14:textId="4F635003" w:rsidR="008E2BD2" w:rsidRDefault="008E2BD2" w:rsidP="00A960D6">
      <w:pPr>
        <w:ind w:left="425" w:hanging="425"/>
      </w:pPr>
      <w:r>
        <w:tab/>
        <w:t xml:space="preserve">&gt;&gt; </w:t>
      </w:r>
      <w:r w:rsidR="0026743D">
        <w:t xml:space="preserve">python -m </w:t>
      </w:r>
      <w:r>
        <w:t xml:space="preserve">pip install </w:t>
      </w:r>
      <w:proofErr w:type="spellStart"/>
      <w:r>
        <w:t>numpy</w:t>
      </w:r>
      <w:proofErr w:type="spellEnd"/>
      <w:r>
        <w:t>==1.26.3</w:t>
      </w:r>
    </w:p>
    <w:p w14:paraId="0A6522FF" w14:textId="1A51B24E" w:rsidR="00C713D3" w:rsidRDefault="00C713D3" w:rsidP="00C713D3">
      <w:pPr>
        <w:pStyle w:val="Heading3"/>
      </w:pPr>
      <w:r>
        <w:t>PyQt6</w:t>
      </w:r>
    </w:p>
    <w:p w14:paraId="64FC3E9A" w14:textId="7DE8DF1A" w:rsidR="00C713D3" w:rsidRDefault="00C713D3" w:rsidP="00C713D3">
      <w:r>
        <w:t xml:space="preserve">PyQt6 is the package that enables </w:t>
      </w:r>
      <w:proofErr w:type="gramStart"/>
      <w:r>
        <w:t>the GUI</w:t>
      </w:r>
      <w:proofErr w:type="gramEnd"/>
      <w:r>
        <w:t>.</w:t>
      </w:r>
    </w:p>
    <w:p w14:paraId="3BFA97B7" w14:textId="77777777" w:rsidR="00C713D3" w:rsidRDefault="00C713D3" w:rsidP="00C713D3">
      <w:r>
        <w:t xml:space="preserve">Run the following command in the command prompt. </w:t>
      </w:r>
    </w:p>
    <w:p w14:paraId="179B09B8" w14:textId="1264C8FE" w:rsidR="00C713D3" w:rsidRPr="008E2BD2" w:rsidRDefault="00C713D3" w:rsidP="00C713D3">
      <w:pPr>
        <w:ind w:left="425" w:hanging="425"/>
      </w:pPr>
      <w:r>
        <w:tab/>
        <w:t>&gt;&gt; python -m pip install PyQt6</w:t>
      </w:r>
    </w:p>
    <w:p w14:paraId="173C9677" w14:textId="77777777" w:rsidR="00C713D3" w:rsidRPr="008E2BD2" w:rsidRDefault="00C713D3" w:rsidP="00A960D6">
      <w:pPr>
        <w:ind w:left="425" w:hanging="425"/>
      </w:pPr>
    </w:p>
    <w:p w14:paraId="42E34B3B" w14:textId="5A7991F0" w:rsidR="00457CAB" w:rsidRDefault="00457CAB" w:rsidP="00457CAB">
      <w:pPr>
        <w:pStyle w:val="Heading3"/>
      </w:pPr>
      <w:bookmarkStart w:id="12" w:name="_Toc176525791"/>
      <w:proofErr w:type="spellStart"/>
      <w:r>
        <w:t>R</w:t>
      </w:r>
      <w:r w:rsidRPr="00EF6611">
        <w:t>sxdwstreaming</w:t>
      </w:r>
      <w:bookmarkEnd w:id="12"/>
      <w:proofErr w:type="spellEnd"/>
    </w:p>
    <w:p w14:paraId="4BE1C989" w14:textId="69F70A24" w:rsidR="00A960D6" w:rsidRDefault="00457CAB" w:rsidP="00457CAB">
      <w:pPr>
        <w:pStyle w:val="NoSpacing"/>
      </w:pPr>
      <w:r>
        <w:t>T</w:t>
      </w:r>
      <w:r w:rsidRPr="00EF6611">
        <w:t xml:space="preserve">he </w:t>
      </w:r>
      <w:r w:rsidR="00BF6AC3" w:rsidRPr="00BF6AC3">
        <w:tab/>
        <w:t>Rsxdwstreaming-2.0.0-py2.py3-none-any.whl</w:t>
      </w:r>
      <w:r w:rsidR="00BF6AC3">
        <w:t xml:space="preserve"> </w:t>
      </w:r>
      <w:r w:rsidRPr="00EF6611">
        <w:t xml:space="preserve">package file (wheel) </w:t>
      </w:r>
      <w:r w:rsidR="00C55896">
        <w:t xml:space="preserve">is </w:t>
      </w:r>
      <w:r w:rsidRPr="00EF6611">
        <w:t>for PDW Expert</w:t>
      </w:r>
      <w:r w:rsidR="00C55896">
        <w:t xml:space="preserve"> pulse building</w:t>
      </w:r>
      <w:r>
        <w:t xml:space="preserve">. </w:t>
      </w:r>
      <w:r w:rsidRPr="00EF6611">
        <w:t xml:space="preserve">This can be installed using the PIP command. </w:t>
      </w:r>
    </w:p>
    <w:p w14:paraId="20331650" w14:textId="77777777" w:rsidR="00A960D6" w:rsidRDefault="00A960D6" w:rsidP="00A960D6">
      <w:pPr>
        <w:pStyle w:val="NoSpacing"/>
      </w:pPr>
    </w:p>
    <w:p w14:paraId="4DAAB97E" w14:textId="25C4E305" w:rsidR="00A960D6" w:rsidRDefault="00A960D6" w:rsidP="00A960D6">
      <w:pPr>
        <w:pStyle w:val="NoSpacing"/>
        <w:numPr>
          <w:ilvl w:val="0"/>
          <w:numId w:val="39"/>
        </w:numPr>
        <w:spacing w:after="240"/>
      </w:pPr>
      <w:r>
        <w:t xml:space="preserve">Save the </w:t>
      </w:r>
      <w:proofErr w:type="spellStart"/>
      <w:r>
        <w:t>rsxdwstreaming</w:t>
      </w:r>
      <w:proofErr w:type="spellEnd"/>
      <w:r>
        <w:t xml:space="preserve"> package on your computer, for example in c:\temp\</w:t>
      </w:r>
    </w:p>
    <w:p w14:paraId="13F785C1" w14:textId="77777777" w:rsidR="00A960D6" w:rsidRDefault="00A960D6" w:rsidP="00A960D6">
      <w:pPr>
        <w:pStyle w:val="NoSpacing"/>
        <w:numPr>
          <w:ilvl w:val="0"/>
          <w:numId w:val="39"/>
        </w:numPr>
        <w:spacing w:after="240"/>
      </w:pPr>
      <w:r>
        <w:t xml:space="preserve">Start the command line </w:t>
      </w:r>
      <w:proofErr w:type="spellStart"/>
      <w:r>
        <w:t>WinKey</w:t>
      </w:r>
      <w:proofErr w:type="spellEnd"/>
      <w:r>
        <w:t xml:space="preserve"> + R, type </w:t>
      </w:r>
      <w:proofErr w:type="spellStart"/>
      <w:r>
        <w:t>cmd</w:t>
      </w:r>
      <w:proofErr w:type="spellEnd"/>
      <w:r>
        <w:t xml:space="preserve"> and hit ENTER</w:t>
      </w:r>
    </w:p>
    <w:p w14:paraId="66166BC1" w14:textId="77777777" w:rsidR="00A960D6" w:rsidRDefault="00A960D6" w:rsidP="00A960D6">
      <w:pPr>
        <w:pStyle w:val="NoSpacing"/>
        <w:numPr>
          <w:ilvl w:val="0"/>
          <w:numId w:val="39"/>
        </w:numPr>
        <w:spacing w:after="240"/>
      </w:pPr>
      <w:r>
        <w:lastRenderedPageBreak/>
        <w:t xml:space="preserve">Change the working directory to the Python installation of your choice (adjust the </w:t>
      </w:r>
      <w:proofErr w:type="gramStart"/>
      <w:r>
        <w:t>user name</w:t>
      </w:r>
      <w:proofErr w:type="gramEnd"/>
      <w:r>
        <w:t xml:space="preserve"> and python version in the path):</w:t>
      </w:r>
    </w:p>
    <w:p w14:paraId="190676B1" w14:textId="77777777" w:rsidR="00A960D6" w:rsidRDefault="00A960D6" w:rsidP="00A960D6">
      <w:pPr>
        <w:pStyle w:val="NoSpacing"/>
        <w:numPr>
          <w:ilvl w:val="1"/>
          <w:numId w:val="39"/>
        </w:numPr>
        <w:spacing w:after="240"/>
      </w:pPr>
      <w:r>
        <w:t>cd c:\Users\John\AppData\Local\Programs\Python\Python37\Scripts</w:t>
      </w:r>
    </w:p>
    <w:p w14:paraId="1A75D222" w14:textId="18D6EFD6" w:rsidR="00A960D6" w:rsidRDefault="00A960D6" w:rsidP="00A960D6">
      <w:pPr>
        <w:pStyle w:val="NoSpacing"/>
        <w:numPr>
          <w:ilvl w:val="0"/>
          <w:numId w:val="39"/>
        </w:numPr>
        <w:spacing w:after="240"/>
      </w:pPr>
      <w:r>
        <w:t xml:space="preserve">Install with the command: </w:t>
      </w:r>
      <w:r w:rsidR="0026743D">
        <w:t xml:space="preserve">python -m </w:t>
      </w:r>
      <w:r>
        <w:t>pip install c:\temp\</w:t>
      </w:r>
      <w:r w:rsidR="0026743D" w:rsidRPr="0026743D">
        <w:t>rsxdwstreaming-2.0.0-py2.py3-none-any.whl</w:t>
      </w:r>
    </w:p>
    <w:p w14:paraId="19718F6E" w14:textId="434DCB1C" w:rsidR="00457CAB" w:rsidRDefault="00457CAB" w:rsidP="00A960D6">
      <w:pPr>
        <w:pStyle w:val="NoSpacing"/>
        <w:spacing w:after="240"/>
      </w:pPr>
      <w:r w:rsidRPr="00EF6611">
        <w:t>Please see the doc/getting_started.html for</w:t>
      </w:r>
      <w:r w:rsidR="00A960D6">
        <w:t xml:space="preserve"> more</w:t>
      </w:r>
      <w:r w:rsidRPr="00EF6611">
        <w:t xml:space="preserve"> info</w:t>
      </w:r>
      <w:r w:rsidR="00A960D6">
        <w:t>rmation</w:t>
      </w:r>
      <w:r w:rsidRPr="00EF6611">
        <w:t xml:space="preserve"> on this package. </w:t>
      </w:r>
    </w:p>
    <w:p w14:paraId="7C292EE0" w14:textId="77777777" w:rsidR="00457CAB" w:rsidRPr="00457CAB" w:rsidRDefault="00457CAB" w:rsidP="00457CAB"/>
    <w:p w14:paraId="3D01F3E0" w14:textId="3B61DA28" w:rsidR="00BE01BE" w:rsidRDefault="00BE01BE" w:rsidP="00BE01BE"/>
    <w:p w14:paraId="5F7D5048" w14:textId="25A4766C" w:rsidR="00457CAB" w:rsidRDefault="00457CAB" w:rsidP="00457CAB">
      <w:pPr>
        <w:pStyle w:val="Heading3"/>
      </w:pPr>
      <w:bookmarkStart w:id="13" w:name="_Toc176525792"/>
      <w:proofErr w:type="spellStart"/>
      <w:r>
        <w:t>Rskfd</w:t>
      </w:r>
      <w:bookmarkEnd w:id="13"/>
      <w:proofErr w:type="spellEnd"/>
    </w:p>
    <w:p w14:paraId="53F187C6" w14:textId="77777777" w:rsidR="00A960D6" w:rsidRDefault="00A960D6" w:rsidP="00A960D6">
      <w:r>
        <w:t xml:space="preserve">The package </w:t>
      </w:r>
      <w:proofErr w:type="spellStart"/>
      <w:r>
        <w:t>rskfd</w:t>
      </w:r>
      <w:proofErr w:type="spellEnd"/>
      <w:r>
        <w:t xml:space="preserve"> is for instrument and data handling. Data handling mainly focuses on reading and writing I/Q files in </w:t>
      </w:r>
      <w:proofErr w:type="spellStart"/>
      <w:r>
        <w:t>public</w:t>
      </w:r>
      <w:proofErr w:type="spellEnd"/>
      <w:r>
        <w:t xml:space="preserve"> R&amp;S formats. To install this, please use pip </w:t>
      </w:r>
    </w:p>
    <w:p w14:paraId="22984D2B" w14:textId="6CAA8378" w:rsidR="00A960D6" w:rsidRPr="00A960D6" w:rsidRDefault="00A960D6" w:rsidP="00A960D6">
      <w:r>
        <w:t xml:space="preserve">           &gt;&gt; </w:t>
      </w:r>
      <w:r w:rsidR="0026743D">
        <w:t xml:space="preserve">python -m </w:t>
      </w:r>
      <w:r>
        <w:t xml:space="preserve">pip install </w:t>
      </w:r>
      <w:proofErr w:type="spellStart"/>
      <w:r>
        <w:t>rskfd</w:t>
      </w:r>
      <w:proofErr w:type="spellEnd"/>
    </w:p>
    <w:p w14:paraId="396672CB" w14:textId="500A8BFC" w:rsidR="006A6655" w:rsidRDefault="00BE01BE" w:rsidP="006A6655">
      <w:pPr>
        <w:pStyle w:val="Heading2"/>
      </w:pPr>
      <w:bookmarkStart w:id="14" w:name="_Toc176525793"/>
      <w:r>
        <w:t>Overview of Operation</w:t>
      </w:r>
      <w:bookmarkEnd w:id="14"/>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sidRPr="005F1988">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191C5B73" w:rsidR="006A6655" w:rsidRDefault="00FE7F14" w:rsidP="00FE7F14">
      <w:pPr>
        <w:pStyle w:val="Caption"/>
        <w:jc w:val="center"/>
      </w:pPr>
      <w:r>
        <w:t xml:space="preserve">Figure </w:t>
      </w:r>
      <w:r>
        <w:fldChar w:fldCharType="begin"/>
      </w:r>
      <w:r>
        <w:instrText xml:space="preserve"> SEQ Figure \* ARABIC </w:instrText>
      </w:r>
      <w:r>
        <w:fldChar w:fldCharType="separate"/>
      </w:r>
      <w:r w:rsidR="00A52D90">
        <w:rPr>
          <w:noProof/>
        </w:rPr>
        <w:t>1</w:t>
      </w:r>
      <w:r>
        <w:fldChar w:fldCharType="end"/>
      </w:r>
      <w:r>
        <w:t>: Typical Flow</w:t>
      </w:r>
    </w:p>
    <w:p w14:paraId="156DCC11" w14:textId="75D6A7C2"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A52D90">
        <w:t>4</w:t>
      </w:r>
      <w:r>
        <w:fldChar w:fldCharType="end"/>
      </w:r>
      <w:r>
        <w:t xml:space="preserve">. </w:t>
      </w:r>
    </w:p>
    <w:p w14:paraId="65151043" w14:textId="70FC14E0" w:rsidR="00D133BE" w:rsidRDefault="00D133BE" w:rsidP="00D133BE">
      <w:pPr>
        <w:pStyle w:val="Heading2"/>
      </w:pPr>
      <w:bookmarkStart w:id="15" w:name="_Toc176525794"/>
      <w:r>
        <w:t>References</w:t>
      </w:r>
      <w:bookmarkEnd w:id="15"/>
    </w:p>
    <w:p w14:paraId="3A7ED03F" w14:textId="46EEC492" w:rsidR="00D133BE" w:rsidRDefault="00D133BE" w:rsidP="00D133BE">
      <w:r>
        <w:t xml:space="preserve">SMW200A User Manual: </w:t>
      </w:r>
      <w:hyperlink r:id="rId14" w:history="1">
        <w:r w:rsidRPr="0098516B">
          <w:rPr>
            <w:rStyle w:val="Hyperlink"/>
          </w:rPr>
          <w:t>https://scdn.rohde-schwarz.com/ur/pws/dl_downloads/dl_common_library/dl_manuals/gb_1/s/smw200a_1/SMW200A_UserManual_en_22.pdf</w:t>
        </w:r>
      </w:hyperlink>
    </w:p>
    <w:p w14:paraId="28D825ED" w14:textId="50F8020F" w:rsidR="00D133BE" w:rsidRDefault="00D133BE" w:rsidP="00D133BE">
      <w:r>
        <w:t xml:space="preserve">SMW200A K503 Extended Sequencer User Manual: </w:t>
      </w:r>
      <w:hyperlink r:id="rId15" w:history="1">
        <w:r w:rsidRPr="0098516B">
          <w:rPr>
            <w:rStyle w:val="Hyperlink"/>
          </w:rPr>
          <w:t>https://www.rohde-schwarz.com/us/manual/r-s-smw200a-extended-sequencer-user-manual-manuals_78701-249480.html</w:t>
        </w:r>
      </w:hyperlink>
    </w:p>
    <w:p w14:paraId="37D6F8AC" w14:textId="5573DE4D" w:rsidR="00D133BE" w:rsidRDefault="00D133BE" w:rsidP="00D133BE">
      <w:r>
        <w:t>K503/-K504 PDW and TCDW ICD:</w:t>
      </w:r>
      <w:r w:rsidRPr="00D133BE">
        <w:t xml:space="preserve"> </w:t>
      </w:r>
      <w:hyperlink r:id="rId16" w:history="1">
        <w:r w:rsidRPr="0098516B">
          <w:rPr>
            <w:rStyle w:val="Hyperlink"/>
          </w:rPr>
          <w:t>https://scdn.rohde-schwarz.com/ur/pws/dl_downloads/dl_application/application_notes/1gp133/ICD_PDW_TCDW_rev2.3.pdf</w:t>
        </w:r>
      </w:hyperlink>
    </w:p>
    <w:p w14:paraId="3A81D138" w14:textId="77777777" w:rsidR="00D133BE" w:rsidRPr="00D133BE" w:rsidRDefault="00D133BE" w:rsidP="00D133BE"/>
    <w:p w14:paraId="128CFB71" w14:textId="14248DDF" w:rsidR="00BE01BE" w:rsidRDefault="00BE01BE" w:rsidP="00BE01BE">
      <w:pPr>
        <w:pStyle w:val="Heading1"/>
      </w:pPr>
      <w:bookmarkStart w:id="16" w:name="_Ref176516871"/>
      <w:bookmarkStart w:id="17" w:name="_Toc176525795"/>
      <w:r>
        <w:lastRenderedPageBreak/>
        <w:t>CSV Structure</w:t>
      </w:r>
      <w:bookmarkEnd w:id="16"/>
      <w:bookmarkEnd w:id="17"/>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 xml:space="preserve">The script searches for the following terms: Type, TOA, Mod, Arb, RF, Pulse Width, RF Freq, Level, Frequency Offset, Level Offset, Phase Offset, Freq Step, Chip Width, </w:t>
      </w:r>
      <w:proofErr w:type="spellStart"/>
      <w:r>
        <w:rPr>
          <w:rFonts w:ascii="Arial" w:hAnsi="Arial" w:cs="Arial"/>
        </w:rPr>
        <w:t>Bkr</w:t>
      </w:r>
      <w:proofErr w:type="spellEnd"/>
      <w:r>
        <w:rPr>
          <w:rFonts w:ascii="Arial" w:hAnsi="Arial" w:cs="Arial"/>
        </w:rPr>
        <w:t xml:space="preserve"> Code, Stuff, Burst PRI, Number of Pulses, Marker 1, Marker 2, and Marker 3. Columns that do not contain these terms will be ignored in the input file. </w:t>
      </w:r>
      <w:r>
        <w:rPr>
          <w:rFonts w:ascii="Arial" w:hAnsi="Arial" w:cs="Arial"/>
          <w:b/>
          <w:bCs/>
        </w:rPr>
        <w:t>Columns that contain these terms, but are not inputs to the script, might confuse the parser.</w:t>
      </w:r>
      <w:r>
        <w:rPr>
          <w:rFonts w:ascii="Arial" w:hAnsi="Arial" w:cs="Arial"/>
        </w:rPr>
        <w:t xml:space="preserve"> For example, if you have a column titled “TOA (clicks)” that you use to calculate some intermediate values, the script might interpret that value as the TOA field</w:t>
      </w:r>
      <w:r w:rsidR="003843FE">
        <w:rPr>
          <w:rFonts w:ascii="Arial" w:hAnsi="Arial" w:cs="Arial"/>
        </w:rPr>
        <w:t xml:space="preserve">. </w:t>
      </w:r>
    </w:p>
    <w:p w14:paraId="6B7D3CFF" w14:textId="77777777" w:rsidR="003843FE" w:rsidRDefault="003843FE" w:rsidP="007A22F2">
      <w:pPr>
        <w:spacing w:line="264" w:lineRule="auto"/>
        <w:rPr>
          <w:rFonts w:ascii="Arial" w:hAnsi="Arial" w:cs="Arial"/>
        </w:rPr>
      </w:pPr>
      <w:r>
        <w:rPr>
          <w:rFonts w:ascii="Arial" w:hAnsi="Arial" w:cs="Arial"/>
        </w:rPr>
        <w:t>U</w:t>
      </w:r>
      <w:r w:rsidR="007A22F2">
        <w:rPr>
          <w:rFonts w:ascii="Arial" w:hAnsi="Arial" w:cs="Arial"/>
        </w:rPr>
        <w:t>se as many columns as necessary for calculating values</w:t>
      </w:r>
      <w:r>
        <w:rPr>
          <w:rFonts w:ascii="Arial" w:hAnsi="Arial" w:cs="Arial"/>
        </w:rPr>
        <w:t xml:space="preserve"> provided the naming convention is followed</w:t>
      </w:r>
      <w:r w:rsidR="007A22F2">
        <w:rPr>
          <w:rFonts w:ascii="Arial" w:hAnsi="Arial" w:cs="Arial"/>
        </w:rPr>
        <w:t xml:space="preserve">. </w:t>
      </w:r>
    </w:p>
    <w:p w14:paraId="74DDAC81" w14:textId="0ADD1339" w:rsidR="007A22F2" w:rsidRDefault="007A22F2" w:rsidP="007A22F2">
      <w:pPr>
        <w:spacing w:line="264" w:lineRule="auto"/>
        <w:rPr>
          <w:rFonts w:ascii="Arial" w:hAnsi="Arial" w:cs="Arial"/>
          <w:i/>
          <w:iCs/>
        </w:rPr>
      </w:pPr>
      <w:r>
        <w:rPr>
          <w:rFonts w:ascii="Arial" w:hAnsi="Arial" w:cs="Arial"/>
          <w:i/>
          <w:iCs/>
        </w:rPr>
        <w:t>Note:</w:t>
      </w:r>
      <w:r w:rsidR="003843FE">
        <w:rPr>
          <w:rFonts w:ascii="Arial" w:hAnsi="Arial" w:cs="Arial"/>
          <w:i/>
          <w:iCs/>
        </w:rPr>
        <w:t xml:space="preserve"> An .xlsx file will typically be used to build the list of PDWs and TCDWs since the fields are typically calculated from other fields using formulas. P</w:t>
      </w:r>
      <w:r>
        <w:rPr>
          <w:rFonts w:ascii="Arial" w:hAnsi="Arial" w:cs="Arial"/>
          <w:i/>
          <w:iCs/>
        </w:rPr>
        <w:t>lease save your file as a .csv for an input list. This is so the raw values (not formulas) are saved in each cell</w:t>
      </w:r>
      <w:r w:rsidR="003843FE">
        <w:rPr>
          <w:rFonts w:ascii="Arial" w:hAnsi="Arial" w:cs="Arial"/>
          <w:i/>
          <w:iCs/>
        </w:rPr>
        <w:t>.</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rsidRPr="007A22F2">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rsidRPr="007A22F2">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rsidRPr="007A22F2">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rsidRPr="007A22F2">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rsidRPr="007A22F2">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proofErr w:type="spellStart"/>
            <w:r w:rsidRPr="007A22F2">
              <w:t>tcdw</w:t>
            </w:r>
            <w:proofErr w:type="spellEnd"/>
            <w:r w:rsidRPr="007A22F2">
              <w:t xml:space="preserve">, </w:t>
            </w:r>
            <w:proofErr w:type="spellStart"/>
            <w:r w:rsidRPr="007A22F2">
              <w:t>pdw</w:t>
            </w:r>
            <w:proofErr w:type="spellEnd"/>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rsidRPr="007A22F2">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rsidRPr="007A22F2">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rsidRPr="007A22F2">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 xml:space="preserve">Sets the desired RF path to configure TCDW types </w:t>
            </w:r>
            <w:proofErr w:type="spellStart"/>
            <w:r>
              <w:t>rffreq</w:t>
            </w:r>
            <w:proofErr w:type="spellEnd"/>
            <w:r>
              <w:t xml:space="preserve">, </w:t>
            </w:r>
            <w:proofErr w:type="spellStart"/>
            <w:r>
              <w:t>rflevel</w:t>
            </w:r>
            <w:proofErr w:type="spellEnd"/>
            <w:r>
              <w:t xml:space="preserve">, </w:t>
            </w:r>
            <w:proofErr w:type="spellStart"/>
            <w:r>
              <w:t>rffreqlevel</w:t>
            </w:r>
            <w:proofErr w:type="spellEnd"/>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rsidRPr="007A22F2">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rsidRPr="007A22F2">
              <w:t xml:space="preserve">Rectangular, </w:t>
            </w:r>
          </w:p>
          <w:p w14:paraId="0ECCD2E4" w14:textId="77777777" w:rsidR="007A22F2" w:rsidRPr="007A22F2" w:rsidRDefault="007A22F2" w:rsidP="007A22F2">
            <w:r w:rsidRPr="007A22F2">
              <w:t xml:space="preserve">Linear Chirp, </w:t>
            </w:r>
          </w:p>
          <w:p w14:paraId="62C330D8" w14:textId="77777777" w:rsidR="007A22F2" w:rsidRPr="007A22F2" w:rsidRDefault="007A22F2" w:rsidP="007A22F2">
            <w:proofErr w:type="spellStart"/>
            <w:r w:rsidRPr="007A22F2">
              <w:t>Tchirp</w:t>
            </w:r>
            <w:proofErr w:type="spellEnd"/>
            <w:r w:rsidRPr="007A22F2">
              <w:t xml:space="preserve">, </w:t>
            </w:r>
          </w:p>
          <w:p w14:paraId="7535BB43" w14:textId="77777777" w:rsidR="007A22F2" w:rsidRPr="007A22F2" w:rsidRDefault="007A22F2" w:rsidP="007A22F2">
            <w:r w:rsidRPr="007A22F2">
              <w:t>Barker</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rsidRPr="007A22F2">
              <w:t xml:space="preserve">In PDW, this is the type of pulse modulation. </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rsidRPr="007A22F2">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proofErr w:type="spellStart"/>
            <w:r w:rsidRPr="007A22F2">
              <w:t>rffreq</w:t>
            </w:r>
            <w:proofErr w:type="spellEnd"/>
            <w:r w:rsidRPr="007A22F2">
              <w:t xml:space="preserve">, </w:t>
            </w:r>
            <w:proofErr w:type="spellStart"/>
            <w:r w:rsidRPr="007A22F2">
              <w:t>rflevel</w:t>
            </w:r>
            <w:proofErr w:type="spellEnd"/>
            <w:r w:rsidR="00845E8A">
              <w:t xml:space="preserve">, </w:t>
            </w:r>
            <w:proofErr w:type="spellStart"/>
            <w:r w:rsidR="00027182">
              <w:t>rffreqlevel</w:t>
            </w:r>
            <w:proofErr w:type="spellEnd"/>
            <w:r w:rsidR="00027182">
              <w:t xml:space="preserve">, </w:t>
            </w:r>
            <w:r w:rsidR="00845E8A">
              <w:t>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rsidRPr="007A22F2">
              <w:t>In TCDW, this specifies the type of TCDW.</w:t>
            </w:r>
            <w:r w:rsidR="00845E8A">
              <w:t xml:space="preserve"> </w:t>
            </w:r>
            <w:r w:rsidR="00150AD8" w:rsidRPr="00150AD8">
              <w:t>If ‘</w:t>
            </w:r>
            <w:proofErr w:type="spellStart"/>
            <w:r w:rsidR="00150AD8" w:rsidRPr="00150AD8">
              <w:t>rffreqlevel</w:t>
            </w:r>
            <w:proofErr w:type="spellEnd"/>
            <w:r w:rsidR="00150AD8" w:rsidRPr="00150AD8">
              <w:t>’ is used, adjusting the RF frequency &amp; level settings with a single TOA is possible. In this case, use ‘Level Offset (dB)’ column to enter the desired RF Level. If ‘EOF’ is used, the TOA marks the end of the scenario and sets the repetition interval for repeated playback.</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rsidRPr="007A22F2">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rsidRPr="007A22F2">
              <w:t>In PDW, this specifies the pulse width.</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rsidRPr="007A22F2">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rsidRPr="007A22F2">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rsidRPr="007A22F2">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rsidRPr="007A22F2">
              <w:t xml:space="preserve">In TCDW,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rsidRPr="007A22F2">
              <w:lastRenderedPageBreak/>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rsidRPr="007A22F2">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rsidRPr="007A22F2">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rsidRPr="007A22F2">
              <w:t xml:space="preserve">In PDW, the frequency offset is added to instrument RF frequency specified in the latest </w:t>
            </w:r>
            <w:proofErr w:type="spellStart"/>
            <w:r w:rsidRPr="007A22F2">
              <w:t>rffreq</w:t>
            </w:r>
            <w:proofErr w:type="spellEnd"/>
            <w:r w:rsidRPr="007A22F2">
              <w:t xml:space="preserve"> TCDW.</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rsidRPr="007A22F2">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rsidRPr="007A22F2">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rsidRPr="007A22F2">
              <w:t xml:space="preserve">In PDW, the level offset is subtracted from instrument RF level specified in the latest </w:t>
            </w:r>
            <w:proofErr w:type="spellStart"/>
            <w:r w:rsidRPr="007A22F2">
              <w:t>rflevel</w:t>
            </w:r>
            <w:proofErr w:type="spellEnd"/>
            <w:r w:rsidRPr="007A22F2">
              <w:t xml:space="preserve"> TCDW.</w:t>
            </w:r>
            <w:r w:rsidR="00027182">
              <w:t xml:space="preserve"> </w:t>
            </w:r>
            <w:r w:rsidR="00027182" w:rsidRPr="00027182">
              <w:t>If using ‘</w:t>
            </w:r>
            <w:proofErr w:type="spellStart"/>
            <w:r w:rsidR="00027182" w:rsidRPr="00027182">
              <w:t>rffreqlevel</w:t>
            </w:r>
            <w:proofErr w:type="spellEnd"/>
            <w:r w:rsidR="00027182" w:rsidRPr="00027182">
              <w:t>’ TCDW type, this column can be used to set RF level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rsidRPr="007A22F2">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rsidRPr="007A22F2">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rsidRPr="007A22F2">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rsidRPr="007A22F2">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rsidRPr="007A22F2">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rsidRPr="007A22F2">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rsidRPr="007A22F2">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rsidRPr="007A22F2">
              <w:t>In Linear Chirp PDW,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rsidRPr="007A22F2">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rsidRPr="007A22F2">
              <w:t xml:space="preserve">In </w:t>
            </w:r>
            <w:proofErr w:type="spellStart"/>
            <w:r w:rsidRPr="007A22F2">
              <w:t>Bkr</w:t>
            </w:r>
            <w:proofErr w:type="spellEnd"/>
            <w:r w:rsidRPr="007A22F2">
              <w:t xml:space="preserve">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proofErr w:type="spellStart"/>
            <w:r w:rsidRPr="007A22F2">
              <w:t>Bkr</w:t>
            </w:r>
            <w:proofErr w:type="spellEnd"/>
            <w:r w:rsidRPr="007A22F2">
              <w:t xml:space="preserve">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rsidRPr="007A22F2">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rsidRPr="007A22F2">
              <w:t xml:space="preserve">In </w:t>
            </w:r>
            <w:proofErr w:type="spellStart"/>
            <w:r w:rsidRPr="007A22F2">
              <w:t>Bkr</w:t>
            </w:r>
            <w:proofErr w:type="spellEnd"/>
            <w:r w:rsidRPr="007A22F2">
              <w:t xml:space="preserve">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rsidRPr="007A22F2">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rsidRPr="007A22F2">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rsidRPr="007A22F2">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rsidRPr="007A22F2">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rsidRPr="007A22F2">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rsidRPr="007A22F2">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rsidRPr="007A22F2">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rsidRPr="007A22F2">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rsidRPr="007A22F2">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rsidRPr="007A22F2">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rsidRPr="007A22F2">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rsidRPr="007A22F2">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rsidRPr="007A22F2">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rsidRPr="007A22F2">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rsidRPr="007A22F2">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rsidRPr="007A22F2">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and PDWlist_verif.csv</w:t>
      </w:r>
    </w:p>
    <w:p w14:paraId="63857DF0" w14:textId="32CD5D82" w:rsidR="00C97C33" w:rsidRPr="00C97C33" w:rsidRDefault="00C97C33" w:rsidP="007A22F2">
      <w:pPr>
        <w:rPr>
          <w:i/>
          <w:iCs/>
        </w:rPr>
      </w:pPr>
      <w:r>
        <w:rPr>
          <w:i/>
          <w:iCs/>
        </w:rPr>
        <w:t>Note: Please ensure the last descriptor word in the list is a</w:t>
      </w:r>
      <w:r w:rsidR="004F444E">
        <w:rPr>
          <w:i/>
          <w:iCs/>
        </w:rPr>
        <w:t>n</w:t>
      </w:r>
      <w:r>
        <w:rPr>
          <w:i/>
          <w:iCs/>
        </w:rPr>
        <w:t xml:space="preserve"> EOF</w:t>
      </w:r>
      <w:r w:rsidR="007237F9">
        <w:rPr>
          <w:i/>
          <w:iCs/>
        </w:rPr>
        <w:t xml:space="preserve"> (End of File)</w:t>
      </w:r>
      <w:r>
        <w:rPr>
          <w:i/>
          <w:iCs/>
        </w:rPr>
        <w:t xml:space="preserve"> TCDW. This is vital for synchronization. The TOA of the EOF marks the end of the scenario and sets the repetition interval for repeated playback, so it should be at or after the end of the last pulse. </w:t>
      </w:r>
    </w:p>
    <w:p w14:paraId="4FF3EFEE" w14:textId="33591803" w:rsidR="00BE01BE" w:rsidRDefault="00BE01BE" w:rsidP="00BE01BE">
      <w:pPr>
        <w:pStyle w:val="Heading1"/>
      </w:pPr>
      <w:bookmarkStart w:id="18" w:name="_Ref176515172"/>
      <w:bookmarkStart w:id="19" w:name="_Toc176525796"/>
      <w:r>
        <w:t>Workflow</w:t>
      </w:r>
      <w:bookmarkEnd w:id="18"/>
      <w:bookmarkEnd w:id="19"/>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sidRPr="005F1988">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20" w:name="_Toc176525797"/>
      <w:r>
        <w:lastRenderedPageBreak/>
        <w:t>Build a list of PDWs and TCDWs in .xlsx Format</w:t>
      </w:r>
      <w:bookmarkEnd w:id="20"/>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w:t>
      </w:r>
      <w:proofErr w:type="gramStart"/>
      <w:r>
        <w:t>a number of</w:t>
      </w:r>
      <w:proofErr w:type="gramEnd"/>
      <w:r>
        <w:t xml:space="preserve"> repetitions based on the “Number of Pulses” field. </w:t>
      </w:r>
    </w:p>
    <w:p w14:paraId="73BB6D44" w14:textId="3B36C241" w:rsidR="00F61A42" w:rsidRDefault="00F61A42" w:rsidP="00C94BD4">
      <w:r>
        <w:t xml:space="preserve">All timing for the PDWs is based on the TOA (Time of Arrival) field. </w:t>
      </w:r>
      <w:r w:rsidRPr="00F61A42">
        <w:t xml:space="preserve">To avoid dropping PDWs, please allow for adequate time for the previous PDW to complete. </w:t>
      </w:r>
    </w:p>
    <w:p w14:paraId="256D1F64" w14:textId="31C3FC04" w:rsidR="007237F9" w:rsidRDefault="007237F9" w:rsidP="00C94BD4">
      <w:r>
        <w:t xml:space="preserve">The last descriptor word in the file should be </w:t>
      </w:r>
      <w:proofErr w:type="gramStart"/>
      <w:r>
        <w:t>an EOF</w:t>
      </w:r>
      <w:proofErr w:type="gramEnd"/>
      <w:r>
        <w:t xml:space="preserve"> (End of File) TCDW. This ensures synchronization and terminates the list. </w:t>
      </w:r>
    </w:p>
    <w:p w14:paraId="12A726E4" w14:textId="1531F6D4" w:rsidR="007237F9" w:rsidRPr="007237F9" w:rsidRDefault="007237F9" w:rsidP="007237F9">
      <w:pPr>
        <w:rPr>
          <w:i/>
          <w:iCs/>
        </w:rPr>
      </w:pPr>
      <w:r>
        <w:rPr>
          <w:i/>
          <w:iCs/>
        </w:rPr>
        <w:t xml:space="preserve">Note: If you do not have </w:t>
      </w:r>
      <w:proofErr w:type="gramStart"/>
      <w:r>
        <w:rPr>
          <w:i/>
          <w:iCs/>
        </w:rPr>
        <w:t>an EOF</w:t>
      </w:r>
      <w:proofErr w:type="gramEnd"/>
      <w:r>
        <w:rPr>
          <w:i/>
          <w:iCs/>
        </w:rPr>
        <w:t xml:space="preserve"> TCDW as your last descriptor word, one will be appended by the script at the time the last pulse ends. If the EOF TOA is earlier than the end of the last pulse, the script logs a warning because playback would be cut short. However, it is best practice to have this included in the file. </w:t>
      </w:r>
    </w:p>
    <w:p w14:paraId="655A996B" w14:textId="5967E1E7" w:rsidR="00F61A42" w:rsidRPr="00C94BD4" w:rsidRDefault="00F61A42" w:rsidP="00C94BD4">
      <w:r>
        <w:t xml:space="preserve">Please reference Section </w:t>
      </w:r>
      <w:r>
        <w:fldChar w:fldCharType="begin"/>
      </w:r>
      <w:r>
        <w:instrText xml:space="preserve"> REF _Ref176516871 \n \h </w:instrText>
      </w:r>
      <w:r>
        <w:fldChar w:fldCharType="separate"/>
      </w:r>
      <w:r w:rsidR="00A52D90">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21" w:name="_Toc176525798"/>
      <w:r>
        <w:t>Save to .csv</w:t>
      </w:r>
      <w:bookmarkEnd w:id="21"/>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2" w:name="_Toc176525799"/>
      <w:r>
        <w:t>Run Python Script</w:t>
      </w:r>
      <w:bookmarkEnd w:id="22"/>
    </w:p>
    <w:p w14:paraId="6E27D674" w14:textId="7BAF0134" w:rsidR="00364931" w:rsidRDefault="00364931" w:rsidP="00F61A42">
      <w:r>
        <w:t xml:space="preserve">Run Command Prompt in the </w:t>
      </w:r>
      <w:r w:rsidRPr="00364931">
        <w:t>python_package_xDW_SMW200A</w:t>
      </w:r>
      <w:r>
        <w:t xml:space="preserve"> directory by right clicking and selecting “Open in Terminal”</w:t>
      </w:r>
    </w:p>
    <w:p w14:paraId="1338FCAF" w14:textId="7FE9D3BE" w:rsidR="00364931" w:rsidRDefault="00364931" w:rsidP="00F61A42">
      <w:r>
        <w:rPr>
          <w:noProof/>
        </w:rPr>
        <w:lastRenderedPageBreak/>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7"/>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Run the Python script:</w:t>
      </w:r>
    </w:p>
    <w:p w14:paraId="72D654B6" w14:textId="54EFF4C6" w:rsidR="00364931" w:rsidRDefault="00364931" w:rsidP="00F61A42">
      <w:r>
        <w:tab/>
        <w:t>&gt;&gt;</w:t>
      </w:r>
      <w:r w:rsidRPr="00364931">
        <w:t xml:space="preserve"> </w:t>
      </w:r>
      <w:r w:rsidR="003D4C17" w:rsidRPr="003D4C17">
        <w:t>python xdw_file_playback.py</w:t>
      </w:r>
    </w:p>
    <w:p w14:paraId="24D5097E" w14:textId="49949DFB" w:rsidR="00364931" w:rsidRDefault="003D4C17" w:rsidP="00F61A42">
      <w:r w:rsidRPr="003D4C17">
        <w:lastRenderedPageBreak/>
        <w:drawing>
          <wp:inline distT="0" distB="0" distL="0" distR="0" wp14:anchorId="657D8FFB" wp14:editId="382A2E0D">
            <wp:extent cx="3528275" cy="4114800"/>
            <wp:effectExtent l="0" t="0" r="0" b="0"/>
            <wp:docPr id="138071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7451" name=""/>
                    <pic:cNvPicPr/>
                  </pic:nvPicPr>
                  <pic:blipFill>
                    <a:blip r:embed="rId18"/>
                    <a:stretch>
                      <a:fillRect/>
                    </a:stretch>
                  </pic:blipFill>
                  <pic:spPr>
                    <a:xfrm>
                      <a:off x="0" y="0"/>
                      <a:ext cx="3531896" cy="4119023"/>
                    </a:xfrm>
                    <a:prstGeom prst="rect">
                      <a:avLst/>
                    </a:prstGeom>
                  </pic:spPr>
                </pic:pic>
              </a:graphicData>
            </a:graphic>
          </wp:inline>
        </w:drawing>
      </w:r>
    </w:p>
    <w:p w14:paraId="60F42B52" w14:textId="77777777" w:rsidR="00364931" w:rsidRDefault="00364931" w:rsidP="00F61A42"/>
    <w:p w14:paraId="656F1924" w14:textId="01865A7F" w:rsidR="00364931" w:rsidRDefault="003D4C17" w:rsidP="00F61A42">
      <w:r>
        <w:t>Select</w:t>
      </w:r>
      <w:r w:rsidR="00364931">
        <w:t xml:space="preserve"> the .csv fil</w:t>
      </w:r>
      <w:r>
        <w:t xml:space="preserve">e using the path or Browse button. </w:t>
      </w:r>
    </w:p>
    <w:p w14:paraId="2732734B" w14:textId="377C07AF" w:rsidR="00CE4621" w:rsidRDefault="003D4C17" w:rsidP="00F61A42">
      <w:r w:rsidRPr="003D4C17">
        <w:lastRenderedPageBreak/>
        <w:drawing>
          <wp:inline distT="0" distB="0" distL="0" distR="0" wp14:anchorId="2C3F9546" wp14:editId="229AA639">
            <wp:extent cx="6138545" cy="6457315"/>
            <wp:effectExtent l="0" t="0" r="0" b="635"/>
            <wp:docPr id="107752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063" name=""/>
                    <pic:cNvPicPr/>
                  </pic:nvPicPr>
                  <pic:blipFill>
                    <a:blip r:embed="rId19"/>
                    <a:stretch>
                      <a:fillRect/>
                    </a:stretch>
                  </pic:blipFill>
                  <pic:spPr>
                    <a:xfrm>
                      <a:off x="0" y="0"/>
                      <a:ext cx="6138545" cy="6457315"/>
                    </a:xfrm>
                    <a:prstGeom prst="rect">
                      <a:avLst/>
                    </a:prstGeom>
                  </pic:spPr>
                </pic:pic>
              </a:graphicData>
            </a:graphic>
          </wp:inline>
        </w:drawing>
      </w:r>
    </w:p>
    <w:p w14:paraId="38EFA928" w14:textId="71B007AF" w:rsidR="003D4C17" w:rsidRDefault="003D4C17" w:rsidP="00F61A42">
      <w:r>
        <w:t>The Preview Summary shows information about the PDWs/TCDWs contained in the .csv.</w:t>
      </w:r>
    </w:p>
    <w:p w14:paraId="660C608A" w14:textId="0750B2EA" w:rsidR="003D4C17" w:rsidRDefault="003D4C17" w:rsidP="00F61A42">
      <w:r>
        <w:t>Data preview lets the user scroll through the PDWs/TCDWs to ensure the tool has parsed the data correctly.</w:t>
      </w:r>
    </w:p>
    <w:p w14:paraId="5BA20749" w14:textId="1E29909E" w:rsidR="003D4C17" w:rsidRDefault="003D4C17" w:rsidP="00F61A42">
      <w:r>
        <w:t xml:space="preserve">Generate </w:t>
      </w:r>
      <w:proofErr w:type="spellStart"/>
      <w:r>
        <w:t>xDW</w:t>
      </w:r>
      <w:proofErr w:type="spellEnd"/>
      <w:r>
        <w:t xml:space="preserve"> Files determines the output file names and an optional comment for user tracking purposes. </w:t>
      </w:r>
    </w:p>
    <w:p w14:paraId="2FECE121" w14:textId="49DA419E" w:rsidR="003D4C17" w:rsidRDefault="003D4C17" w:rsidP="00F61A42">
      <w:r>
        <w:t xml:space="preserve">The ARB Waveform Segments section is used when the .csv contains PDWs that play ARB segments. In the window, we can select the segments and align them with their index from the .csv </w:t>
      </w:r>
    </w:p>
    <w:p w14:paraId="0023D0D2" w14:textId="47DBF660" w:rsidR="003D4C17" w:rsidRDefault="003D4C17" w:rsidP="00F61A42">
      <w:r>
        <w:t xml:space="preserve">When ready, click the “Generate </w:t>
      </w:r>
      <w:proofErr w:type="spellStart"/>
      <w:r>
        <w:t>xDW</w:t>
      </w:r>
      <w:proofErr w:type="spellEnd"/>
      <w:r>
        <w:t xml:space="preserve"> Files” button. The Log has information on the processed PDWs and output of the system. A window will appear to notify the user of successful completion. </w:t>
      </w:r>
    </w:p>
    <w:p w14:paraId="5C101014" w14:textId="281F9D71" w:rsidR="003D4C17" w:rsidRDefault="003D4C17" w:rsidP="00F61A42">
      <w:r w:rsidRPr="003D4C17">
        <w:lastRenderedPageBreak/>
        <w:drawing>
          <wp:inline distT="0" distB="0" distL="0" distR="0" wp14:anchorId="5FE7D316" wp14:editId="2A96DBBE">
            <wp:extent cx="6138545" cy="3898900"/>
            <wp:effectExtent l="0" t="0" r="0" b="6350"/>
            <wp:docPr id="13309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4074" name=""/>
                    <pic:cNvPicPr/>
                  </pic:nvPicPr>
                  <pic:blipFill>
                    <a:blip r:embed="rId20"/>
                    <a:stretch>
                      <a:fillRect/>
                    </a:stretch>
                  </pic:blipFill>
                  <pic:spPr>
                    <a:xfrm>
                      <a:off x="0" y="0"/>
                      <a:ext cx="6138545" cy="3898900"/>
                    </a:xfrm>
                    <a:prstGeom prst="rect">
                      <a:avLst/>
                    </a:prstGeom>
                  </pic:spPr>
                </pic:pic>
              </a:graphicData>
            </a:graphic>
          </wp:inline>
        </w:drawing>
      </w:r>
    </w:p>
    <w:p w14:paraId="220314A8" w14:textId="0A3F662F" w:rsidR="00364931" w:rsidRDefault="00364931" w:rsidP="00F61A42"/>
    <w:p w14:paraId="26C2B3DA" w14:textId="77777777" w:rsidR="00686E5E" w:rsidRDefault="00686E5E" w:rsidP="00F61A42"/>
    <w:p w14:paraId="1D893069" w14:textId="77F071F1" w:rsidR="00686E5E" w:rsidRDefault="00686E5E" w:rsidP="00F61A42">
      <w:r>
        <w:t>When using arb waveform PDWs, three files are generated</w:t>
      </w:r>
      <w:r w:rsidR="003D4C17">
        <w:t xml:space="preserve"> based on the Output base name</w:t>
      </w:r>
      <w:r>
        <w:t xml:space="preserve">. </w:t>
      </w:r>
    </w:p>
    <w:p w14:paraId="23ADD74E" w14:textId="79EDF8A6" w:rsidR="00686E5E" w:rsidRPr="00EF6611" w:rsidRDefault="00686E5E" w:rsidP="00686E5E">
      <w:pPr>
        <w:pStyle w:val="ListParagraph"/>
        <w:numPr>
          <w:ilvl w:val="0"/>
          <w:numId w:val="40"/>
        </w:numPr>
      </w:pPr>
      <w:r w:rsidRPr="00686E5E">
        <w:rPr>
          <w:b/>
          <w:bCs/>
        </w:rPr>
        <w:t>*.</w:t>
      </w:r>
      <w:proofErr w:type="spellStart"/>
      <w:r w:rsidRPr="00686E5E">
        <w:rPr>
          <w:b/>
          <w:bCs/>
        </w:rPr>
        <w:t>ps_def</w:t>
      </w:r>
      <w:proofErr w:type="spellEnd"/>
      <w:r w:rsidRPr="00EF6611">
        <w:t xml:space="preserve"> file contains the PDWs and </w:t>
      </w:r>
      <w:r>
        <w:t>T</w:t>
      </w:r>
      <w:r w:rsidRPr="00EF6611">
        <w:t>CDWs</w:t>
      </w:r>
      <w:r>
        <w:t xml:space="preserve">. </w:t>
      </w:r>
    </w:p>
    <w:p w14:paraId="5F298135" w14:textId="77777777" w:rsidR="00686E5E" w:rsidRPr="00EF6611" w:rsidRDefault="00686E5E" w:rsidP="00686E5E">
      <w:pPr>
        <w:numPr>
          <w:ilvl w:val="0"/>
          <w:numId w:val="40"/>
        </w:numPr>
      </w:pPr>
      <w:r w:rsidRPr="00EF6611">
        <w:rPr>
          <w:b/>
          <w:bCs/>
        </w:rPr>
        <w:t>*.</w:t>
      </w:r>
      <w:proofErr w:type="spellStart"/>
      <w:r w:rsidRPr="00EF6611">
        <w:rPr>
          <w:b/>
          <w:bCs/>
        </w:rPr>
        <w:t>ps_adr</w:t>
      </w:r>
      <w:proofErr w:type="spellEnd"/>
      <w:r w:rsidRPr="00EF6611">
        <w:t xml:space="preserve"> file contains the addresses of the waveform segments (addressed by PDWs)</w:t>
      </w:r>
      <w:r>
        <w:t>. This file is generated when arb PDWs are included.</w:t>
      </w:r>
    </w:p>
    <w:p w14:paraId="564EBF18" w14:textId="1DA48DC6" w:rsidR="00686E5E" w:rsidRPr="00EF6611" w:rsidRDefault="003D4C17" w:rsidP="00686E5E">
      <w:pPr>
        <w:numPr>
          <w:ilvl w:val="0"/>
          <w:numId w:val="40"/>
        </w:numPr>
      </w:pPr>
      <w:r>
        <w:rPr>
          <w:b/>
          <w:bCs/>
        </w:rPr>
        <w:t>*</w:t>
      </w:r>
      <w:r w:rsidR="00686E5E" w:rsidRPr="00EF6611">
        <w:rPr>
          <w:b/>
          <w:bCs/>
        </w:rPr>
        <w:t>.</w:t>
      </w:r>
      <w:proofErr w:type="spellStart"/>
      <w:r w:rsidR="00686E5E" w:rsidRPr="00EF6611">
        <w:rPr>
          <w:b/>
          <w:bCs/>
        </w:rPr>
        <w:t>wv</w:t>
      </w:r>
      <w:proofErr w:type="spellEnd"/>
      <w:r w:rsidR="00686E5E">
        <w:t>. This file is generated when arb PDWs are included.</w:t>
      </w:r>
    </w:p>
    <w:p w14:paraId="21B1238F" w14:textId="60D22BFA" w:rsidR="00686E5E" w:rsidRDefault="00686E5E" w:rsidP="00F61A42">
      <w:r>
        <w:t xml:space="preserve">When not using arb waveform PDWs, only </w:t>
      </w:r>
      <w:r w:rsidRPr="00686E5E">
        <w:rPr>
          <w:b/>
          <w:bCs/>
        </w:rPr>
        <w:t>*.</w:t>
      </w:r>
      <w:proofErr w:type="spellStart"/>
      <w:r w:rsidRPr="00686E5E">
        <w:rPr>
          <w:b/>
          <w:bCs/>
        </w:rPr>
        <w:t>ps_def</w:t>
      </w:r>
      <w:proofErr w:type="spellEnd"/>
      <w:r w:rsidRPr="00EF6611">
        <w:t xml:space="preserve"> file </w:t>
      </w:r>
      <w:r>
        <w:t xml:space="preserve">is generated. </w:t>
      </w:r>
    </w:p>
    <w:p w14:paraId="2CBF7F40" w14:textId="77777777" w:rsidR="00686E5E" w:rsidRPr="00F61A42" w:rsidRDefault="00686E5E" w:rsidP="00F61A42"/>
    <w:p w14:paraId="5462D2E6" w14:textId="32463867" w:rsidR="005F1988" w:rsidRDefault="005F1988" w:rsidP="005F1988">
      <w:pPr>
        <w:pStyle w:val="Heading2"/>
      </w:pPr>
      <w:bookmarkStart w:id="23" w:name="_Toc176525800"/>
      <w:r>
        <w:t xml:space="preserve">Transfer Script Output Files to </w:t>
      </w:r>
      <w:proofErr w:type="gramStart"/>
      <w:r>
        <w:t>the SMW200A</w:t>
      </w:r>
      <w:bookmarkEnd w:id="23"/>
      <w:proofErr w:type="gramEnd"/>
    </w:p>
    <w:p w14:paraId="5D28CFBF" w14:textId="2AC7B390" w:rsidR="00236F45" w:rsidRDefault="00236F45" w:rsidP="00236F45">
      <w:r>
        <w:t xml:space="preserve">There are multiple ways to transfer files to and from the instrument. </w:t>
      </w:r>
      <w:r w:rsidR="00363803">
        <w:t xml:space="preserve">The FTP method was used here. </w:t>
      </w:r>
    </w:p>
    <w:p w14:paraId="25E6AA53" w14:textId="304A4E34" w:rsidR="00363803" w:rsidRDefault="00363803" w:rsidP="00236F45">
      <w:r>
        <w:t>Type “ftp://&lt;</w:t>
      </w:r>
      <w:proofErr w:type="spellStart"/>
      <w:r>
        <w:t>ip</w:t>
      </w:r>
      <w:proofErr w:type="spellEnd"/>
      <w:r>
        <w:t xml:space="preserve">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21"/>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lastRenderedPageBreak/>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22"/>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 xml:space="preserve">Copy and paste the three generated files under the “user” folder. </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3"/>
                    <a:stretch>
                      <a:fillRect/>
                    </a:stretch>
                  </pic:blipFill>
                  <pic:spPr>
                    <a:xfrm>
                      <a:off x="0" y="0"/>
                      <a:ext cx="5670831" cy="2172244"/>
                    </a:xfrm>
                    <a:prstGeom prst="rect">
                      <a:avLst/>
                    </a:prstGeom>
                  </pic:spPr>
                </pic:pic>
              </a:graphicData>
            </a:graphic>
          </wp:inline>
        </w:drawing>
      </w:r>
    </w:p>
    <w:p w14:paraId="1AD2BEFA" w14:textId="1F15BAD0" w:rsidR="00236F45" w:rsidRDefault="00236F45" w:rsidP="00236F45">
      <w:r>
        <w:t xml:space="preserve">More methods and information can be found in the SMW200A User Manual </w:t>
      </w:r>
      <w:hyperlink r:id="rId24" w:history="1">
        <w:r w:rsidRPr="0098516B">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4" w:name="_Toc176525801"/>
      <w:r>
        <w:t>Play the Files Using the Extended Sequencer</w:t>
      </w:r>
      <w:bookmarkEnd w:id="24"/>
    </w:p>
    <w:p w14:paraId="1677F974" w14:textId="77777777" w:rsidR="00363803" w:rsidRDefault="00363803" w:rsidP="00363803">
      <w:r>
        <w:t xml:space="preserve">To play the file back, it is recommended to start </w:t>
      </w:r>
      <w:proofErr w:type="gramStart"/>
      <w:r>
        <w:t>from</w:t>
      </w:r>
      <w:proofErr w:type="gramEnd"/>
      <w:r>
        <w:t xml:space="preserve"> a PRESET. </w:t>
      </w:r>
    </w:p>
    <w:p w14:paraId="2C425DB4" w14:textId="736C9FC3" w:rsidR="00363803" w:rsidRDefault="00363803" w:rsidP="00591D9F">
      <w:pPr>
        <w:pStyle w:val="ListParagraph"/>
        <w:numPr>
          <w:ilvl w:val="0"/>
          <w:numId w:val="41"/>
        </w:numPr>
      </w:pPr>
      <w:r>
        <w:lastRenderedPageBreak/>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5"/>
                    <a:stretch>
                      <a:fillRect/>
                    </a:stretch>
                  </pic:blipFill>
                  <pic:spPr>
                    <a:xfrm>
                      <a:off x="0" y="0"/>
                      <a:ext cx="4147800" cy="3081137"/>
                    </a:xfrm>
                    <a:prstGeom prst="rect">
                      <a:avLst/>
                    </a:prstGeom>
                  </pic:spPr>
                </pic:pic>
              </a:graphicData>
            </a:graphic>
          </wp:inline>
        </w:drawing>
      </w:r>
    </w:p>
    <w:p w14:paraId="2C2BB5EC" w14:textId="42C0DB4F" w:rsidR="00363803" w:rsidRDefault="00363803" w:rsidP="005E5459">
      <w:pPr>
        <w:pStyle w:val="ListParagraph"/>
        <w:numPr>
          <w:ilvl w:val="0"/>
          <w:numId w:val="41"/>
        </w:numPr>
      </w:pPr>
      <w:r>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6"/>
                    <a:stretch>
                      <a:fillRect/>
                    </a:stretch>
                  </pic:blipFill>
                  <pic:spPr>
                    <a:xfrm>
                      <a:off x="0" y="0"/>
                      <a:ext cx="4225361" cy="3166288"/>
                    </a:xfrm>
                    <a:prstGeom prst="rect">
                      <a:avLst/>
                    </a:prstGeom>
                  </pic:spPr>
                </pic:pic>
              </a:graphicData>
            </a:graphic>
          </wp:inline>
        </w:drawing>
      </w:r>
    </w:p>
    <w:p w14:paraId="4E6B3642" w14:textId="7495F400" w:rsidR="00363803" w:rsidRDefault="00363803" w:rsidP="005E5459">
      <w:pPr>
        <w:pStyle w:val="ListParagraph"/>
        <w:numPr>
          <w:ilvl w:val="0"/>
          <w:numId w:val="41"/>
        </w:numPr>
      </w:pPr>
      <w:r>
        <w:t>Next, press “Definition File” and navigate to the “</w:t>
      </w:r>
      <w:proofErr w:type="spellStart"/>
      <w:r>
        <w:t>IQ_expert.ps_def</w:t>
      </w:r>
      <w:proofErr w:type="spellEnd"/>
      <w:r>
        <w:t>” file.</w:t>
      </w:r>
    </w:p>
    <w:p w14:paraId="23EB3BE3" w14:textId="3730D512" w:rsidR="00363803" w:rsidRDefault="00363803" w:rsidP="00363803">
      <w:pPr>
        <w:pStyle w:val="ListParagraph"/>
        <w:numPr>
          <w:ilvl w:val="0"/>
          <w:numId w:val="0"/>
        </w:numPr>
        <w:ind w:left="720"/>
      </w:pPr>
      <w:r>
        <w:rPr>
          <w:noProof/>
        </w:rPr>
        <w:lastRenderedPageBreak/>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7"/>
                    <a:stretch>
                      <a:fillRect/>
                    </a:stretch>
                  </pic:blipFill>
                  <pic:spPr>
                    <a:xfrm>
                      <a:off x="0" y="0"/>
                      <a:ext cx="4997333" cy="3687905"/>
                    </a:xfrm>
                    <a:prstGeom prst="rect">
                      <a:avLst/>
                    </a:prstGeom>
                  </pic:spPr>
                </pic:pic>
              </a:graphicData>
            </a:graphic>
          </wp:inline>
        </w:drawing>
      </w:r>
    </w:p>
    <w:p w14:paraId="6DB63E7D" w14:textId="170F29FC" w:rsidR="00363803" w:rsidRDefault="00363803" w:rsidP="00363803">
      <w:pPr>
        <w:pStyle w:val="ListParagraph"/>
        <w:numPr>
          <w:ilvl w:val="0"/>
          <w:numId w:val="41"/>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8"/>
                    <a:stretch>
                      <a:fillRect/>
                    </a:stretch>
                  </pic:blipFill>
                  <pic:spPr>
                    <a:xfrm>
                      <a:off x="0" y="0"/>
                      <a:ext cx="5081433" cy="3794648"/>
                    </a:xfrm>
                    <a:prstGeom prst="rect">
                      <a:avLst/>
                    </a:prstGeom>
                  </pic:spPr>
                </pic:pic>
              </a:graphicData>
            </a:graphic>
          </wp:inline>
        </w:drawing>
      </w:r>
    </w:p>
    <w:p w14:paraId="04F65BE9" w14:textId="38865460" w:rsidR="00245D08" w:rsidRDefault="00245D08" w:rsidP="00363803">
      <w:pPr>
        <w:pStyle w:val="ListParagraph"/>
        <w:numPr>
          <w:ilvl w:val="0"/>
          <w:numId w:val="41"/>
        </w:numPr>
      </w:pPr>
      <w:r>
        <w:t xml:space="preserve">Go to the “Marker” tab and ensure every marker type is </w:t>
      </w:r>
      <w:r w:rsidR="007F014A">
        <w:t>selected</w:t>
      </w:r>
      <w:r>
        <w:t xml:space="preserve"> to PDW. This ensures the SMW200A scans the incoming PDWs for Markers.</w:t>
      </w:r>
      <w:r w:rsidR="007F014A">
        <w:t xml:space="preserve"> The default selection is “Restart”.</w:t>
      </w:r>
    </w:p>
    <w:p w14:paraId="280447BF" w14:textId="26FC7FA4" w:rsidR="00245D08" w:rsidRDefault="007F014A" w:rsidP="007F014A">
      <w:pPr>
        <w:pStyle w:val="ListParagraph"/>
        <w:numPr>
          <w:ilvl w:val="0"/>
          <w:numId w:val="0"/>
        </w:numPr>
        <w:ind w:left="720"/>
      </w:pPr>
      <w:r>
        <w:rPr>
          <w:noProof/>
        </w:rPr>
        <w:lastRenderedPageBreak/>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9"/>
                    <a:stretch>
                      <a:fillRect/>
                    </a:stretch>
                  </pic:blipFill>
                  <pic:spPr>
                    <a:xfrm>
                      <a:off x="0" y="0"/>
                      <a:ext cx="4821550" cy="3632996"/>
                    </a:xfrm>
                    <a:prstGeom prst="rect">
                      <a:avLst/>
                    </a:prstGeom>
                  </pic:spPr>
                </pic:pic>
              </a:graphicData>
            </a:graphic>
          </wp:inline>
        </w:drawing>
      </w:r>
    </w:p>
    <w:p w14:paraId="683D8FC1" w14:textId="42B716E6" w:rsidR="00363803" w:rsidRDefault="00363803" w:rsidP="00363803">
      <w:pPr>
        <w:pStyle w:val="ListParagraph"/>
        <w:numPr>
          <w:ilvl w:val="0"/>
          <w:numId w:val="41"/>
        </w:numPr>
      </w:pPr>
      <w:r>
        <w:t xml:space="preserve">Turn “RF On” </w:t>
      </w:r>
    </w:p>
    <w:p w14:paraId="180C0931" w14:textId="0E255D50" w:rsidR="00363803" w:rsidRDefault="00363803" w:rsidP="00363803">
      <w:pPr>
        <w:pStyle w:val="ListParagraph"/>
        <w:numPr>
          <w:ilvl w:val="0"/>
          <w:numId w:val="0"/>
        </w:numPr>
        <w:ind w:left="720"/>
      </w:pPr>
      <w:r>
        <w:rPr>
          <w:noProof/>
        </w:rPr>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30"/>
                    <a:stretch>
                      <a:fillRect/>
                    </a:stretch>
                  </pic:blipFill>
                  <pic:spPr>
                    <a:xfrm>
                      <a:off x="0" y="0"/>
                      <a:ext cx="4892454" cy="3640367"/>
                    </a:xfrm>
                    <a:prstGeom prst="rect">
                      <a:avLst/>
                    </a:prstGeom>
                  </pic:spPr>
                </pic:pic>
              </a:graphicData>
            </a:graphic>
          </wp:inline>
        </w:drawing>
      </w:r>
    </w:p>
    <w:p w14:paraId="317192B0" w14:textId="55E95F1B" w:rsidR="00363803" w:rsidRDefault="00363803" w:rsidP="00363803">
      <w:pPr>
        <w:pStyle w:val="ListParagraph"/>
        <w:numPr>
          <w:ilvl w:val="0"/>
          <w:numId w:val="41"/>
        </w:numPr>
      </w:pPr>
      <w:r>
        <w:t>Under the “General” tab, turn ON Extended Sequencer</w:t>
      </w:r>
    </w:p>
    <w:p w14:paraId="155D1AAF" w14:textId="487FEC69" w:rsidR="00363803" w:rsidRDefault="00363803" w:rsidP="00363803">
      <w:pPr>
        <w:pStyle w:val="ListParagraph"/>
        <w:numPr>
          <w:ilvl w:val="0"/>
          <w:numId w:val="0"/>
        </w:numPr>
        <w:ind w:left="720"/>
      </w:pPr>
      <w:r>
        <w:rPr>
          <w:noProof/>
        </w:rPr>
        <w:lastRenderedPageBreak/>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31"/>
                    <a:stretch>
                      <a:fillRect/>
                    </a:stretch>
                  </pic:blipFill>
                  <pic:spPr>
                    <a:xfrm>
                      <a:off x="0" y="0"/>
                      <a:ext cx="4955839" cy="3626011"/>
                    </a:xfrm>
                    <a:prstGeom prst="rect">
                      <a:avLst/>
                    </a:prstGeom>
                  </pic:spPr>
                </pic:pic>
              </a:graphicData>
            </a:graphic>
          </wp:inline>
        </w:drawing>
      </w:r>
    </w:p>
    <w:p w14:paraId="7D0C6769" w14:textId="7A84343C" w:rsidR="00363803" w:rsidRDefault="00363803" w:rsidP="00363803">
      <w:pPr>
        <w:pStyle w:val="ListParagraph"/>
        <w:numPr>
          <w:ilvl w:val="0"/>
          <w:numId w:val="41"/>
        </w:numPr>
      </w:pPr>
      <w:r>
        <w:t xml:space="preserve">Under “Trigger In” tab, </w:t>
      </w:r>
      <w:proofErr w:type="gramStart"/>
      <w:r>
        <w:t>Select</w:t>
      </w:r>
      <w:proofErr w:type="gramEnd"/>
      <w:r>
        <w:t xml:space="preserve"> “Execute Trigger” (if in Armed Retrigger Mode),</w:t>
      </w:r>
    </w:p>
    <w:p w14:paraId="0BBFD7AB" w14:textId="79216BBB" w:rsidR="00671448" w:rsidRDefault="00363803" w:rsidP="00671448">
      <w:pPr>
        <w:pStyle w:val="ListParagraph"/>
        <w:numPr>
          <w:ilvl w:val="0"/>
          <w:numId w:val="0"/>
        </w:numPr>
        <w:ind w:left="720"/>
      </w:pPr>
      <w:r>
        <w:rPr>
          <w:noProof/>
        </w:rPr>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32"/>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5" w:name="_Toc176525802"/>
      <w:r>
        <w:lastRenderedPageBreak/>
        <w:t>Optional Capabilities</w:t>
      </w:r>
    </w:p>
    <w:p w14:paraId="0FCEE62E" w14:textId="1BE27E36" w:rsidR="00245D08" w:rsidRDefault="00245D08" w:rsidP="00245D08">
      <w:pPr>
        <w:pStyle w:val="Heading2"/>
      </w:pPr>
      <w:r>
        <w:t>Continuous Playback</w:t>
      </w:r>
    </w:p>
    <w:p w14:paraId="2281D012" w14:textId="4A56FE8F" w:rsidR="007F014A" w:rsidRDefault="007F014A" w:rsidP="00245D08">
      <w:r>
        <w:t xml:space="preserve">In the case that the user wants continuous looping playback of the file without the need to manually or externally trigger the SMW200A, there are a few modifications to the PDW list and SMW200A setup. This setup enables the SMW200A to retrigger playback itself by utilizing the marker functionality. Essentially, the setup requires a marker output at the end of the PDW list which will be looped back into the SMW200A for retriggering the file playback. </w:t>
      </w:r>
    </w:p>
    <w:p w14:paraId="0679614C" w14:textId="29E9DB95" w:rsidR="007F014A" w:rsidRDefault="007F014A" w:rsidP="007F014A">
      <w:pPr>
        <w:pStyle w:val="Heading3"/>
      </w:pPr>
      <w:r>
        <w:t>PDW List Modifications</w:t>
      </w:r>
    </w:p>
    <w:p w14:paraId="214446AD" w14:textId="079C9A51" w:rsidR="007F014A" w:rsidRDefault="007F014A" w:rsidP="007F014A">
      <w:r>
        <w:t xml:space="preserve">The last PDW in the list should have Marker 1 enabled. If the last PDW entry in the list has multiple “Number of Pulses” </w:t>
      </w:r>
      <w:proofErr w:type="gramStart"/>
      <w:r>
        <w:t>split</w:t>
      </w:r>
      <w:proofErr w:type="gramEnd"/>
      <w:r>
        <w:t xml:space="preserve"> it such that the last pulse has one “Number of Pulses”.</w:t>
      </w:r>
    </w:p>
    <w:p w14:paraId="231E3AE2" w14:textId="4F09E702" w:rsidR="007F014A" w:rsidRDefault="007F014A" w:rsidP="007F014A">
      <w:r>
        <w:t>Example:</w:t>
      </w:r>
    </w:p>
    <w:p w14:paraId="1CEC962C" w14:textId="75C517E1" w:rsidR="007F014A" w:rsidRDefault="007F014A" w:rsidP="007F014A">
      <w:r>
        <w:t>Before: The last PDW is a Barker with “Number of Pulses” = 4</w:t>
      </w:r>
    </w:p>
    <w:p w14:paraId="563E2DEB" w14:textId="1DB5B4A9" w:rsidR="005B531B" w:rsidRDefault="005B531B" w:rsidP="007F014A">
      <w:r>
        <w:rPr>
          <w:noProof/>
        </w:rPr>
        <w:drawing>
          <wp:inline distT="0" distB="0" distL="0" distR="0" wp14:anchorId="5EE081F2" wp14:editId="0F1DA4FE">
            <wp:extent cx="6138545" cy="265430"/>
            <wp:effectExtent l="0" t="0" r="0" b="1270"/>
            <wp:docPr id="31350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09963" name=""/>
                    <pic:cNvPicPr/>
                  </pic:nvPicPr>
                  <pic:blipFill>
                    <a:blip r:embed="rId33"/>
                    <a:stretch>
                      <a:fillRect/>
                    </a:stretch>
                  </pic:blipFill>
                  <pic:spPr>
                    <a:xfrm>
                      <a:off x="0" y="0"/>
                      <a:ext cx="6138545" cy="265430"/>
                    </a:xfrm>
                    <a:prstGeom prst="rect">
                      <a:avLst/>
                    </a:prstGeom>
                  </pic:spPr>
                </pic:pic>
              </a:graphicData>
            </a:graphic>
          </wp:inline>
        </w:drawing>
      </w:r>
    </w:p>
    <w:p w14:paraId="23A0DE82" w14:textId="16F95949" w:rsidR="005B531B" w:rsidRDefault="005B531B" w:rsidP="007F014A">
      <w:r>
        <w:t xml:space="preserve">After: The last PDW is split into two PDWs. The first has 3 pulses and no marker, and the second has 1 pulse with Marker 1 enabled. </w:t>
      </w:r>
    </w:p>
    <w:p w14:paraId="7D31F7E6" w14:textId="1E10848C" w:rsidR="005B531B" w:rsidRDefault="005B531B" w:rsidP="007F014A">
      <w:r>
        <w:rPr>
          <w:noProof/>
        </w:rPr>
        <w:drawing>
          <wp:inline distT="0" distB="0" distL="0" distR="0" wp14:anchorId="7AB9AB9F" wp14:editId="14FB5025">
            <wp:extent cx="6138545" cy="241935"/>
            <wp:effectExtent l="0" t="0" r="0" b="5715"/>
            <wp:docPr id="20879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10477" name=""/>
                    <pic:cNvPicPr/>
                  </pic:nvPicPr>
                  <pic:blipFill>
                    <a:blip r:embed="rId34"/>
                    <a:stretch>
                      <a:fillRect/>
                    </a:stretch>
                  </pic:blipFill>
                  <pic:spPr>
                    <a:xfrm>
                      <a:off x="0" y="0"/>
                      <a:ext cx="6138545" cy="241935"/>
                    </a:xfrm>
                    <a:prstGeom prst="rect">
                      <a:avLst/>
                    </a:prstGeom>
                  </pic:spPr>
                </pic:pic>
              </a:graphicData>
            </a:graphic>
          </wp:inline>
        </w:drawing>
      </w:r>
    </w:p>
    <w:p w14:paraId="5B77473F" w14:textId="6E5369D7" w:rsidR="005B531B" w:rsidRDefault="005B531B" w:rsidP="005B531B">
      <w:pPr>
        <w:pStyle w:val="Heading3"/>
      </w:pPr>
      <w:r>
        <w:t>SMW200A Setup Modifications</w:t>
      </w:r>
    </w:p>
    <w:p w14:paraId="37D02CB7" w14:textId="6D8A3C9A" w:rsidR="005B531B" w:rsidRDefault="005B531B" w:rsidP="00717C96">
      <w:pPr>
        <w:pStyle w:val="ListParagraph"/>
        <w:numPr>
          <w:ilvl w:val="3"/>
          <w:numId w:val="41"/>
        </w:numPr>
        <w:ind w:left="450" w:hanging="270"/>
      </w:pPr>
      <w:r>
        <w:t>Under the “Extended Sequencer” window in the baseband, navigate to the “Marker” tab and select “Global Connectors”</w:t>
      </w:r>
    </w:p>
    <w:p w14:paraId="56974261" w14:textId="1275652C" w:rsidR="005B531B" w:rsidRDefault="005B531B" w:rsidP="005B531B">
      <w:r>
        <w:rPr>
          <w:noProof/>
        </w:rPr>
        <w:drawing>
          <wp:inline distT="0" distB="0" distL="0" distR="0" wp14:anchorId="3CB715C9" wp14:editId="131DA7E5">
            <wp:extent cx="4933277" cy="3238500"/>
            <wp:effectExtent l="0" t="0" r="1270" b="0"/>
            <wp:docPr id="1392424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24049" name="Picture 1" descr="A screenshot of a computer&#10;&#10;Description automatically generated"/>
                    <pic:cNvPicPr/>
                  </pic:nvPicPr>
                  <pic:blipFill>
                    <a:blip r:embed="rId35"/>
                    <a:stretch>
                      <a:fillRect/>
                    </a:stretch>
                  </pic:blipFill>
                  <pic:spPr>
                    <a:xfrm>
                      <a:off x="0" y="0"/>
                      <a:ext cx="4954644" cy="3252526"/>
                    </a:xfrm>
                    <a:prstGeom prst="rect">
                      <a:avLst/>
                    </a:prstGeom>
                  </pic:spPr>
                </pic:pic>
              </a:graphicData>
            </a:graphic>
          </wp:inline>
        </w:drawing>
      </w:r>
    </w:p>
    <w:p w14:paraId="75BC40E9" w14:textId="729DF7B0" w:rsidR="005B531B" w:rsidRDefault="005B531B" w:rsidP="00717C96">
      <w:pPr>
        <w:pStyle w:val="ListParagraph"/>
        <w:numPr>
          <w:ilvl w:val="3"/>
          <w:numId w:val="41"/>
        </w:numPr>
        <w:ind w:left="540"/>
      </w:pPr>
      <w:r>
        <w:lastRenderedPageBreak/>
        <w:t>Under the “Routing” tab, ensure User 1 is routed to “Baseband A Marker 1” and User 3 is routed to “Global Trigger 1”.</w:t>
      </w:r>
    </w:p>
    <w:p w14:paraId="7CE4E3D8" w14:textId="0F0F301E" w:rsidR="005B531B" w:rsidRDefault="005B531B" w:rsidP="005B531B">
      <w:r>
        <w:rPr>
          <w:noProof/>
        </w:rPr>
        <w:drawing>
          <wp:inline distT="0" distB="0" distL="0" distR="0" wp14:anchorId="54B5AA64" wp14:editId="332BB380">
            <wp:extent cx="4653345" cy="3511550"/>
            <wp:effectExtent l="0" t="0" r="0" b="0"/>
            <wp:docPr id="11648941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94112" name="Picture 1" descr="A screenshot of a computer&#10;&#10;Description automatically generated"/>
                    <pic:cNvPicPr/>
                  </pic:nvPicPr>
                  <pic:blipFill>
                    <a:blip r:embed="rId36"/>
                    <a:stretch>
                      <a:fillRect/>
                    </a:stretch>
                  </pic:blipFill>
                  <pic:spPr>
                    <a:xfrm>
                      <a:off x="0" y="0"/>
                      <a:ext cx="4658197" cy="3515212"/>
                    </a:xfrm>
                    <a:prstGeom prst="rect">
                      <a:avLst/>
                    </a:prstGeom>
                  </pic:spPr>
                </pic:pic>
              </a:graphicData>
            </a:graphic>
          </wp:inline>
        </w:drawing>
      </w:r>
    </w:p>
    <w:p w14:paraId="15AA688A" w14:textId="0ED1F699" w:rsidR="00D504BD" w:rsidRDefault="00D504BD" w:rsidP="00717C96">
      <w:pPr>
        <w:pStyle w:val="ListParagraph"/>
        <w:numPr>
          <w:ilvl w:val="3"/>
          <w:numId w:val="41"/>
        </w:numPr>
        <w:ind w:left="540"/>
      </w:pPr>
      <w:r>
        <w:t>Using a BNC connector, connect User 1 to User 3 on the front panel of the SMW200A</w:t>
      </w:r>
    </w:p>
    <w:p w14:paraId="3539DA18" w14:textId="0EF866C1" w:rsidR="00D504BD" w:rsidRDefault="00D504BD" w:rsidP="005B531B">
      <w:r w:rsidRPr="00D504BD">
        <w:rPr>
          <w:noProof/>
        </w:rPr>
        <w:drawing>
          <wp:inline distT="0" distB="0" distL="0" distR="0" wp14:anchorId="6A8ABBF9" wp14:editId="7AEE0044">
            <wp:extent cx="4222011" cy="3804920"/>
            <wp:effectExtent l="0" t="0" r="7620" b="5080"/>
            <wp:docPr id="2034705627" name="Picture 1" descr="A close-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05627" name="Picture 1" descr="A close-up of a device&#10;&#10;Description automatically generated"/>
                    <pic:cNvPicPr/>
                  </pic:nvPicPr>
                  <pic:blipFill>
                    <a:blip r:embed="rId37"/>
                    <a:stretch>
                      <a:fillRect/>
                    </a:stretch>
                  </pic:blipFill>
                  <pic:spPr>
                    <a:xfrm>
                      <a:off x="0" y="0"/>
                      <a:ext cx="4227278" cy="3809666"/>
                    </a:xfrm>
                    <a:prstGeom prst="rect">
                      <a:avLst/>
                    </a:prstGeom>
                  </pic:spPr>
                </pic:pic>
              </a:graphicData>
            </a:graphic>
          </wp:inline>
        </w:drawing>
      </w:r>
    </w:p>
    <w:p w14:paraId="2DC3FBED" w14:textId="603B4235" w:rsidR="00717C96" w:rsidRDefault="00717C96" w:rsidP="00717C96">
      <w:pPr>
        <w:pStyle w:val="ListParagraph"/>
        <w:numPr>
          <w:ilvl w:val="3"/>
          <w:numId w:val="41"/>
        </w:numPr>
        <w:ind w:left="540"/>
      </w:pPr>
      <w:r>
        <w:t xml:space="preserve">Under the “Trigger In” tab in the “Extended Sequencer”, select Mode -&gt; Retrigger and Source -&gt; External Global Trigger 1. This allows the User 3 port to trigger the playback of the file. </w:t>
      </w:r>
    </w:p>
    <w:p w14:paraId="4776885A" w14:textId="76121D16" w:rsidR="00717C96" w:rsidRDefault="00717C96" w:rsidP="005B531B">
      <w:r>
        <w:rPr>
          <w:noProof/>
        </w:rPr>
        <w:lastRenderedPageBreak/>
        <w:drawing>
          <wp:inline distT="0" distB="0" distL="0" distR="0" wp14:anchorId="2FF2DD70" wp14:editId="1AF8A979">
            <wp:extent cx="4307558" cy="3232785"/>
            <wp:effectExtent l="0" t="0" r="0" b="5715"/>
            <wp:docPr id="14923691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9194" name="Picture 1" descr="A screenshot of a computer&#10;&#10;Description automatically generated"/>
                    <pic:cNvPicPr/>
                  </pic:nvPicPr>
                  <pic:blipFill>
                    <a:blip r:embed="rId38"/>
                    <a:stretch>
                      <a:fillRect/>
                    </a:stretch>
                  </pic:blipFill>
                  <pic:spPr>
                    <a:xfrm>
                      <a:off x="0" y="0"/>
                      <a:ext cx="4317790" cy="3240464"/>
                    </a:xfrm>
                    <a:prstGeom prst="rect">
                      <a:avLst/>
                    </a:prstGeom>
                  </pic:spPr>
                </pic:pic>
              </a:graphicData>
            </a:graphic>
          </wp:inline>
        </w:drawing>
      </w:r>
    </w:p>
    <w:p w14:paraId="75A1476A" w14:textId="17498923" w:rsidR="003F54D9" w:rsidRPr="005B531B" w:rsidRDefault="003F54D9" w:rsidP="005B531B">
      <w:r>
        <w:t xml:space="preserve">Now, the file will trigger itself to </w:t>
      </w:r>
      <w:proofErr w:type="gramStart"/>
      <w:r>
        <w:t>replay</w:t>
      </w:r>
      <w:proofErr w:type="gramEnd"/>
      <w:r>
        <w:t xml:space="preserve"> at the beginning on the last PDW of the list. </w:t>
      </w:r>
    </w:p>
    <w:p w14:paraId="0B816948" w14:textId="51BE451D" w:rsidR="00BE01BE" w:rsidRDefault="00BE01BE" w:rsidP="00245D08">
      <w:pPr>
        <w:pStyle w:val="Heading1"/>
      </w:pPr>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9"/>
      <w:headerReference w:type="default" r:id="rId40"/>
      <w:footerReference w:type="even" r:id="rId41"/>
      <w:footerReference w:type="default" r:id="rId42"/>
      <w:headerReference w:type="first" r:id="rId43"/>
      <w:footerReference w:type="first" r:id="rId44"/>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E1622" w14:textId="77777777" w:rsidR="00A64C49" w:rsidRDefault="00A64C49" w:rsidP="007D0431">
      <w:pPr>
        <w:spacing w:after="0" w:line="240" w:lineRule="auto"/>
      </w:pPr>
      <w:r>
        <w:separator/>
      </w:r>
    </w:p>
  </w:endnote>
  <w:endnote w:type="continuationSeparator" w:id="0">
    <w:p w14:paraId="4B8DC426" w14:textId="77777777" w:rsidR="00A64C49" w:rsidRDefault="00A64C49"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BFD4" w14:textId="77777777" w:rsidR="00A64C49" w:rsidRDefault="00A64C49" w:rsidP="007D0431">
      <w:pPr>
        <w:spacing w:after="0" w:line="240" w:lineRule="auto"/>
      </w:pPr>
      <w:r>
        <w:separator/>
      </w:r>
    </w:p>
  </w:footnote>
  <w:footnote w:type="continuationSeparator" w:id="0">
    <w:p w14:paraId="20D1045F" w14:textId="77777777" w:rsidR="00A64C49" w:rsidRDefault="00A64C49"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56A7CBE"/>
    <w:lvl w:ilvl="0">
      <w:start w:val="1"/>
      <w:numFmt w:val="decimal"/>
      <w:lvlText w:val="%1."/>
      <w:lvlJc w:val="left"/>
      <w:pPr>
        <w:tabs>
          <w:tab w:val="num" w:pos="360"/>
        </w:tabs>
        <w:ind w:left="360" w:hanging="360"/>
      </w:pPr>
    </w:lvl>
  </w:abstractNum>
  <w:abstractNum w:abstractNumId="1" w15:restartNumberingAfterBreak="0">
    <w:nsid w:val="0D676D81"/>
    <w:multiLevelType w:val="multilevel"/>
    <w:tmpl w:val="1B04B730"/>
    <w:numStyleLink w:val="RSBullets"/>
  </w:abstractNum>
  <w:abstractNum w:abstractNumId="2"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3"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4"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5" w15:restartNumberingAfterBreak="0">
    <w:nsid w:val="1CD8441C"/>
    <w:multiLevelType w:val="multilevel"/>
    <w:tmpl w:val="1B04B730"/>
    <w:numStyleLink w:val="RSBullets"/>
  </w:abstractNum>
  <w:abstractNum w:abstractNumId="6" w15:restartNumberingAfterBreak="0">
    <w:nsid w:val="1CF3487F"/>
    <w:multiLevelType w:val="hybridMultilevel"/>
    <w:tmpl w:val="E102CA58"/>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8"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D2806D7"/>
    <w:multiLevelType w:val="multilevel"/>
    <w:tmpl w:val="1B04B730"/>
    <w:numStyleLink w:val="RSBullets"/>
  </w:abstractNum>
  <w:abstractNum w:abstractNumId="10" w15:restartNumberingAfterBreak="0">
    <w:nsid w:val="2FE52E80"/>
    <w:multiLevelType w:val="multilevel"/>
    <w:tmpl w:val="1B04B730"/>
    <w:numStyleLink w:val="RSBullets"/>
  </w:abstractNum>
  <w:abstractNum w:abstractNumId="11"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12" w15:restartNumberingAfterBreak="0">
    <w:nsid w:val="364A6D1D"/>
    <w:multiLevelType w:val="multilevel"/>
    <w:tmpl w:val="1B04B730"/>
    <w:numStyleLink w:val="RSBullets"/>
  </w:abstractNum>
  <w:abstractNum w:abstractNumId="13" w15:restartNumberingAfterBreak="0">
    <w:nsid w:val="3A29703A"/>
    <w:multiLevelType w:val="multilevel"/>
    <w:tmpl w:val="760620C0"/>
    <w:numStyleLink w:val="1ai"/>
  </w:abstractNum>
  <w:abstractNum w:abstractNumId="14" w15:restartNumberingAfterBreak="0">
    <w:nsid w:val="3A4A67D4"/>
    <w:multiLevelType w:val="hybridMultilevel"/>
    <w:tmpl w:val="E1503CEE"/>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16"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D5BE6"/>
    <w:multiLevelType w:val="multilevel"/>
    <w:tmpl w:val="1B04B730"/>
    <w:numStyleLink w:val="RSBullets"/>
  </w:abstractNum>
  <w:abstractNum w:abstractNumId="18" w15:restartNumberingAfterBreak="0">
    <w:nsid w:val="406C2E72"/>
    <w:multiLevelType w:val="multilevel"/>
    <w:tmpl w:val="1B04B730"/>
    <w:numStyleLink w:val="RSBullets"/>
  </w:abstractNum>
  <w:abstractNum w:abstractNumId="19" w15:restartNumberingAfterBreak="0">
    <w:nsid w:val="43392F8D"/>
    <w:multiLevelType w:val="multilevel"/>
    <w:tmpl w:val="16ECC3E0"/>
    <w:numStyleLink w:val="111111"/>
  </w:abstractNum>
  <w:abstractNum w:abstractNumId="20" w15:restartNumberingAfterBreak="0">
    <w:nsid w:val="48D714EE"/>
    <w:multiLevelType w:val="multilevel"/>
    <w:tmpl w:val="1B04B730"/>
    <w:numStyleLink w:val="RSBullets"/>
  </w:abstractNum>
  <w:abstractNum w:abstractNumId="2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2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2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26" w15:restartNumberingAfterBreak="0">
    <w:nsid w:val="5B3B1CEC"/>
    <w:multiLevelType w:val="hybridMultilevel"/>
    <w:tmpl w:val="426465C6"/>
    <w:lvl w:ilvl="0" w:tplc="3F342EE0">
      <w:start w:val="1"/>
      <w:numFmt w:val="bullet"/>
      <w:lvlText w:val=""/>
      <w:lvlJc w:val="left"/>
      <w:pPr>
        <w:ind w:left="312" w:hanging="312"/>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BC31123"/>
    <w:multiLevelType w:val="multilevel"/>
    <w:tmpl w:val="1B04B730"/>
    <w:numStyleLink w:val="RSBullets"/>
  </w:abstractNum>
  <w:abstractNum w:abstractNumId="28" w15:restartNumberingAfterBreak="0">
    <w:nsid w:val="5C79547F"/>
    <w:multiLevelType w:val="hybridMultilevel"/>
    <w:tmpl w:val="E2E2A0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5D33332E"/>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3A56C02"/>
    <w:multiLevelType w:val="multilevel"/>
    <w:tmpl w:val="760620C0"/>
    <w:numStyleLink w:val="1ai"/>
  </w:abstractNum>
  <w:abstractNum w:abstractNumId="31" w15:restartNumberingAfterBreak="0">
    <w:nsid w:val="65BC23B4"/>
    <w:multiLevelType w:val="multilevel"/>
    <w:tmpl w:val="1B04B730"/>
    <w:numStyleLink w:val="RSBullets"/>
  </w:abstractNum>
  <w:abstractNum w:abstractNumId="32" w15:restartNumberingAfterBreak="0">
    <w:nsid w:val="69830EF2"/>
    <w:multiLevelType w:val="hybridMultilevel"/>
    <w:tmpl w:val="66426D5A"/>
    <w:lvl w:ilvl="0" w:tplc="FFFFFFFF">
      <w:start w:val="1"/>
      <w:numFmt w:val="decimal"/>
      <w:lvlText w:val="%1."/>
      <w:lvlJc w:val="left"/>
      <w:pPr>
        <w:ind w:left="785" w:hanging="360"/>
      </w:pPr>
    </w:lvl>
    <w:lvl w:ilvl="1" w:tplc="FFFFFFFF">
      <w:start w:val="1"/>
      <w:numFmt w:val="lowerLetter"/>
      <w:lvlText w:val="%2."/>
      <w:lvlJc w:val="left"/>
      <w:pPr>
        <w:ind w:left="1505" w:hanging="360"/>
      </w:pPr>
    </w:lvl>
    <w:lvl w:ilvl="2" w:tplc="FFFFFFFF">
      <w:start w:val="1"/>
      <w:numFmt w:val="lowerRoman"/>
      <w:lvlText w:val="%3."/>
      <w:lvlJc w:val="right"/>
      <w:pPr>
        <w:ind w:left="2225" w:hanging="180"/>
      </w:pPr>
    </w:lvl>
    <w:lvl w:ilvl="3" w:tplc="FFFFFFFF">
      <w:start w:val="1"/>
      <w:numFmt w:val="decimal"/>
      <w:lvlText w:val="%4."/>
      <w:lvlJc w:val="left"/>
      <w:pPr>
        <w:ind w:left="2945" w:hanging="360"/>
      </w:pPr>
    </w:lvl>
    <w:lvl w:ilvl="4" w:tplc="FFFFFFFF">
      <w:start w:val="1"/>
      <w:numFmt w:val="lowerLetter"/>
      <w:lvlText w:val="%5."/>
      <w:lvlJc w:val="left"/>
      <w:pPr>
        <w:ind w:left="3665" w:hanging="360"/>
      </w:pPr>
    </w:lvl>
    <w:lvl w:ilvl="5" w:tplc="FFFFFFFF">
      <w:start w:val="1"/>
      <w:numFmt w:val="lowerRoman"/>
      <w:lvlText w:val="%6."/>
      <w:lvlJc w:val="right"/>
      <w:pPr>
        <w:ind w:left="4385" w:hanging="180"/>
      </w:pPr>
    </w:lvl>
    <w:lvl w:ilvl="6" w:tplc="FFFFFFFF">
      <w:start w:val="1"/>
      <w:numFmt w:val="decimal"/>
      <w:lvlText w:val="%7."/>
      <w:lvlJc w:val="left"/>
      <w:pPr>
        <w:ind w:left="5105" w:hanging="360"/>
      </w:pPr>
    </w:lvl>
    <w:lvl w:ilvl="7" w:tplc="FFFFFFFF">
      <w:start w:val="1"/>
      <w:numFmt w:val="lowerLetter"/>
      <w:lvlText w:val="%8."/>
      <w:lvlJc w:val="left"/>
      <w:pPr>
        <w:ind w:left="5825" w:hanging="360"/>
      </w:pPr>
    </w:lvl>
    <w:lvl w:ilvl="8" w:tplc="FFFFFFFF">
      <w:start w:val="1"/>
      <w:numFmt w:val="lowerRoman"/>
      <w:lvlText w:val="%9."/>
      <w:lvlJc w:val="right"/>
      <w:pPr>
        <w:ind w:left="6545" w:hanging="180"/>
      </w:pPr>
    </w:lvl>
  </w:abstractNum>
  <w:abstractNum w:abstractNumId="33" w15:restartNumberingAfterBreak="0">
    <w:nsid w:val="75C5455A"/>
    <w:multiLevelType w:val="hybridMultilevel"/>
    <w:tmpl w:val="BC966374"/>
    <w:lvl w:ilvl="0" w:tplc="A2B8DD0C">
      <w:start w:val="1"/>
      <w:numFmt w:val="bullet"/>
      <w:lvlText w:val=""/>
      <w:lvlJc w:val="left"/>
      <w:pPr>
        <w:ind w:left="780" w:hanging="360"/>
      </w:pPr>
      <w:rPr>
        <w:rFonts w:ascii="Wingdings" w:eastAsiaTheme="minorHAnsi" w:hAnsi="Wingdings" w:cstheme="minorBid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1170438871">
    <w:abstractNumId w:val="7"/>
  </w:num>
  <w:num w:numId="2" w16cid:durableId="2012171325">
    <w:abstractNumId w:val="21"/>
  </w:num>
  <w:num w:numId="3" w16cid:durableId="2012561503">
    <w:abstractNumId w:val="15"/>
  </w:num>
  <w:num w:numId="4" w16cid:durableId="523977845">
    <w:abstractNumId w:val="11"/>
  </w:num>
  <w:num w:numId="5" w16cid:durableId="1863593055">
    <w:abstractNumId w:val="4"/>
  </w:num>
  <w:num w:numId="6" w16cid:durableId="427623177">
    <w:abstractNumId w:val="2"/>
  </w:num>
  <w:num w:numId="7" w16cid:durableId="646980725">
    <w:abstractNumId w:val="12"/>
  </w:num>
  <w:num w:numId="8" w16cid:durableId="514422520">
    <w:abstractNumId w:val="25"/>
  </w:num>
  <w:num w:numId="9" w16cid:durableId="34232550">
    <w:abstractNumId w:val="26"/>
  </w:num>
  <w:num w:numId="10" w16cid:durableId="861825860">
    <w:abstractNumId w:val="1"/>
  </w:num>
  <w:num w:numId="11" w16cid:durableId="980384070">
    <w:abstractNumId w:val="5"/>
  </w:num>
  <w:num w:numId="12" w16cid:durableId="315768150">
    <w:abstractNumId w:val="9"/>
  </w:num>
  <w:num w:numId="13" w16cid:durableId="1002396076">
    <w:abstractNumId w:val="17"/>
  </w:num>
  <w:num w:numId="14" w16cid:durableId="1220094731">
    <w:abstractNumId w:val="20"/>
  </w:num>
  <w:num w:numId="15" w16cid:durableId="1196773948">
    <w:abstractNumId w:val="18"/>
  </w:num>
  <w:num w:numId="16" w16cid:durableId="1622683382">
    <w:abstractNumId w:val="29"/>
  </w:num>
  <w:num w:numId="17" w16cid:durableId="1694577982">
    <w:abstractNumId w:val="27"/>
  </w:num>
  <w:num w:numId="18" w16cid:durableId="237136006">
    <w:abstractNumId w:val="31"/>
  </w:num>
  <w:num w:numId="19" w16cid:durableId="1641963118">
    <w:abstractNumId w:val="10"/>
  </w:num>
  <w:num w:numId="20" w16cid:durableId="922102183">
    <w:abstractNumId w:val="13"/>
  </w:num>
  <w:num w:numId="21" w16cid:durableId="201870063">
    <w:abstractNumId w:val="3"/>
  </w:num>
  <w:num w:numId="22" w16cid:durableId="1886335662">
    <w:abstractNumId w:val="3"/>
  </w:num>
  <w:num w:numId="23" w16cid:durableId="871454404">
    <w:abstractNumId w:val="3"/>
  </w:num>
  <w:num w:numId="24" w16cid:durableId="1856724555">
    <w:abstractNumId w:val="0"/>
  </w:num>
  <w:num w:numId="25" w16cid:durableId="190267757">
    <w:abstractNumId w:val="19"/>
  </w:num>
  <w:num w:numId="26" w16cid:durableId="1639795909">
    <w:abstractNumId w:val="24"/>
  </w:num>
  <w:num w:numId="27" w16cid:durableId="16460884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9784051">
    <w:abstractNumId w:val="30"/>
  </w:num>
  <w:num w:numId="29" w16cid:durableId="1790658031">
    <w:abstractNumId w:val="3"/>
  </w:num>
  <w:num w:numId="30" w16cid:durableId="1033846416">
    <w:abstractNumId w:val="3"/>
  </w:num>
  <w:num w:numId="31" w16cid:durableId="1989824108">
    <w:abstractNumId w:val="3"/>
  </w:num>
  <w:num w:numId="32" w16cid:durableId="4911416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788627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75331402">
    <w:abstractNumId w:val="22"/>
  </w:num>
  <w:num w:numId="35" w16cid:durableId="187256350">
    <w:abstractNumId w:val="32"/>
  </w:num>
  <w:num w:numId="36" w16cid:durableId="1179546093">
    <w:abstractNumId w:val="33"/>
  </w:num>
  <w:num w:numId="37" w16cid:durableId="559368323">
    <w:abstractNumId w:val="6"/>
  </w:num>
  <w:num w:numId="38" w16cid:durableId="1548759794">
    <w:abstractNumId w:val="14"/>
  </w:num>
  <w:num w:numId="39" w16cid:durableId="1242721211">
    <w:abstractNumId w:val="16"/>
  </w:num>
  <w:num w:numId="40" w16cid:durableId="2128772446">
    <w:abstractNumId w:val="8"/>
  </w:num>
  <w:num w:numId="41" w16cid:durableId="1063066355">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60190"/>
    <w:rsid w:val="00063F79"/>
    <w:rsid w:val="00085B3E"/>
    <w:rsid w:val="000A023B"/>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A50BA"/>
    <w:rsid w:val="003A7FAA"/>
    <w:rsid w:val="003B3C34"/>
    <w:rsid w:val="003C7723"/>
    <w:rsid w:val="003D4C17"/>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4991"/>
    <w:rsid w:val="0059369C"/>
    <w:rsid w:val="00593B40"/>
    <w:rsid w:val="00594E12"/>
    <w:rsid w:val="005B531B"/>
    <w:rsid w:val="005C77D0"/>
    <w:rsid w:val="005D51A4"/>
    <w:rsid w:val="005E286D"/>
    <w:rsid w:val="005F1988"/>
    <w:rsid w:val="0064067F"/>
    <w:rsid w:val="00671448"/>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90476"/>
    <w:rsid w:val="008922BC"/>
    <w:rsid w:val="008B26F0"/>
    <w:rsid w:val="008D3C8A"/>
    <w:rsid w:val="008D680B"/>
    <w:rsid w:val="008E1D01"/>
    <w:rsid w:val="008E2BD2"/>
    <w:rsid w:val="008E436F"/>
    <w:rsid w:val="008E7B7D"/>
    <w:rsid w:val="00900940"/>
    <w:rsid w:val="00910F48"/>
    <w:rsid w:val="00915BD2"/>
    <w:rsid w:val="009213E6"/>
    <w:rsid w:val="00927983"/>
    <w:rsid w:val="0094562B"/>
    <w:rsid w:val="00950F4E"/>
    <w:rsid w:val="00962C49"/>
    <w:rsid w:val="00967FB5"/>
    <w:rsid w:val="0099226A"/>
    <w:rsid w:val="0099541E"/>
    <w:rsid w:val="009A7252"/>
    <w:rsid w:val="009E0957"/>
    <w:rsid w:val="00A206B5"/>
    <w:rsid w:val="00A31A63"/>
    <w:rsid w:val="00A52D90"/>
    <w:rsid w:val="00A5355C"/>
    <w:rsid w:val="00A64C49"/>
    <w:rsid w:val="00A739E6"/>
    <w:rsid w:val="00A87D1C"/>
    <w:rsid w:val="00A91B46"/>
    <w:rsid w:val="00A960D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semiHidden/>
    <w:unhideWhenUsed/>
    <w:qFormat/>
    <w:rsid w:val="001459FA"/>
    <w:pPr>
      <w:numPr>
        <w:ilvl w:val="3"/>
      </w:numPr>
      <w:outlineLvl w:val="3"/>
    </w:pPr>
  </w:style>
  <w:style w:type="paragraph" w:styleId="Heading5">
    <w:name w:val="heading 5"/>
    <w:basedOn w:val="Heading4"/>
    <w:next w:val="Normal"/>
    <w:link w:val="Heading5Char"/>
    <w:uiPriority w:val="12"/>
    <w:semiHidden/>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semiHidden/>
    <w:rsid w:val="001B3943"/>
    <w:rPr>
      <w:b/>
      <w:bCs/>
      <w:sz w:val="24"/>
      <w:szCs w:val="24"/>
    </w:rPr>
  </w:style>
  <w:style w:type="character" w:customStyle="1" w:styleId="Heading5Char">
    <w:name w:val="Heading 5 Char"/>
    <w:basedOn w:val="DefaultParagraphFont"/>
    <w:link w:val="Heading5"/>
    <w:uiPriority w:val="12"/>
    <w:semiHidden/>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19"/>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8"/>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31"/>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31"/>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31"/>
      </w:numPr>
      <w:spacing w:after="0" w:line="240" w:lineRule="auto"/>
    </w:pPr>
    <w:rPr>
      <w:lang w:val="de-DE" w:eastAsia="ja-JP"/>
    </w:rPr>
  </w:style>
  <w:style w:type="numbering" w:customStyle="1" w:styleId="StruckturingA">
    <w:name w:val="Struckturing A"/>
    <w:uiPriority w:val="99"/>
    <w:rsid w:val="00321CD7"/>
    <w:pPr>
      <w:numPr>
        <w:numId w:val="26"/>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dn.rohde-schwarz.com/ur/pws/dl_downloads/dl_application/application_notes/1gp133/ICD_PDW_TCDW_rev2.3.pdf"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pi.org/project/rskfd/" TargetMode="External"/><Relationship Id="rId24" Type="http://schemas.openxmlformats.org/officeDocument/2006/relationships/hyperlink" Target="https://scdn.rohde-schwarz.com/ur/pws/dl_downloads/dl_common_library/dl_manuals/gb_1/s/smw200a_1/SMW200A_UserManual_en_22.pdf"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ohde-schwarz.com/us/manual/r-s-smw200a-extended-sequencer-user-manual-manuals_78701-249480.html"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numpy.org/doc/1.26/" TargetMode="Externa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scdn.rohde-schwarz.com/ur/pws/dl_downloads/dl_common_library/dl_manuals/gb_1/s/smw200a_1/SMW200A_UserManual_en_22.pdf"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3.xml"/><Relationship Id="rId8" Type="http://schemas.openxmlformats.org/officeDocument/2006/relationships/hyperlink" Target="mailto:luke.grantham@rsa.rohde-schwarz.com" TargetMode="External"/><Relationship Id="rId3" Type="http://schemas.openxmlformats.org/officeDocument/2006/relationships/styles" Target="styles.xml"/><Relationship Id="rId12" Type="http://schemas.openxmlformats.org/officeDocument/2006/relationships/hyperlink" Target="https://www.geeksforgeeks.org/how-to-install-pip-on-windows/" TargetMode="Externa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footer" Target="footer1.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2533</Words>
  <Characters>14439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16939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41</cp:revision>
  <cp:lastPrinted>2024-09-06T18:36:00Z</cp:lastPrinted>
  <dcterms:created xsi:type="dcterms:W3CDTF">2024-08-16T15:03:00Z</dcterms:created>
  <dcterms:modified xsi:type="dcterms:W3CDTF">2026-09-22T17:20:00Z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