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100" w:lineRule="atLeast"/>
      </w:pPr>
      <w:r>
        <w:rPr/>
        <w:t>March 4th, 2011</w:t>
      </w:r>
    </w:p>
    <w:p>
      <w:pPr>
        <w:pStyle w:val="style0"/>
        <w:spacing w:line="100" w:lineRule="atLeast"/>
      </w:pPr>
      <w:r>
        <w:rPr>
          <w:b/>
        </w:rPr>
        <w:t>Notes:</w:t>
      </w:r>
    </w:p>
    <w:p>
      <w:pPr>
        <w:pStyle w:val="style0"/>
        <w:spacing w:line="100" w:lineRule="atLeast"/>
      </w:pPr>
      <w:r>
        <w:rPr/>
        <w:t>Dynamic Host Configuration Protocol =&gt; temporary address is called a dynamic IP address</w:t>
      </w:r>
    </w:p>
    <w:p>
      <w:pPr>
        <w:pStyle w:val="style0"/>
        <w:spacing w:line="100" w:lineRule="atLeast"/>
      </w:pPr>
      <w:r>
        <w:rPr/>
        <w:t>netmask, gateway and HOST IP address</w:t>
      </w:r>
    </w:p>
    <w:p>
      <w:pPr>
        <w:pStyle w:val="style0"/>
        <w:spacing w:line="100" w:lineRule="atLeast"/>
      </w:pPr>
      <w:r>
        <w:rPr/>
        <w:t xml:space="preserve">Team Assignment 3: Team </w:t>
      </w:r>
      <w:r>
        <w:rPr/>
        <w:t>E</w:t>
      </w:r>
    </w:p>
    <w:p>
      <w:pPr>
        <w:pStyle w:val="style0"/>
        <w:spacing w:line="100" w:lineRule="atLeast"/>
      </w:pPr>
      <w:r>
        <w:rPr/>
        <w:t>anonymizer: proxy server access, for $$.</w:t>
      </w:r>
    </w:p>
    <w:p>
      <w:pPr>
        <w:pStyle w:val="style0"/>
        <w:spacing w:line="100" w:lineRule="atLeast"/>
      </w:pPr>
      <w:r>
        <w:rPr/>
        <w:t>netiquette:  Golden rule: remember the human!</w:t>
      </w:r>
    </w:p>
    <w:p>
      <w:pPr>
        <w:pStyle w:val="style0"/>
        <w:spacing w:line="100" w:lineRule="atLeast"/>
      </w:pPr>
      <w:r>
        <w:rPr/>
        <w:t>don't erase original email . Don't flame! Don't troll or feed the trolls! Don't be mean. Some things should not be said in group discussion context, should send personal private message. DON'T TYPE LIKE THIS</w:t>
      </w:r>
    </w:p>
    <w:p>
      <w:pPr>
        <w:pStyle w:val="style0"/>
        <w:spacing w:line="100" w:lineRule="atLeast"/>
      </w:pPr>
      <w:r>
        <w:rPr/>
        <w:t xml:space="preserve">IRC netiquette: address people by name. </w:t>
      </w:r>
    </w:p>
    <w:p>
      <w:pPr>
        <w:pStyle w:val="style0"/>
        <w:spacing w:line="100" w:lineRule="atLeast"/>
      </w:pPr>
      <w:r>
        <w:rPr/>
        <w:t>Forum etiquette: lurk before you leap!</w:t>
      </w:r>
    </w:p>
    <w:p>
      <w:pPr>
        <w:pStyle w:val="style0"/>
        <w:spacing w:line="100" w:lineRule="atLeast"/>
      </w:pPr>
      <w:r>
        <w:rPr>
          <w:i/>
        </w:rPr>
        <w:t>Journal due on Monday, email Roy. Also comment on other journal entries</w:t>
      </w:r>
    </w:p>
    <w:p>
      <w:pPr>
        <w:pStyle w:val="style0"/>
        <w:spacing w:line="100" w:lineRule="atLeast"/>
      </w:pPr>
      <w:r>
        <w:rPr/>
        <w:t xml:space="preserve">My topic presentation:  </w:t>
      </w:r>
      <w:r>
        <w:rPr>
          <w:b/>
        </w:rPr>
        <w:t xml:space="preserve">Mozy.com. Research the topic, to present in front of class w/ projector. </w:t>
      </w:r>
    </w:p>
    <w:p>
      <w:pPr>
        <w:pStyle w:val="style0"/>
        <w:spacing w:line="100" w:lineRule="atLeast"/>
      </w:pPr>
      <w:r>
        <w:rPr>
          <w:b/>
        </w:rPr>
        <w:t>Team E for Assignment 3: Opera and Midori due on Tuesday, inform Roy</w:t>
      </w:r>
    </w:p>
    <w:p>
      <w:pPr>
        <w:pStyle w:val="style0"/>
        <w:spacing w:line="100" w:lineRule="atLeast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formProt w:val="off"/>
      <w:pgSz w:h="15840" w:w="12240"/>
      <w:docGrid w:charSpace="4096" w:linePitch="240" w:type="default"/>
      <w:textDirection w:val="lrTb"/>
      <w:pgNumType w:fmt="decimal"/>
      <w:type w:val="nextPage"/>
      <w:pgMar w:bottom="1440" w:left="1440" w:right="144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en-CA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sz w:val="28"/>
      <w:szCs w:val="28"/>
      <w:rFonts w:ascii="Arial" w:cs="Lohit Hindi" w:eastAsia="DejaVu Sans" w:hAnsi="Arial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2011-03-04T13:38:00.00Z</dcterms:created>
  <dc:creator>John Abbott College</dc:creator>
  <cp:lastModifiedBy>John Abbott College</cp:lastModifiedBy>
  <dcterms:modified xsi:type="dcterms:W3CDTF">2011-03-04T18:09:00.00Z</dcterms:modified>
  <cp:revision>2</cp:revision>
</cp:coreProperties>
</file>