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8D91" w14:textId="4C57924A" w:rsidR="008B10CB" w:rsidRDefault="008B10CB"/>
    <w:p w14:paraId="1D6B7897" w14:textId="2813BBEE" w:rsidR="00AD77AC" w:rsidRDefault="00AD77AC" w:rsidP="00AD77AC">
      <w:pPr>
        <w:jc w:val="center"/>
        <w:rPr>
          <w:sz w:val="48"/>
          <w:szCs w:val="48"/>
        </w:rPr>
      </w:pPr>
      <w:r w:rsidRPr="00AD77AC">
        <w:rPr>
          <w:sz w:val="48"/>
          <w:szCs w:val="48"/>
        </w:rPr>
        <w:t>Political Campaign</w:t>
      </w:r>
    </w:p>
    <w:p w14:paraId="1A9B8031" w14:textId="0522F117" w:rsidR="00AD77AC" w:rsidRPr="00AD77AC" w:rsidRDefault="00AD77AC" w:rsidP="00AD77AC">
      <w:pPr>
        <w:jc w:val="center"/>
        <w:rPr>
          <w:sz w:val="32"/>
          <w:szCs w:val="32"/>
        </w:rPr>
      </w:pPr>
      <w:r>
        <w:rPr>
          <w:sz w:val="32"/>
          <w:szCs w:val="32"/>
        </w:rPr>
        <w:t>Luka Alughishvili</w:t>
      </w:r>
    </w:p>
    <w:p w14:paraId="2E6EA9E8" w14:textId="566E667C" w:rsidR="00AD77AC" w:rsidRPr="00AD77AC" w:rsidRDefault="00AD77AC" w:rsidP="00AD77AC"/>
    <w:p w14:paraId="10679C79" w14:textId="645E90E4" w:rsidR="008B10CB" w:rsidRDefault="00AD77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819ADF" wp14:editId="061A580D">
            <wp:simplePos x="0" y="0"/>
            <wp:positionH relativeFrom="column">
              <wp:posOffset>1024890</wp:posOffset>
            </wp:positionH>
            <wp:positionV relativeFrom="paragraph">
              <wp:posOffset>588645</wp:posOffset>
            </wp:positionV>
            <wp:extent cx="3437890" cy="1217295"/>
            <wp:effectExtent l="0" t="0" r="0" b="190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CB">
        <w:br w:type="page"/>
      </w:r>
    </w:p>
    <w:sdt>
      <w:sdtPr>
        <w:id w:val="-30423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81C043A" w14:textId="1CB24BF2" w:rsidR="008B10CB" w:rsidRDefault="008B10CB">
          <w:pPr>
            <w:pStyle w:val="TOCHeading"/>
          </w:pPr>
          <w:r>
            <w:t>Contents</w:t>
          </w:r>
        </w:p>
        <w:p w14:paraId="0233508F" w14:textId="71DEC032" w:rsidR="00EA3E48" w:rsidRDefault="008B10CB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22886" w:history="1">
            <w:r w:rsidR="00EA3E48" w:rsidRPr="00DC12F0">
              <w:rPr>
                <w:rStyle w:val="Hyperlink"/>
                <w:noProof/>
              </w:rPr>
              <w:t>Political Campaign - Logical Data Model</w:t>
            </w:r>
            <w:r w:rsidR="00EA3E48">
              <w:rPr>
                <w:noProof/>
                <w:webHidden/>
              </w:rPr>
              <w:tab/>
            </w:r>
            <w:r w:rsidR="00EA3E48">
              <w:rPr>
                <w:noProof/>
                <w:webHidden/>
              </w:rPr>
              <w:fldChar w:fldCharType="begin"/>
            </w:r>
            <w:r w:rsidR="00EA3E48">
              <w:rPr>
                <w:noProof/>
                <w:webHidden/>
              </w:rPr>
              <w:instrText xml:space="preserve"> PAGEREF _Toc212122886 \h </w:instrText>
            </w:r>
            <w:r w:rsidR="00EA3E48">
              <w:rPr>
                <w:noProof/>
                <w:webHidden/>
              </w:rPr>
            </w:r>
            <w:r w:rsidR="00EA3E48">
              <w:rPr>
                <w:noProof/>
                <w:webHidden/>
              </w:rPr>
              <w:fldChar w:fldCharType="separate"/>
            </w:r>
            <w:r w:rsidR="00EA3E48">
              <w:rPr>
                <w:noProof/>
                <w:webHidden/>
              </w:rPr>
              <w:t>3</w:t>
            </w:r>
            <w:r w:rsidR="00EA3E48">
              <w:rPr>
                <w:noProof/>
                <w:webHidden/>
              </w:rPr>
              <w:fldChar w:fldCharType="end"/>
            </w:r>
          </w:hyperlink>
        </w:p>
        <w:p w14:paraId="05A624EA" w14:textId="1605636C" w:rsidR="00EA3E48" w:rsidRDefault="00EA3E4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122887" w:history="1">
            <w:r w:rsidRPr="00DC12F0">
              <w:rPr>
                <w:rStyle w:val="Hyperlink"/>
                <w:noProof/>
              </w:rPr>
              <w:t>DataBase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E9DE" w14:textId="5F199193" w:rsidR="00EA3E48" w:rsidRDefault="00EA3E4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122888" w:history="1">
            <w:r w:rsidRPr="00DC12F0">
              <w:rPr>
                <w:rStyle w:val="Hyperlink"/>
                <w:noProof/>
              </w:rPr>
              <w:t>Key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D7B6" w14:textId="5E1114A7" w:rsidR="00EA3E48" w:rsidRDefault="00EA3E4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22889" w:history="1">
            <w:r w:rsidRPr="00DC12F0">
              <w:rPr>
                <w:rStyle w:val="Hyperlink"/>
                <w:noProof/>
              </w:rPr>
              <w:t>Many-to-Many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2526" w14:textId="7A7D5ED3" w:rsidR="00EA3E48" w:rsidRDefault="00EA3E4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22890" w:history="1">
            <w:r w:rsidRPr="00DC12F0">
              <w:rPr>
                <w:rStyle w:val="Hyperlink"/>
                <w:noProof/>
              </w:rPr>
              <w:t>Normalizati</w:t>
            </w:r>
            <w:r w:rsidRPr="00DC12F0">
              <w:rPr>
                <w:rStyle w:val="Hyperlink"/>
                <w:noProof/>
              </w:rPr>
              <w:t>o</w:t>
            </w:r>
            <w:r w:rsidRPr="00DC12F0">
              <w:rPr>
                <w:rStyle w:val="Hyperlink"/>
                <w:noProof/>
              </w:rPr>
              <w:t>n and 3NF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2050" w14:textId="78388575" w:rsidR="00EA3E48" w:rsidRDefault="00EA3E4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22891" w:history="1">
            <w:r w:rsidRPr="00DC12F0">
              <w:rPr>
                <w:rStyle w:val="Hyperlink"/>
                <w:noProof/>
              </w:rPr>
              <w:t>Self-Referential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5A21" w14:textId="533DD1C0" w:rsidR="00EA3E48" w:rsidRDefault="00EA3E4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12122892" w:history="1">
            <w:r w:rsidRPr="00DC12F0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7F41" w14:textId="148CF036" w:rsidR="00EA3E48" w:rsidRDefault="00EA3E4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122893" w:history="1">
            <w:r w:rsidRPr="00DC12F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FF0F" w14:textId="43789D3B" w:rsidR="008B10CB" w:rsidRDefault="008B10CB">
          <w:r>
            <w:rPr>
              <w:b/>
              <w:bCs/>
              <w:noProof/>
            </w:rPr>
            <w:fldChar w:fldCharType="end"/>
          </w:r>
        </w:p>
      </w:sdtContent>
    </w:sdt>
    <w:p w14:paraId="4FB59ED0" w14:textId="77777777" w:rsidR="008B10CB" w:rsidRDefault="008B10CB">
      <w:pPr>
        <w:pStyle w:val="Heading1"/>
      </w:pPr>
    </w:p>
    <w:p w14:paraId="14C4E736" w14:textId="77777777" w:rsidR="008B10CB" w:rsidRDefault="008B10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91C0E5" w14:textId="7170F070" w:rsidR="00AC69AC" w:rsidRDefault="00000000">
      <w:pPr>
        <w:pStyle w:val="Heading1"/>
      </w:pPr>
      <w:bookmarkStart w:id="0" w:name="_Toc212121415"/>
      <w:bookmarkStart w:id="1" w:name="_Toc212122886"/>
      <w:r>
        <w:lastRenderedPageBreak/>
        <w:t>Political Campaign - Logical Data Model</w:t>
      </w:r>
      <w:bookmarkEnd w:id="0"/>
      <w:bookmarkEnd w:id="1"/>
      <w:r>
        <w:t xml:space="preserve"> </w:t>
      </w:r>
    </w:p>
    <w:p w14:paraId="051523F6" w14:textId="757491B0" w:rsidR="00AD77AC" w:rsidRDefault="00000000">
      <w:pPr>
        <w:rPr>
          <w:i/>
          <w:iCs/>
        </w:rPr>
      </w:pPr>
      <w:r>
        <w:br/>
      </w:r>
      <w:bookmarkStart w:id="2" w:name="_Toc212121416"/>
      <w:bookmarkStart w:id="3" w:name="_Toc212122887"/>
      <w:r w:rsidR="00F4128F">
        <w:rPr>
          <w:rStyle w:val="Heading2Char"/>
        </w:rPr>
        <w:t>DataBase</w:t>
      </w:r>
      <w:r w:rsidRPr="004C390C">
        <w:rPr>
          <w:rStyle w:val="Heading2Char"/>
        </w:rPr>
        <w:t xml:space="preserve"> purpose:</w:t>
      </w:r>
      <w:bookmarkEnd w:id="2"/>
      <w:bookmarkEnd w:id="3"/>
      <w:r>
        <w:br/>
      </w:r>
      <w:r w:rsidR="00AD77AC" w:rsidRPr="00AD77AC">
        <w:rPr>
          <w:i/>
          <w:iCs/>
        </w:rPr>
        <w:t>The purpose of this database is to organize and manage all key data related to political campaigns. It provides a structured way to store information about commissions, elections, candidates, campaigns, donors, contributions, voters, surveys, volunteers, and events.</w:t>
      </w:r>
      <w:r w:rsidR="00AD77AC" w:rsidRPr="00AD77AC">
        <w:rPr>
          <w:i/>
          <w:iCs/>
        </w:rPr>
        <w:br/>
        <w:t>The goal is to support operations such as tracking donations, managing volunteers, organizing campaign events, collecting voter feedback, and maintaining data integrity across multiple elections and campaigns.</w:t>
      </w:r>
    </w:p>
    <w:p w14:paraId="37537B8C" w14:textId="77777777" w:rsidR="00AD77AC" w:rsidRDefault="00000000">
      <w:pPr>
        <w:rPr>
          <w:rStyle w:val="Heading2Char"/>
        </w:rPr>
      </w:pPr>
      <w:r>
        <w:br/>
      </w:r>
      <w:bookmarkStart w:id="4" w:name="_Toc212122888"/>
      <w:r w:rsidRPr="00AD77AC">
        <w:rPr>
          <w:rStyle w:val="Heading2Char"/>
        </w:rPr>
        <w:t>Key entities</w:t>
      </w:r>
      <w:bookmarkEnd w:id="4"/>
      <w:r w:rsidRPr="00AD77AC">
        <w:rPr>
          <w:rStyle w:val="Heading2Char"/>
        </w:rPr>
        <w:t xml:space="preserve"> </w:t>
      </w:r>
    </w:p>
    <w:p w14:paraId="39B2AED0" w14:textId="77777777" w:rsidR="00F4128F" w:rsidRDefault="00000000">
      <w:pPr>
        <w:rPr>
          <w:rStyle w:val="Heading2Char"/>
        </w:rPr>
      </w:pPr>
      <w:r>
        <w:t>- Commission: the independent body overseeing elections (one commission many elections).</w:t>
      </w:r>
      <w:r>
        <w:br/>
        <w:t>- Election: specific election instance (local, national) belonging to a Commission.</w:t>
      </w:r>
      <w:r>
        <w:br/>
        <w:t>- Campaign: campaign participating in a specific Election; linked to a Candidate.</w:t>
      </w:r>
      <w:r>
        <w:br/>
        <w:t>- Candidate: person running in an election. Candidate linked to Campaign (</w:t>
      </w:r>
      <w:proofErr w:type="gramStart"/>
      <w:r>
        <w:t>1:many</w:t>
      </w:r>
      <w:proofErr w:type="gramEnd"/>
      <w:r>
        <w:t>).</w:t>
      </w:r>
      <w:r>
        <w:br/>
        <w:t>- Donor: individual or organization providing funds. Many-to-many with Campaign via Contribution table.</w:t>
      </w:r>
      <w:r>
        <w:br/>
        <w:t xml:space="preserve">- Contribution: stores donation amounts with donor, campaign, date, method (resolves </w:t>
      </w:r>
      <w:proofErr w:type="gramStart"/>
      <w:r>
        <w:t>M:N</w:t>
      </w:r>
      <w:proofErr w:type="gramEnd"/>
      <w:r>
        <w:t xml:space="preserve"> Donor-Campaign).</w:t>
      </w:r>
      <w:r>
        <w:br/>
        <w:t>- Volunteer: people who help campaigns. Volunteers may report to other volunteers (self-referential FK).</w:t>
      </w:r>
      <w:r>
        <w:br/>
        <w:t>- Event: campaign events (rallies, town halls). Event belongs to a Campaign.</w:t>
      </w:r>
      <w:r>
        <w:br/>
        <w:t>- Volunteer_Assignment: join table for many-to-many Volunteer &lt;-&gt; Event with composite PK (volunteer_id, event_id).</w:t>
      </w:r>
      <w:r>
        <w:br/>
        <w:t>- Survey and Survey_Response: survey questions per campaign and responses captured per voter (Survey_Response links Survey and Voter). Response stored as JSONB for flexibility.</w:t>
      </w:r>
      <w:r>
        <w:br/>
        <w:t>-</w:t>
      </w:r>
      <w:r w:rsidRPr="00AD77AC">
        <w:rPr>
          <w:b/>
          <w:bCs/>
        </w:rPr>
        <w:t xml:space="preserve"> 3NF: attributes stored only once, no transitive dependencies. Join tables remove many-to-many into two </w:t>
      </w:r>
      <w:proofErr w:type="gramStart"/>
      <w:r w:rsidRPr="00AD77AC">
        <w:rPr>
          <w:b/>
          <w:bCs/>
        </w:rPr>
        <w:t>1:many</w:t>
      </w:r>
      <w:proofErr w:type="gramEnd"/>
      <w:r w:rsidRPr="00AD77AC">
        <w:rPr>
          <w:b/>
          <w:bCs/>
        </w:rPr>
        <w:t xml:space="preserve"> relations.</w:t>
      </w:r>
      <w:r>
        <w:br/>
      </w:r>
      <w:r>
        <w:br/>
      </w:r>
      <w:r w:rsidR="00F4128F" w:rsidRPr="00F4128F">
        <w:rPr>
          <w:rStyle w:val="Heading2Char"/>
        </w:rPr>
        <w:t>F</w:t>
      </w:r>
      <w:r w:rsidR="00F4128F" w:rsidRPr="00F4128F">
        <w:rPr>
          <w:rStyle w:val="Heading2Char"/>
        </w:rPr>
        <w:t>ields used for connections</w:t>
      </w:r>
    </w:p>
    <w:p w14:paraId="705F5283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Election.commission_id -&gt; Commission.commission_id</w:t>
      </w:r>
    </w:p>
    <w:p w14:paraId="1467526D" w14:textId="37867638" w:rsidR="00F4128F" w:rsidRDefault="00F4128F" w:rsidP="00F4128F">
      <w:pPr>
        <w:pStyle w:val="ListParagraph"/>
        <w:numPr>
          <w:ilvl w:val="1"/>
          <w:numId w:val="10"/>
        </w:numPr>
      </w:pPr>
      <w:r>
        <w:t>(Each election is overseen by one commission.)</w:t>
      </w:r>
    </w:p>
    <w:p w14:paraId="5AD1E67A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Campaign.election_id -&gt; Election.election_id</w:t>
      </w:r>
    </w:p>
    <w:p w14:paraId="78D26F78" w14:textId="6159C788" w:rsidR="00F4128F" w:rsidRDefault="00F4128F" w:rsidP="00F4128F">
      <w:pPr>
        <w:pStyle w:val="ListParagraph"/>
        <w:numPr>
          <w:ilvl w:val="1"/>
          <w:numId w:val="10"/>
        </w:numPr>
      </w:pPr>
      <w:r>
        <w:t>(Each campaign belongs to a specific election.)</w:t>
      </w:r>
    </w:p>
    <w:p w14:paraId="3C0B577D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Campaign.candidate_id -&gt; Candidate.candidate_id</w:t>
      </w:r>
    </w:p>
    <w:p w14:paraId="1200E23D" w14:textId="18895B35" w:rsidR="00F4128F" w:rsidRDefault="00F4128F" w:rsidP="00F4128F">
      <w:pPr>
        <w:pStyle w:val="ListParagraph"/>
        <w:numPr>
          <w:ilvl w:val="1"/>
          <w:numId w:val="10"/>
        </w:numPr>
      </w:pPr>
      <w:r>
        <w:t>(Each campaign is run by one candidate.)</w:t>
      </w:r>
    </w:p>
    <w:p w14:paraId="46F3E6FF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Contribution.donor_id -&gt; Donor.donor_id</w:t>
      </w:r>
    </w:p>
    <w:p w14:paraId="7150E061" w14:textId="5B7722FA" w:rsidR="00F4128F" w:rsidRDefault="00F4128F" w:rsidP="00F4128F">
      <w:pPr>
        <w:pStyle w:val="ListParagraph"/>
        <w:numPr>
          <w:ilvl w:val="1"/>
          <w:numId w:val="10"/>
        </w:numPr>
      </w:pPr>
      <w:r>
        <w:t>(Each contribution originates from a donor.)</w:t>
      </w:r>
    </w:p>
    <w:p w14:paraId="52EC52CC" w14:textId="77777777" w:rsidR="00F4128F" w:rsidRDefault="00F4128F" w:rsidP="00F4128F">
      <w:pPr>
        <w:pStyle w:val="ListParagraph"/>
        <w:ind w:left="1440"/>
      </w:pPr>
    </w:p>
    <w:p w14:paraId="46BCCEFE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lastRenderedPageBreak/>
        <w:t>Contribution.campaign_id -&gt; Campaign.campaign_id</w:t>
      </w:r>
    </w:p>
    <w:p w14:paraId="29BCFFEF" w14:textId="3FB4D28A" w:rsidR="00F4128F" w:rsidRDefault="00F4128F" w:rsidP="00F4128F">
      <w:pPr>
        <w:pStyle w:val="ListParagraph"/>
        <w:numPr>
          <w:ilvl w:val="1"/>
          <w:numId w:val="10"/>
        </w:numPr>
      </w:pPr>
      <w:r>
        <w:t>(Each contribution is given to a campaign.)</w:t>
      </w:r>
    </w:p>
    <w:p w14:paraId="52B34F03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Event.campaign_id -&gt; Campaign.campaign_id</w:t>
      </w:r>
    </w:p>
    <w:p w14:paraId="29BC7B62" w14:textId="148F0397" w:rsidR="00F4128F" w:rsidRDefault="00F4128F" w:rsidP="00F4128F">
      <w:pPr>
        <w:pStyle w:val="ListParagraph"/>
        <w:numPr>
          <w:ilvl w:val="1"/>
          <w:numId w:val="10"/>
        </w:numPr>
      </w:pPr>
      <w:r>
        <w:t>(Each event is hosted by a campaign.)</w:t>
      </w:r>
    </w:p>
    <w:p w14:paraId="3ED63392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Volunteer_Assignment.volunteer_id -&gt; Volunteer.volunteer_id</w:t>
      </w:r>
    </w:p>
    <w:p w14:paraId="252067B5" w14:textId="070670D3" w:rsidR="00F4128F" w:rsidRDefault="00F4128F" w:rsidP="00F4128F">
      <w:pPr>
        <w:pStyle w:val="ListParagraph"/>
        <w:numPr>
          <w:ilvl w:val="1"/>
          <w:numId w:val="10"/>
        </w:numPr>
      </w:pPr>
      <w:r>
        <w:t>(Assignment references volunteer.)</w:t>
      </w:r>
    </w:p>
    <w:p w14:paraId="673740A0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Volunteer_Assignment.event_id -&gt; Event.event_id</w:t>
      </w:r>
    </w:p>
    <w:p w14:paraId="06F834B4" w14:textId="3266C6EC" w:rsidR="00F4128F" w:rsidRDefault="00F4128F" w:rsidP="00F4128F">
      <w:pPr>
        <w:pStyle w:val="ListParagraph"/>
        <w:numPr>
          <w:ilvl w:val="1"/>
          <w:numId w:val="10"/>
        </w:numPr>
      </w:pPr>
      <w:r>
        <w:t>(Assignment references event.)</w:t>
      </w:r>
    </w:p>
    <w:p w14:paraId="7B0A913D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Survey.campaign_id -&gt; Campaign.campaign_id</w:t>
      </w:r>
    </w:p>
    <w:p w14:paraId="511642B5" w14:textId="18F71D99" w:rsidR="00F4128F" w:rsidRDefault="00F4128F" w:rsidP="00F4128F">
      <w:pPr>
        <w:pStyle w:val="ListParagraph"/>
        <w:numPr>
          <w:ilvl w:val="1"/>
          <w:numId w:val="10"/>
        </w:numPr>
      </w:pPr>
      <w:r>
        <w:t>(Survey belongs to a campaign.)</w:t>
      </w:r>
    </w:p>
    <w:p w14:paraId="5E09F0D2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Survey_Response.survey_id -&gt; Survey.survey_id</w:t>
      </w:r>
    </w:p>
    <w:p w14:paraId="4AB6B943" w14:textId="1B24F2E1" w:rsidR="00F4128F" w:rsidRDefault="00F4128F" w:rsidP="00F4128F">
      <w:pPr>
        <w:pStyle w:val="ListParagraph"/>
        <w:numPr>
          <w:ilvl w:val="1"/>
          <w:numId w:val="10"/>
        </w:numPr>
      </w:pPr>
      <w:r>
        <w:t>(Response references survey.)</w:t>
      </w:r>
    </w:p>
    <w:p w14:paraId="5EEE2611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Survey_Response.voter_id -&gt; Voter.voter_id</w:t>
      </w:r>
    </w:p>
    <w:p w14:paraId="6DFE6D2F" w14:textId="46A68D33" w:rsidR="00F4128F" w:rsidRDefault="00F4128F" w:rsidP="00F4128F">
      <w:pPr>
        <w:pStyle w:val="ListParagraph"/>
        <w:numPr>
          <w:ilvl w:val="1"/>
          <w:numId w:val="10"/>
        </w:numPr>
      </w:pPr>
      <w:r>
        <w:t>(Response provided by voter.)</w:t>
      </w:r>
    </w:p>
    <w:p w14:paraId="54AF8C73" w14:textId="77777777" w:rsidR="00F4128F" w:rsidRDefault="00F4128F" w:rsidP="00F4128F">
      <w:pPr>
        <w:pStyle w:val="ListParagraph"/>
        <w:numPr>
          <w:ilvl w:val="0"/>
          <w:numId w:val="10"/>
        </w:numPr>
      </w:pPr>
      <w:r>
        <w:t>Volunteer.reports_to -&gt; Volunteer.volunteer_id</w:t>
      </w:r>
    </w:p>
    <w:p w14:paraId="1FFE6D3A" w14:textId="77777777" w:rsidR="00F4128F" w:rsidRPr="00F4128F" w:rsidRDefault="00F4128F" w:rsidP="00F4128F">
      <w:pPr>
        <w:pStyle w:val="ListParagraph"/>
        <w:numPr>
          <w:ilvl w:val="1"/>
          <w:numId w:val="10"/>
        </w:numPr>
        <w:rPr>
          <w:rStyle w:val="Heading2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(Self-reference: volunteer reports to another volunteer; can be NULL.)</w:t>
      </w:r>
      <w:r w:rsidR="00000000">
        <w:br/>
      </w:r>
      <w:r w:rsidR="00000000">
        <w:br/>
      </w:r>
    </w:p>
    <w:p w14:paraId="304181BA" w14:textId="77777777" w:rsidR="00F4128F" w:rsidRDefault="00F4128F" w:rsidP="00F4128F">
      <w:r w:rsidRPr="00F412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Major Design Decisions</w:t>
      </w:r>
      <w:r w:rsidR="00000000">
        <w:br/>
      </w:r>
    </w:p>
    <w:p w14:paraId="4AAE4DAE" w14:textId="77777777" w:rsidR="00F4128F" w:rsidRDefault="00F4128F" w:rsidP="00F4128F">
      <w:pPr>
        <w:pStyle w:val="Heading3"/>
      </w:pPr>
      <w:bookmarkStart w:id="5" w:name="_Toc212122889"/>
      <w:r>
        <w:t>Many-to-Many Relationships</w:t>
      </w:r>
      <w:bookmarkEnd w:id="5"/>
    </w:p>
    <w:p w14:paraId="298B5724" w14:textId="77777777" w:rsidR="00F4128F" w:rsidRPr="00F4128F" w:rsidRDefault="00F4128F" w:rsidP="00F4128F"/>
    <w:p w14:paraId="2255086F" w14:textId="77777777" w:rsidR="00F4128F" w:rsidRDefault="00F4128F" w:rsidP="00F4128F">
      <w:r>
        <w:t xml:space="preserve">Two </w:t>
      </w:r>
      <w:proofErr w:type="gramStart"/>
      <w:r>
        <w:t>M:N</w:t>
      </w:r>
      <w:proofErr w:type="gramEnd"/>
      <w:r>
        <w:t xml:space="preserve"> relationships were identified:</w:t>
      </w:r>
    </w:p>
    <w:p w14:paraId="1E3953FF" w14:textId="2A64687B" w:rsidR="00F4128F" w:rsidRDefault="00F4128F" w:rsidP="00F4128F">
      <w:r>
        <w:t xml:space="preserve">Volunteers </w:t>
      </w:r>
      <w:r>
        <w:t>&amp;</w:t>
      </w:r>
      <w:r>
        <w:t xml:space="preserve"> Events</w:t>
      </w:r>
      <w:r w:rsidR="00EA3E48">
        <w:t>:</w:t>
      </w:r>
      <w:r>
        <w:t xml:space="preserve"> A volunteer can participate in many events, and each event can have many volunteers.</w:t>
      </w:r>
    </w:p>
    <w:p w14:paraId="096F4ADA" w14:textId="7E155ED1" w:rsidR="00F4128F" w:rsidRDefault="00F4128F" w:rsidP="00F4128F">
      <w:r>
        <w:rPr>
          <w:rFonts w:hint="eastAsia"/>
        </w:rPr>
        <w:t xml:space="preserve"> Implemented using the Volunteer_Assignment junction table, with a composite primary key (volunteer_id, event_id).</w:t>
      </w:r>
    </w:p>
    <w:p w14:paraId="0D974625" w14:textId="7D384929" w:rsidR="00F4128F" w:rsidRDefault="00F4128F" w:rsidP="00F4128F">
      <w:r>
        <w:t xml:space="preserve">Voters </w:t>
      </w:r>
      <w:r w:rsidR="00EA3E48">
        <w:t>&amp;</w:t>
      </w:r>
      <w:r>
        <w:t xml:space="preserve"> </w:t>
      </w:r>
      <w:proofErr w:type="gramStart"/>
      <w:r>
        <w:t xml:space="preserve">Surveys </w:t>
      </w:r>
      <w:r w:rsidR="00EA3E48">
        <w:t>:</w:t>
      </w:r>
      <w:proofErr w:type="gramEnd"/>
      <w:r>
        <w:t xml:space="preserve"> A voter can answer many surveys, and each survey can receive many responses.</w:t>
      </w:r>
    </w:p>
    <w:p w14:paraId="7F6AAEB6" w14:textId="17E6433B" w:rsidR="00F4128F" w:rsidRDefault="00F4128F" w:rsidP="00F4128F">
      <w:pPr>
        <w:rPr>
          <w:rFonts w:hint="eastAsia"/>
        </w:rPr>
      </w:pPr>
      <w:r>
        <w:rPr>
          <w:rFonts w:hint="eastAsia"/>
        </w:rPr>
        <w:t>Implemented through the Survey_Response table.</w:t>
      </w:r>
    </w:p>
    <w:p w14:paraId="3ABD81F1" w14:textId="77777777" w:rsidR="00F4128F" w:rsidRDefault="00F4128F" w:rsidP="00F4128F"/>
    <w:p w14:paraId="132EBDEA" w14:textId="77777777" w:rsidR="00F4128F" w:rsidRDefault="00F4128F" w:rsidP="00F4128F">
      <w:pPr>
        <w:pStyle w:val="Heading3"/>
      </w:pPr>
      <w:bookmarkStart w:id="6" w:name="_Toc212122890"/>
      <w:r>
        <w:t>Normalization and 3NF Compliance</w:t>
      </w:r>
      <w:bookmarkEnd w:id="6"/>
    </w:p>
    <w:p w14:paraId="04E6011D" w14:textId="77777777" w:rsidR="00F4128F" w:rsidRPr="00F4128F" w:rsidRDefault="00F4128F" w:rsidP="00F4128F"/>
    <w:p w14:paraId="033878CD" w14:textId="77777777" w:rsidR="00F4128F" w:rsidRDefault="00F4128F" w:rsidP="00F4128F">
      <w:r>
        <w:t>The design achieves Third Normal Form (3NF) by:</w:t>
      </w:r>
    </w:p>
    <w:p w14:paraId="287F0C31" w14:textId="77777777" w:rsidR="00F4128F" w:rsidRDefault="00F4128F" w:rsidP="00F4128F"/>
    <w:p w14:paraId="7B07A4A4" w14:textId="3C310D43" w:rsidR="00F4128F" w:rsidRDefault="00F4128F" w:rsidP="00F4128F">
      <w:r>
        <w:lastRenderedPageBreak/>
        <w:t>Ensuring that every table has a primary key uniquely identifying each record.</w:t>
      </w:r>
    </w:p>
    <w:p w14:paraId="220AD42F" w14:textId="40D6A1AD" w:rsidR="00F4128F" w:rsidRDefault="00F4128F" w:rsidP="00F4128F">
      <w:r>
        <w:t>Removing partial dependencies</w:t>
      </w:r>
      <w:r w:rsidR="00EA3E48">
        <w:t>:</w:t>
      </w:r>
      <w:r>
        <w:t xml:space="preserve"> every non-key attribute depends on the whole key (not part of a composite).</w:t>
      </w:r>
    </w:p>
    <w:p w14:paraId="147ADEE0" w14:textId="7715100B" w:rsidR="00F4128F" w:rsidRDefault="00F4128F" w:rsidP="00F4128F">
      <w:r>
        <w:t>Eliminating transitive dependencies</w:t>
      </w:r>
      <w:r w:rsidR="00EA3E48">
        <w:t>:</w:t>
      </w:r>
      <w:r>
        <w:t xml:space="preserve"> non-key attributes depend only on the primary key and not on other non-key attributes.</w:t>
      </w:r>
    </w:p>
    <w:p w14:paraId="48C4FC02" w14:textId="77777777" w:rsidR="00F4128F" w:rsidRDefault="00F4128F" w:rsidP="00F4128F">
      <w:r>
        <w:t xml:space="preserve">For example, donor contact information is stored only </w:t>
      </w:r>
      <w:proofErr w:type="gramStart"/>
      <w:r>
        <w:t>in</w:t>
      </w:r>
      <w:proofErr w:type="gramEnd"/>
      <w:r>
        <w:t xml:space="preserve"> the Donor table, and campaign details are not repeated in Contribution or Event tables.</w:t>
      </w:r>
    </w:p>
    <w:p w14:paraId="4804C140" w14:textId="77777777" w:rsidR="00F4128F" w:rsidRDefault="00F4128F" w:rsidP="00F4128F"/>
    <w:p w14:paraId="79769CFF" w14:textId="77777777" w:rsidR="00F4128F" w:rsidRDefault="00F4128F" w:rsidP="00F4128F">
      <w:pPr>
        <w:pStyle w:val="Heading3"/>
      </w:pPr>
      <w:bookmarkStart w:id="7" w:name="_Toc212122891"/>
      <w:r>
        <w:t>Self-Referential Relationship</w:t>
      </w:r>
      <w:bookmarkEnd w:id="7"/>
    </w:p>
    <w:p w14:paraId="5671E04A" w14:textId="77777777" w:rsidR="00F4128F" w:rsidRDefault="00F4128F" w:rsidP="00F4128F">
      <w:r>
        <w:t>The Volunteer table includes a reports_to field referencing volunteer_id within the same table, allowing representation of volunteer hierarchies (e.g., team leaders supervising other volunteers).</w:t>
      </w:r>
    </w:p>
    <w:p w14:paraId="69B6683F" w14:textId="77777777" w:rsidR="00F4128F" w:rsidRDefault="00F4128F" w:rsidP="00F4128F"/>
    <w:p w14:paraId="15CA3246" w14:textId="77777777" w:rsidR="00F4128F" w:rsidRDefault="00F4128F" w:rsidP="00F4128F">
      <w:pPr>
        <w:pStyle w:val="Heading3"/>
      </w:pPr>
      <w:bookmarkStart w:id="8" w:name="_Toc212122892"/>
      <w:r>
        <w:t>Referential Integrity</w:t>
      </w:r>
      <w:bookmarkEnd w:id="8"/>
    </w:p>
    <w:p w14:paraId="3433BD6F" w14:textId="77777777" w:rsidR="00EA3E48" w:rsidRDefault="00F4128F" w:rsidP="00F4128F">
      <w:r>
        <w:t xml:space="preserve">All </w:t>
      </w:r>
      <w:proofErr w:type="gramStart"/>
      <w:r>
        <w:t>foreign key</w:t>
      </w:r>
      <w:proofErr w:type="gramEnd"/>
      <w:r>
        <w:t xml:space="preserve"> constraints ensure that data remains consistent between related tables (e.g., a campaign must reference a valid candidate and election).</w:t>
      </w:r>
      <w:r w:rsidR="00000000">
        <w:br/>
      </w:r>
    </w:p>
    <w:p w14:paraId="0BD331B9" w14:textId="77777777" w:rsidR="00EA3E48" w:rsidRPr="00EA3E48" w:rsidRDefault="00EA3E48" w:rsidP="00EA3E48">
      <w:pPr>
        <w:pStyle w:val="Heading2"/>
      </w:pPr>
      <w:bookmarkStart w:id="9" w:name="_Toc212122893"/>
      <w:r w:rsidRPr="00EA3E48">
        <w:t>Conclusion</w:t>
      </w:r>
      <w:bookmarkEnd w:id="9"/>
    </w:p>
    <w:p w14:paraId="40274B24" w14:textId="77777777" w:rsidR="00EA3E48" w:rsidRPr="00EA3E48" w:rsidRDefault="00EA3E48" w:rsidP="00EA3E48">
      <w:r w:rsidRPr="00EA3E48">
        <w:t>This database design provides a normalized, scalable, and logically connected data structure for managing political campaigns. It captures the real-world relationships between campaigns, candidates, donors, voters, and volunteers while maintaining data integrity and minimizing redundancy.</w:t>
      </w:r>
    </w:p>
    <w:p w14:paraId="10A1F0F5" w14:textId="050537A1" w:rsidR="00AC69AC" w:rsidRDefault="00000000" w:rsidP="00F4128F">
      <w:r>
        <w:br/>
      </w:r>
    </w:p>
    <w:sectPr w:rsidR="00AC6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4C3911"/>
    <w:multiLevelType w:val="hybridMultilevel"/>
    <w:tmpl w:val="12BE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568797">
    <w:abstractNumId w:val="8"/>
  </w:num>
  <w:num w:numId="2" w16cid:durableId="1044404587">
    <w:abstractNumId w:val="6"/>
  </w:num>
  <w:num w:numId="3" w16cid:durableId="1418331695">
    <w:abstractNumId w:val="5"/>
  </w:num>
  <w:num w:numId="4" w16cid:durableId="920719354">
    <w:abstractNumId w:val="4"/>
  </w:num>
  <w:num w:numId="5" w16cid:durableId="2032107328">
    <w:abstractNumId w:val="7"/>
  </w:num>
  <w:num w:numId="6" w16cid:durableId="1771046869">
    <w:abstractNumId w:val="3"/>
  </w:num>
  <w:num w:numId="7" w16cid:durableId="1971283480">
    <w:abstractNumId w:val="2"/>
  </w:num>
  <w:num w:numId="8" w16cid:durableId="207230206">
    <w:abstractNumId w:val="1"/>
  </w:num>
  <w:num w:numId="9" w16cid:durableId="1641106467">
    <w:abstractNumId w:val="0"/>
  </w:num>
  <w:num w:numId="10" w16cid:durableId="925958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90C"/>
    <w:rsid w:val="008B10CB"/>
    <w:rsid w:val="00AA1D8D"/>
    <w:rsid w:val="00AC69AC"/>
    <w:rsid w:val="00AD77AC"/>
    <w:rsid w:val="00B47730"/>
    <w:rsid w:val="00CB0664"/>
    <w:rsid w:val="00E44D15"/>
    <w:rsid w:val="00EA3E48"/>
    <w:rsid w:val="00F412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0CC6"/>
  <w14:defaultImageDpi w14:val="300"/>
  <w15:docId w15:val="{D83B01E7-2F61-484A-9611-110902B5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B10CB"/>
  </w:style>
  <w:style w:type="paragraph" w:styleId="TOC1">
    <w:name w:val="toc 1"/>
    <w:basedOn w:val="Normal"/>
    <w:next w:val="Normal"/>
    <w:autoRedefine/>
    <w:uiPriority w:val="39"/>
    <w:unhideWhenUsed/>
    <w:rsid w:val="008B10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0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1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AC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EA3E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 Alughishvili</cp:lastModifiedBy>
  <cp:revision>2</cp:revision>
  <dcterms:created xsi:type="dcterms:W3CDTF">2013-12-23T23:15:00Z</dcterms:created>
  <dcterms:modified xsi:type="dcterms:W3CDTF">2025-10-23T10:41:00Z</dcterms:modified>
  <cp:category/>
</cp:coreProperties>
</file>