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EJERCICIO BACKUP RESTORE POSTGRE PARA TP2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EJERCICIO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ELEGIR UNA BASE DE DATOS A (Investigar)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BACKUP DE A (investigar): 2 formas</w:t>
      </w:r>
    </w:p>
    <w:p w:rsidR="00000000" w:rsidDel="00000000" w:rsidP="00000000" w:rsidRDefault="00000000" w:rsidRPr="00000000" w14:paraId="00000007">
      <w:pPr>
        <w:numPr>
          <w:ilvl w:val="1"/>
          <w:numId w:val="3"/>
        </w:numPr>
        <w:ind w:left="1440" w:hanging="360"/>
        <w:rPr>
          <w:u w:val="none"/>
        </w:rPr>
      </w:pPr>
      <w:r w:rsidDel="00000000" w:rsidR="00000000" w:rsidRPr="00000000">
        <w:rPr>
          <w:b w:val="1"/>
          <w:rtl w:val="0"/>
        </w:rPr>
        <w:t xml:space="preserve">pg_dump a &gt; a.sql O</w:t>
      </w:r>
    </w:p>
    <w:p w:rsidR="00000000" w:rsidDel="00000000" w:rsidP="00000000" w:rsidRDefault="00000000" w:rsidRPr="00000000" w14:paraId="00000008">
      <w:pPr>
        <w:numPr>
          <w:ilvl w:val="1"/>
          <w:numId w:val="3"/>
        </w:numPr>
        <w:ind w:left="1440" w:hanging="360"/>
        <w:rPr>
          <w:b w:val="1"/>
          <w:u w:val="none"/>
        </w:rPr>
      </w:pPr>
      <w:r w:rsidDel="00000000" w:rsidR="00000000" w:rsidRPr="00000000">
        <w:rPr>
          <w:b w:val="1"/>
          <w:rtl w:val="0"/>
        </w:rPr>
        <w:t xml:space="preserve">pg_dump -p (si hay mas de un cluster (mas de un server) debo decir a que puerto)</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CREAR TABLA LABOSABADO;</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w:t>
      </w:r>
      <w:r w:rsidDel="00000000" w:rsidR="00000000" w:rsidRPr="00000000">
        <w:rPr>
          <w:rtl w:val="0"/>
        </w:rPr>
        <w:t xml:space="preserve">LIMINAR BASE DE DATOS A</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CREAR BASE DATOS A;</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Restaurar la base de datos A con el comand</w:t>
      </w:r>
      <w:r w:rsidDel="00000000" w:rsidR="00000000" w:rsidRPr="00000000">
        <w:rPr>
          <w:rtl w:val="0"/>
        </w:rPr>
        <w:t xml:space="preserve">o</w:t>
      </w:r>
    </w:p>
    <w:p w:rsidR="00000000" w:rsidDel="00000000" w:rsidP="00000000" w:rsidRDefault="00000000" w:rsidRPr="00000000" w14:paraId="0000000D">
      <w:pPr>
        <w:numPr>
          <w:ilvl w:val="1"/>
          <w:numId w:val="3"/>
        </w:numPr>
        <w:ind w:left="1440" w:hanging="360"/>
        <w:rPr>
          <w:u w:val="none"/>
        </w:rPr>
      </w:pPr>
      <w:r w:rsidDel="00000000" w:rsidR="00000000" w:rsidRPr="00000000">
        <w:rPr>
          <w:b w:val="1"/>
          <w:rtl w:val="0"/>
        </w:rPr>
        <w:t xml:space="preserve">psql a &lt; a.sql</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EJERCICIO 2 (Mover tabla de un cluster a otro)</w:t>
      </w:r>
    </w:p>
    <w:p w:rsidR="00000000" w:rsidDel="00000000" w:rsidP="00000000" w:rsidRDefault="00000000" w:rsidRPr="00000000" w14:paraId="00000011">
      <w:pPr>
        <w:rPr>
          <w:b w:val="1"/>
        </w:rPr>
      </w:pPr>
      <w:r w:rsidDel="00000000" w:rsidR="00000000" w:rsidRPr="00000000">
        <w:rPr>
          <w:b w:val="1"/>
          <w:rtl w:val="0"/>
        </w:rPr>
        <w:t xml:space="preserve">Mover tabla t1 de 9.1 a 9.3</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Crear tabla t1 en 9.1 (Cluster) y cargar 2 registros</w:t>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pg_dump -t t1 &gt; t1.sql</w:t>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Con psql ejecutar el t1.sql en el cluster 9.3</w:t>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Verificar que t1 exista y tenga 2 registros en 9.3</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EJERCICIO 3 (BACKUP CONTINUO)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Crear carpeta /tmp/repo_wal</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Hacer</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Cual es mi archivo conf: psql show_all (parametro config_file</w:t>
      </w:r>
      <w:r w:rsidDel="00000000" w:rsidR="00000000" w:rsidRPr="00000000">
        <w:rPr>
          <w:rtl w:val="0"/>
        </w:rPr>
        <w:t xml:space="preserve">): </w:t>
      </w:r>
      <w:r w:rsidDel="00000000" w:rsidR="00000000" w:rsidRPr="00000000">
        <w:rPr>
          <w:b w:val="1"/>
          <w:rtl w:val="0"/>
        </w:rPr>
        <w:t xml:space="preserve">/etc/postgresql/9.5/main/postgresql.conf</w:t>
      </w:r>
      <w:r w:rsidDel="00000000" w:rsidR="00000000" w:rsidRPr="00000000">
        <w:rPr>
          <w:rtl w:val="0"/>
        </w:rPr>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Editar el archivo -&gt; sudo nano postgresql.conf</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archive_mode = on</w:t>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archive_command = </w:t>
      </w:r>
      <w:r w:rsidDel="00000000" w:rsidR="00000000" w:rsidRPr="00000000">
        <w:rPr>
          <w:b w:val="1"/>
          <w:rtl w:val="0"/>
        </w:rPr>
        <w:t xml:space="preserve">‘cp  %p /tmp/repo_wal/%f’</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wal_level = ‘archive’</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Reiniciar servicio</w:t>
      </w:r>
    </w:p>
    <w:p w:rsidR="00000000" w:rsidDel="00000000" w:rsidP="00000000" w:rsidRDefault="00000000" w:rsidRPr="00000000" w14:paraId="00000022">
      <w:pPr>
        <w:numPr>
          <w:ilvl w:val="2"/>
          <w:numId w:val="4"/>
        </w:numPr>
        <w:ind w:left="2160" w:hanging="360"/>
        <w:rPr>
          <w:u w:val="none"/>
        </w:rPr>
      </w:pPr>
      <w:r w:rsidDel="00000000" w:rsidR="00000000" w:rsidRPr="00000000">
        <w:rPr>
          <w:rtl w:val="0"/>
        </w:rPr>
        <w:t xml:space="preserve">/etc/init.d/postgresql restart</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Insertar datos con generate_series (muchos 2.000.000)</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Verificar  Mirar carpeta -&gt; /tmp/repo_wal (</w:t>
      </w:r>
      <w:r w:rsidDel="00000000" w:rsidR="00000000" w:rsidRPr="00000000">
        <w:rPr>
          <w:b w:val="1"/>
          <w:rtl w:val="0"/>
        </w:rPr>
        <w:t xml:space="preserve">Verificar que tenga permisos de escritura para todos -&gt; chmod 777 /tmp/repo_wal)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EJERICIO 4 (BACKUP FULL)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PSQL SELECT PG_START_BACKUP(‘sabado’);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Backup tar</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tar cvf mibackup.tar [Carpeta PG DATA] (PARA SABER CARPETA PG_DATA MIRAR PSQL show all o show data_directory)</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show data_directory: </w:t>
      </w:r>
      <w:r w:rsidDel="00000000" w:rsidR="00000000" w:rsidRPr="00000000">
        <w:rPr>
          <w:b w:val="1"/>
          <w:rtl w:val="0"/>
        </w:rPr>
        <w:t xml:space="preserve">/var/lib/postgresql/9.5/main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psql select pg_stop_backup();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Si insertamos datos entre el punto 2 y 3 es decir despues del TAR, esos registros estarán en el WAL BACKUP</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2.5 </w:t>
        <w:tab/>
        <w:t xml:space="preserve">Restore del backup continuo</w:t>
      </w:r>
    </w:p>
    <w:p w:rsidR="00000000" w:rsidDel="00000000" w:rsidP="00000000" w:rsidRDefault="00000000" w:rsidRPr="00000000" w14:paraId="00000033">
      <w:pPr>
        <w:rPr>
          <w:b w:val="1"/>
        </w:rPr>
      </w:pPr>
      <w:r w:rsidDel="00000000" w:rsidR="00000000" w:rsidRPr="00000000">
        <w:rPr>
          <w:b w:val="1"/>
          <w:rtl w:val="0"/>
        </w:rPr>
        <w:t xml:space="preserve"> </w:t>
      </w:r>
    </w:p>
    <w:p w:rsidR="00000000" w:rsidDel="00000000" w:rsidP="00000000" w:rsidRDefault="00000000" w:rsidRPr="00000000" w14:paraId="00000034">
      <w:pPr>
        <w:rPr>
          <w:b w:val="1"/>
        </w:rPr>
      </w:pPr>
      <w:r w:rsidDel="00000000" w:rsidR="00000000" w:rsidRPr="00000000">
        <w:rPr>
          <w:b w:val="1"/>
          <w:rtl w:val="0"/>
        </w:rPr>
        <w:t xml:space="preserve">2.5.1 </w:t>
        <w:tab/>
        <w:t xml:space="preserve">Postgres debería estar bajo, si no lo está hay que bajarlo</w:t>
      </w:r>
    </w:p>
    <w:p w:rsidR="00000000" w:rsidDel="00000000" w:rsidP="00000000" w:rsidRDefault="00000000" w:rsidRPr="00000000" w14:paraId="00000035">
      <w:pPr>
        <w:rPr>
          <w:b w:val="1"/>
        </w:rPr>
      </w:pPr>
      <w:r w:rsidDel="00000000" w:rsidR="00000000" w:rsidRPr="00000000">
        <w:rPr>
          <w:b w:val="1"/>
          <w:rtl w:val="0"/>
        </w:rPr>
        <w:t xml:space="preserve"> </w:t>
      </w:r>
    </w:p>
    <w:p w:rsidR="00000000" w:rsidDel="00000000" w:rsidP="00000000" w:rsidRDefault="00000000" w:rsidRPr="00000000" w14:paraId="00000036">
      <w:pPr>
        <w:rPr>
          <w:b w:val="1"/>
        </w:rPr>
      </w:pPr>
      <w:r w:rsidDel="00000000" w:rsidR="00000000" w:rsidRPr="00000000">
        <w:rPr>
          <w:b w:val="1"/>
          <w:rtl w:val="0"/>
        </w:rPr>
        <w:t xml:space="preserve">2.5.2 </w:t>
        <w:tab/>
        <w:t xml:space="preserve">Para hacer el restore hay que pararse en / como usuario postgres y ejecutar un cd / tar -xf /home/taller_guarani/mi_backup.tar (tarda unos minutos)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2.5.3 </w:t>
        <w:tab/>
        <w:t xml:space="preserve">Verificar que se encuentre el recovery.conf en la carpeta $PGDATA. Si el archivo no existe y existe el recovery.done, entonces renombrar recovery.done a recovery.conf, el renombre se hace con el comando: mv $PGDATA/recovery.done $PGDATA/recovery.conf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2.5.4 </w:t>
        <w:tab/>
        <w:t xml:space="preserve">En otra terminal es posible poner un tail –f como root del /var/log/syslog para ver que pasa cuando levanta el postgres, Como user demo hacer un sudo tail –f /var/log/syslog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2.5.5 </w:t>
        <w:tab/>
        <w:t xml:space="preserve">Levantar el postgres con un /etc/init.d/postgresql start Poner p9 para analizar el log de la levantada A continuacion hay una pantalla que no tiene comandos para ejecutar, es solo para mostrar una secuencia de como borrar el PGDATA, intentar levantar postgres fallidamente, luego bajar postgres (los otros cluster tambien) y por ultimo hacer el restore del tar, y finalmente si levantar postgres en forma existosa.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667375" cy="6315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7375" cy="6315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F">
      <w:pPr>
        <w:spacing w:line="300" w:lineRule="auto"/>
        <w:rPr>
          <w:b w:val="1"/>
          <w:color w:val="6f6f6f"/>
          <w:sz w:val="24"/>
          <w:szCs w:val="24"/>
          <w:highlight w:val="white"/>
        </w:rPr>
      </w:pPr>
      <w:r w:rsidDel="00000000" w:rsidR="00000000" w:rsidRPr="00000000">
        <w:rPr>
          <w:b w:val="1"/>
          <w:color w:val="6f6f6f"/>
          <w:sz w:val="24"/>
          <w:szCs w:val="24"/>
          <w:highlight w:val="white"/>
          <w:rtl w:val="0"/>
        </w:rPr>
        <w:t xml:space="preserve">psql -U username -W -h iphost basename</w:t>
      </w:r>
    </w:p>
    <w:p w:rsidR="00000000" w:rsidDel="00000000" w:rsidP="00000000" w:rsidRDefault="00000000" w:rsidRPr="00000000" w14:paraId="00000040">
      <w:pPr>
        <w:rPr>
          <w:b w:val="1"/>
          <w:color w:val="6f6f6f"/>
          <w:sz w:val="24"/>
          <w:szCs w:val="24"/>
          <w:highlight w:val="white"/>
        </w:rPr>
      </w:pPr>
      <w:r w:rsidDel="00000000" w:rsidR="00000000" w:rsidRPr="00000000">
        <w:rPr>
          <w:b w:val="1"/>
          <w:color w:val="6f6f6f"/>
          <w:sz w:val="24"/>
          <w:szCs w:val="24"/>
          <w:highlight w:val="white"/>
          <w:rtl w:val="0"/>
        </w:rPr>
        <w:t xml:space="preserve">Parámetros:</w:t>
      </w:r>
    </w:p>
    <w:p w:rsidR="00000000" w:rsidDel="00000000" w:rsidP="00000000" w:rsidRDefault="00000000" w:rsidRPr="00000000" w14:paraId="00000041">
      <w:pPr>
        <w:spacing w:line="300" w:lineRule="auto"/>
        <w:rPr>
          <w:b w:val="1"/>
          <w:color w:val="6f6f6f"/>
          <w:sz w:val="24"/>
          <w:szCs w:val="24"/>
          <w:highlight w:val="white"/>
        </w:rPr>
      </w:pPr>
      <w:r w:rsidDel="00000000" w:rsidR="00000000" w:rsidRPr="00000000">
        <w:rPr>
          <w:b w:val="1"/>
          <w:color w:val="6f6f6f"/>
          <w:sz w:val="24"/>
          <w:szCs w:val="24"/>
          <w:highlight w:val="white"/>
          <w:rtl w:val="0"/>
        </w:rPr>
        <w:t xml:space="preserve">-U es el usuario de la base</w:t>
      </w:r>
    </w:p>
    <w:p w:rsidR="00000000" w:rsidDel="00000000" w:rsidP="00000000" w:rsidRDefault="00000000" w:rsidRPr="00000000" w14:paraId="00000042">
      <w:pPr>
        <w:spacing w:line="300" w:lineRule="auto"/>
        <w:rPr>
          <w:b w:val="1"/>
          <w:color w:val="6f6f6f"/>
          <w:sz w:val="24"/>
          <w:szCs w:val="24"/>
          <w:highlight w:val="white"/>
        </w:rPr>
      </w:pPr>
      <w:r w:rsidDel="00000000" w:rsidR="00000000" w:rsidRPr="00000000">
        <w:rPr>
          <w:b w:val="1"/>
          <w:color w:val="6f6f6f"/>
          <w:sz w:val="24"/>
          <w:szCs w:val="24"/>
          <w:highlight w:val="white"/>
          <w:rtl w:val="0"/>
        </w:rPr>
        <w:t xml:space="preserve">-W mostrará el prompt de solicitud de password</w:t>
      </w:r>
    </w:p>
    <w:p w:rsidR="00000000" w:rsidDel="00000000" w:rsidP="00000000" w:rsidRDefault="00000000" w:rsidRPr="00000000" w14:paraId="00000043">
      <w:pPr>
        <w:rPr>
          <w:b w:val="1"/>
          <w:color w:val="6f6f6f"/>
          <w:sz w:val="24"/>
          <w:szCs w:val="24"/>
          <w:highlight w:val="white"/>
        </w:rPr>
      </w:pPr>
      <w:r w:rsidDel="00000000" w:rsidR="00000000" w:rsidRPr="00000000">
        <w:rPr>
          <w:b w:val="1"/>
          <w:color w:val="6f6f6f"/>
          <w:sz w:val="24"/>
          <w:szCs w:val="24"/>
          <w:highlight w:val="white"/>
          <w:rtl w:val="0"/>
        </w:rPr>
        <w:t xml:space="preserve">-h IP del servidor de la base de datos en caso nos conectemos remotamente sino bastaría con poner localhost</w:t>
      </w:r>
    </w:p>
    <w:p w:rsidR="00000000" w:rsidDel="00000000" w:rsidP="00000000" w:rsidRDefault="00000000" w:rsidRPr="00000000" w14:paraId="00000044">
      <w:pPr>
        <w:rPr>
          <w:b w:val="1"/>
          <w:color w:val="6f6f6f"/>
          <w:sz w:val="24"/>
          <w:szCs w:val="24"/>
          <w:highlight w:val="white"/>
        </w:rPr>
      </w:pPr>
      <w:r w:rsidDel="00000000" w:rsidR="00000000" w:rsidRPr="00000000">
        <w:rPr>
          <w:rtl w:val="0"/>
        </w:rPr>
      </w:r>
    </w:p>
    <w:p w:rsidR="00000000" w:rsidDel="00000000" w:rsidP="00000000" w:rsidRDefault="00000000" w:rsidRPr="00000000" w14:paraId="00000045">
      <w:pPr>
        <w:rPr>
          <w:b w:val="1"/>
          <w:color w:val="6f6f6f"/>
          <w:sz w:val="24"/>
          <w:szCs w:val="24"/>
          <w:highlight w:val="white"/>
        </w:rPr>
      </w:pPr>
      <w:r w:rsidDel="00000000" w:rsidR="00000000" w:rsidRPr="00000000">
        <w:rPr>
          <w:b w:val="1"/>
          <w:color w:val="6f6f6f"/>
          <w:sz w:val="24"/>
          <w:szCs w:val="24"/>
          <w:highlight w:val="white"/>
          <w:rtl w:val="0"/>
        </w:rPr>
        <w:t xml:space="preserve">psql \l : Mostrar todas las bases de datos</w:t>
      </w:r>
    </w:p>
    <w:p w:rsidR="00000000" w:rsidDel="00000000" w:rsidP="00000000" w:rsidRDefault="00000000" w:rsidRPr="00000000" w14:paraId="00000046">
      <w:pPr>
        <w:rPr>
          <w:b w:val="1"/>
          <w:color w:val="6f6f6f"/>
          <w:sz w:val="24"/>
          <w:szCs w:val="24"/>
          <w:highlight w:val="white"/>
        </w:rPr>
      </w:pPr>
      <w:r w:rsidDel="00000000" w:rsidR="00000000" w:rsidRPr="00000000">
        <w:rPr>
          <w:b w:val="1"/>
          <w:color w:val="6f6f6f"/>
          <w:sz w:val="24"/>
          <w:szCs w:val="24"/>
          <w:highlight w:val="white"/>
          <w:rtl w:val="0"/>
        </w:rPr>
        <w:t xml:space="preserve">psql \c o \connect DBNAME: Se conecta a la base de datos DBNAME</w:t>
      </w:r>
    </w:p>
    <w:p w:rsidR="00000000" w:rsidDel="00000000" w:rsidP="00000000" w:rsidRDefault="00000000" w:rsidRPr="00000000" w14:paraId="00000047">
      <w:pPr>
        <w:rPr>
          <w:b w:val="1"/>
          <w:color w:val="6f6f6f"/>
          <w:sz w:val="24"/>
          <w:szCs w:val="24"/>
          <w:highlight w:val="white"/>
        </w:rPr>
      </w:pPr>
      <w:r w:rsidDel="00000000" w:rsidR="00000000" w:rsidRPr="00000000">
        <w:rPr>
          <w:b w:val="1"/>
          <w:color w:val="6f6f6f"/>
          <w:sz w:val="24"/>
          <w:szCs w:val="24"/>
          <w:highlight w:val="white"/>
          <w:rtl w:val="0"/>
        </w:rPr>
        <w:t xml:space="preserve">psql \d : Mostrar tablas</w:t>
      </w:r>
    </w:p>
    <w:p w:rsidR="00000000" w:rsidDel="00000000" w:rsidP="00000000" w:rsidRDefault="00000000" w:rsidRPr="00000000" w14:paraId="00000048">
      <w:pPr>
        <w:rPr>
          <w:b w:val="1"/>
          <w:color w:val="6f6f6f"/>
          <w:sz w:val="24"/>
          <w:szCs w:val="24"/>
          <w:highlight w:val="white"/>
        </w:rPr>
      </w:pPr>
      <w:r w:rsidDel="00000000" w:rsidR="00000000" w:rsidRPr="00000000">
        <w:rPr>
          <w:rtl w:val="0"/>
        </w:rPr>
      </w:r>
    </w:p>
    <w:p w:rsidR="00000000" w:rsidDel="00000000" w:rsidP="00000000" w:rsidRDefault="00000000" w:rsidRPr="00000000" w14:paraId="00000049">
      <w:pPr>
        <w:rPr>
          <w:b w:val="1"/>
          <w:color w:val="6f6f6f"/>
          <w:sz w:val="24"/>
          <w:szCs w:val="24"/>
          <w:highlight w:val="white"/>
        </w:rPr>
      </w:pPr>
      <w:r w:rsidDel="00000000" w:rsidR="00000000" w:rsidRPr="00000000">
        <w:rPr>
          <w:rtl w:val="0"/>
        </w:rPr>
      </w:r>
    </w:p>
    <w:p w:rsidR="00000000" w:rsidDel="00000000" w:rsidP="00000000" w:rsidRDefault="00000000" w:rsidRPr="00000000" w14:paraId="0000004A">
      <w:pPr>
        <w:rPr>
          <w:color w:val="6f6f6f"/>
          <w:sz w:val="24"/>
          <w:szCs w:val="24"/>
          <w:highlight w:val="white"/>
        </w:rPr>
      </w:pPr>
      <w:hyperlink r:id="rId7">
        <w:r w:rsidDel="00000000" w:rsidR="00000000" w:rsidRPr="00000000">
          <w:rPr>
            <w:color w:val="1155cc"/>
            <w:sz w:val="24"/>
            <w:szCs w:val="24"/>
            <w:highlight w:val="white"/>
            <w:u w:val="single"/>
            <w:rtl w:val="0"/>
          </w:rPr>
          <w:t xml:space="preserve">https://www.postgresql.org/docs/devel/static/app-pgdump.html</w:t>
        </w:r>
      </w:hyperlink>
      <w:r w:rsidDel="00000000" w:rsidR="00000000" w:rsidRPr="00000000">
        <w:rPr>
          <w:rtl w:val="0"/>
        </w:rPr>
      </w:r>
    </w:p>
    <w:p w:rsidR="00000000" w:rsidDel="00000000" w:rsidP="00000000" w:rsidRDefault="00000000" w:rsidRPr="00000000" w14:paraId="0000004B">
      <w:pPr>
        <w:pStyle w:val="Heading2"/>
        <w:keepNext w:val="0"/>
        <w:keepLines w:val="0"/>
        <w:spacing w:after="400" w:before="340" w:lineRule="auto"/>
        <w:rPr>
          <w:rFonts w:ascii="Verdana" w:cs="Verdana" w:eastAsia="Verdana" w:hAnsi="Verdana"/>
          <w:b w:val="1"/>
          <w:color w:val="ec5800"/>
          <w:sz w:val="34"/>
          <w:szCs w:val="34"/>
          <w:highlight w:val="white"/>
        </w:rPr>
      </w:pPr>
      <w:bookmarkStart w:colFirst="0" w:colLast="0" w:name="_3w4ib5f6977s" w:id="0"/>
      <w:bookmarkEnd w:id="0"/>
      <w:r w:rsidDel="00000000" w:rsidR="00000000" w:rsidRPr="00000000">
        <w:rPr>
          <w:rFonts w:ascii="Verdana" w:cs="Verdana" w:eastAsia="Verdana" w:hAnsi="Verdana"/>
          <w:b w:val="1"/>
          <w:color w:val="ec5800"/>
          <w:sz w:val="34"/>
          <w:szCs w:val="34"/>
          <w:highlight w:val="white"/>
          <w:rtl w:val="0"/>
        </w:rPr>
        <w:t xml:space="preserve">pg_dump (ejecutar fuera del postgres)</w:t>
      </w:r>
    </w:p>
    <w:p w:rsidR="00000000" w:rsidDel="00000000" w:rsidP="00000000" w:rsidRDefault="00000000" w:rsidRPr="00000000" w14:paraId="0000004C">
      <w:pPr>
        <w:spacing w:after="220" w:before="220" w:line="360" w:lineRule="auto"/>
        <w:rPr>
          <w:rFonts w:ascii="Verdana" w:cs="Verdana" w:eastAsia="Verdana" w:hAnsi="Verdana"/>
          <w:color w:val="6f6f6f"/>
          <w:sz w:val="18"/>
          <w:szCs w:val="18"/>
          <w:highlight w:val="white"/>
        </w:rPr>
      </w:pPr>
      <w:r w:rsidDel="00000000" w:rsidR="00000000" w:rsidRPr="00000000">
        <w:rPr>
          <w:rFonts w:ascii="Verdana" w:cs="Verdana" w:eastAsia="Verdana" w:hAnsi="Verdana"/>
          <w:color w:val="6f6f6f"/>
          <w:sz w:val="18"/>
          <w:szCs w:val="18"/>
          <w:highlight w:val="white"/>
          <w:rtl w:val="0"/>
        </w:rPr>
        <w:t xml:space="preserve">pg_dump — extract a PostgreSQL database into a script file or oth er archive file</w:t>
      </w:r>
    </w:p>
    <w:p w:rsidR="00000000" w:rsidDel="00000000" w:rsidP="00000000" w:rsidRDefault="00000000" w:rsidRPr="00000000" w14:paraId="0000004D">
      <w:pPr>
        <w:rPr>
          <w:color w:val="6f6f6f"/>
          <w:sz w:val="24"/>
          <w:szCs w:val="24"/>
          <w:highlight w:val="white"/>
        </w:rPr>
      </w:pPr>
      <w:r w:rsidDel="00000000" w:rsidR="00000000" w:rsidRPr="00000000">
        <w:rPr>
          <w:color w:val="6f6f6f"/>
          <w:sz w:val="29"/>
          <w:szCs w:val="29"/>
          <w:highlight w:val="white"/>
          <w:rtl w:val="0"/>
        </w:rPr>
        <w:t xml:space="preserve">pg_dump</w:t>
      </w:r>
      <w:r w:rsidDel="00000000" w:rsidR="00000000" w:rsidRPr="00000000">
        <w:rPr>
          <w:rFonts w:ascii="Verdana" w:cs="Verdana" w:eastAsia="Verdana" w:hAnsi="Verdana"/>
          <w:color w:val="6f6f6f"/>
          <w:sz w:val="18"/>
          <w:szCs w:val="18"/>
          <w:shd w:fill="f7f7f7" w:val="clear"/>
          <w:rtl w:val="0"/>
        </w:rPr>
        <w:t xml:space="preserve"> [</w:t>
      </w:r>
      <w:r w:rsidDel="00000000" w:rsidR="00000000" w:rsidRPr="00000000">
        <w:rPr>
          <w:rFonts w:ascii="Verdana" w:cs="Verdana" w:eastAsia="Verdana" w:hAnsi="Verdana"/>
          <w:i w:val="1"/>
          <w:color w:val="6f6f6f"/>
          <w:sz w:val="23"/>
          <w:szCs w:val="23"/>
          <w:highlight w:val="white"/>
          <w:rtl w:val="0"/>
        </w:rPr>
        <w:t xml:space="preserve">connection-option</w:t>
      </w:r>
      <w:r w:rsidDel="00000000" w:rsidR="00000000" w:rsidRPr="00000000">
        <w:rPr>
          <w:rFonts w:ascii="Verdana" w:cs="Verdana" w:eastAsia="Verdana" w:hAnsi="Verdana"/>
          <w:color w:val="6f6f6f"/>
          <w:sz w:val="18"/>
          <w:szCs w:val="18"/>
          <w:shd w:fill="f7f7f7" w:val="clear"/>
          <w:rtl w:val="0"/>
        </w:rPr>
        <w:t xml:space="preserve">...] [</w:t>
      </w:r>
      <w:r w:rsidDel="00000000" w:rsidR="00000000" w:rsidRPr="00000000">
        <w:rPr>
          <w:rFonts w:ascii="Verdana" w:cs="Verdana" w:eastAsia="Verdana" w:hAnsi="Verdana"/>
          <w:i w:val="1"/>
          <w:color w:val="6f6f6f"/>
          <w:sz w:val="23"/>
          <w:szCs w:val="23"/>
          <w:highlight w:val="white"/>
          <w:rtl w:val="0"/>
        </w:rPr>
        <w:t xml:space="preserve">option</w:t>
      </w:r>
      <w:r w:rsidDel="00000000" w:rsidR="00000000" w:rsidRPr="00000000">
        <w:rPr>
          <w:rFonts w:ascii="Verdana" w:cs="Verdana" w:eastAsia="Verdana" w:hAnsi="Verdana"/>
          <w:color w:val="6f6f6f"/>
          <w:sz w:val="18"/>
          <w:szCs w:val="18"/>
          <w:shd w:fill="f7f7f7" w:val="clear"/>
          <w:rtl w:val="0"/>
        </w:rPr>
        <w:t xml:space="preserve">...] [</w:t>
      </w:r>
      <w:r w:rsidDel="00000000" w:rsidR="00000000" w:rsidRPr="00000000">
        <w:rPr>
          <w:rFonts w:ascii="Verdana" w:cs="Verdana" w:eastAsia="Verdana" w:hAnsi="Verdana"/>
          <w:i w:val="1"/>
          <w:color w:val="6f6f6f"/>
          <w:sz w:val="23"/>
          <w:szCs w:val="23"/>
          <w:highlight w:val="white"/>
          <w:rtl w:val="0"/>
        </w:rPr>
        <w:t xml:space="preserve">dbname</w:t>
      </w:r>
      <w:r w:rsidDel="00000000" w:rsidR="00000000" w:rsidRPr="00000000">
        <w:rPr>
          <w:rFonts w:ascii="Verdana" w:cs="Verdana" w:eastAsia="Verdana" w:hAnsi="Verdana"/>
          <w:color w:val="6f6f6f"/>
          <w:sz w:val="18"/>
          <w:szCs w:val="18"/>
          <w:shd w:fill="f7f7f7" w:val="clear"/>
          <w:rtl w:val="0"/>
        </w:rPr>
        <w:t xml:space="preserve">]</w:t>
      </w:r>
      <w:r w:rsidDel="00000000" w:rsidR="00000000" w:rsidRPr="00000000">
        <w:rPr>
          <w:rtl w:val="0"/>
        </w:rPr>
      </w:r>
    </w:p>
    <w:p w:rsidR="00000000" w:rsidDel="00000000" w:rsidP="00000000" w:rsidRDefault="00000000" w:rsidRPr="00000000" w14:paraId="0000004E">
      <w:pPr>
        <w:rPr>
          <w:rFonts w:ascii="Verdana" w:cs="Verdana" w:eastAsia="Verdana" w:hAnsi="Verdana"/>
          <w:b w:val="1"/>
          <w:i w:val="1"/>
          <w:color w:val="6f6f6f"/>
          <w:sz w:val="23"/>
          <w:szCs w:val="23"/>
          <w:highlight w:val="white"/>
        </w:rPr>
      </w:pPr>
      <w:r w:rsidDel="00000000" w:rsidR="00000000" w:rsidRPr="00000000">
        <w:rPr>
          <w:rFonts w:ascii="Verdana" w:cs="Verdana" w:eastAsia="Verdana" w:hAnsi="Verdana"/>
          <w:b w:val="1"/>
          <w:color w:val="6f6f6f"/>
          <w:sz w:val="23"/>
          <w:szCs w:val="23"/>
          <w:highlight w:val="white"/>
          <w:rtl w:val="0"/>
        </w:rPr>
        <w:t xml:space="preserve">-p </w:t>
      </w:r>
      <w:r w:rsidDel="00000000" w:rsidR="00000000" w:rsidRPr="00000000">
        <w:rPr>
          <w:rFonts w:ascii="Verdana" w:cs="Verdana" w:eastAsia="Verdana" w:hAnsi="Verdana"/>
          <w:b w:val="1"/>
          <w:i w:val="1"/>
          <w:color w:val="6f6f6f"/>
          <w:sz w:val="23"/>
          <w:szCs w:val="23"/>
          <w:highlight w:val="white"/>
          <w:rtl w:val="0"/>
        </w:rPr>
        <w:t xml:space="preserve">port</w:t>
      </w:r>
    </w:p>
    <w:p w:rsidR="00000000" w:rsidDel="00000000" w:rsidP="00000000" w:rsidRDefault="00000000" w:rsidRPr="00000000" w14:paraId="0000004F">
      <w:pPr>
        <w:rPr>
          <w:rFonts w:ascii="Verdana" w:cs="Verdana" w:eastAsia="Verdana" w:hAnsi="Verdana"/>
          <w:b w:val="1"/>
          <w:i w:val="1"/>
          <w:color w:val="6f6f6f"/>
          <w:sz w:val="23"/>
          <w:szCs w:val="23"/>
          <w:highlight w:val="white"/>
        </w:rPr>
      </w:pPr>
      <w:r w:rsidDel="00000000" w:rsidR="00000000" w:rsidRPr="00000000">
        <w:rPr>
          <w:rFonts w:ascii="Verdana" w:cs="Verdana" w:eastAsia="Verdana" w:hAnsi="Verdana"/>
          <w:b w:val="1"/>
          <w:color w:val="6f6f6f"/>
          <w:sz w:val="23"/>
          <w:szCs w:val="23"/>
          <w:highlight w:val="white"/>
          <w:rtl w:val="0"/>
        </w:rPr>
        <w:t xml:space="preserve">--port=</w:t>
      </w:r>
      <w:r w:rsidDel="00000000" w:rsidR="00000000" w:rsidRPr="00000000">
        <w:rPr>
          <w:rFonts w:ascii="Verdana" w:cs="Verdana" w:eastAsia="Verdana" w:hAnsi="Verdana"/>
          <w:b w:val="1"/>
          <w:i w:val="1"/>
          <w:color w:val="6f6f6f"/>
          <w:sz w:val="23"/>
          <w:szCs w:val="23"/>
          <w:highlight w:val="white"/>
          <w:rtl w:val="0"/>
        </w:rPr>
        <w:t xml:space="preserve">port</w:t>
      </w:r>
    </w:p>
    <w:p w:rsidR="00000000" w:rsidDel="00000000" w:rsidP="00000000" w:rsidRDefault="00000000" w:rsidRPr="00000000" w14:paraId="00000050">
      <w:pPr>
        <w:spacing w:after="220" w:before="220" w:line="360" w:lineRule="auto"/>
        <w:rPr>
          <w:rFonts w:ascii="Verdana" w:cs="Verdana" w:eastAsia="Verdana" w:hAnsi="Verdana"/>
          <w:b w:val="1"/>
          <w:color w:val="6f6f6f"/>
          <w:sz w:val="18"/>
          <w:szCs w:val="18"/>
          <w:highlight w:val="white"/>
        </w:rPr>
      </w:pPr>
      <w:r w:rsidDel="00000000" w:rsidR="00000000" w:rsidRPr="00000000">
        <w:rPr>
          <w:rFonts w:ascii="Verdana" w:cs="Verdana" w:eastAsia="Verdana" w:hAnsi="Verdana"/>
          <w:b w:val="1"/>
          <w:color w:val="6f6f6f"/>
          <w:sz w:val="18"/>
          <w:szCs w:val="18"/>
          <w:highlight w:val="white"/>
          <w:rtl w:val="0"/>
        </w:rPr>
        <w:t xml:space="preserve">Specifies the TCP port or local Unix domain socket file extension on which the server is listening for connections. Defaults to the </w:t>
      </w:r>
      <w:r w:rsidDel="00000000" w:rsidR="00000000" w:rsidRPr="00000000">
        <w:rPr>
          <w:rFonts w:ascii="Verdana" w:cs="Verdana" w:eastAsia="Verdana" w:hAnsi="Verdana"/>
          <w:b w:val="1"/>
          <w:color w:val="6f6f6f"/>
          <w:sz w:val="23"/>
          <w:szCs w:val="23"/>
          <w:highlight w:val="white"/>
          <w:rtl w:val="0"/>
        </w:rPr>
        <w:t xml:space="preserve">PGPORT</w:t>
      </w:r>
      <w:r w:rsidDel="00000000" w:rsidR="00000000" w:rsidRPr="00000000">
        <w:rPr>
          <w:rFonts w:ascii="Verdana" w:cs="Verdana" w:eastAsia="Verdana" w:hAnsi="Verdana"/>
          <w:b w:val="1"/>
          <w:color w:val="6f6f6f"/>
          <w:sz w:val="18"/>
          <w:szCs w:val="18"/>
          <w:highlight w:val="white"/>
          <w:rtl w:val="0"/>
        </w:rPr>
        <w:t xml:space="preserve"> environment variable, if set, or a compiled-in default.</w:t>
      </w:r>
    </w:p>
    <w:p w:rsidR="00000000" w:rsidDel="00000000" w:rsidP="00000000" w:rsidRDefault="00000000" w:rsidRPr="00000000" w14:paraId="00000051">
      <w:pPr>
        <w:rPr>
          <w:b w:val="1"/>
          <w:color w:val="6f6f6f"/>
          <w:sz w:val="24"/>
          <w:szCs w:val="24"/>
          <w:highlight w:val="white"/>
        </w:rPr>
      </w:pPr>
      <w:r w:rsidDel="00000000" w:rsidR="00000000" w:rsidRPr="00000000">
        <w:rPr>
          <w:b w:val="1"/>
          <w:color w:val="6f6f6f"/>
          <w:sz w:val="24"/>
          <w:szCs w:val="24"/>
          <w:highlight w:val="white"/>
          <w:rtl w:val="0"/>
        </w:rPr>
        <w:t xml:space="preserve">ls -ld . (quien es el owner)</w:t>
      </w:r>
    </w:p>
    <w:p w:rsidR="00000000" w:rsidDel="00000000" w:rsidP="00000000" w:rsidRDefault="00000000" w:rsidRPr="00000000" w14:paraId="00000052">
      <w:pPr>
        <w:rPr>
          <w:b w:val="1"/>
          <w:color w:val="6f6f6f"/>
          <w:sz w:val="24"/>
          <w:szCs w:val="24"/>
          <w:highlight w:val="white"/>
        </w:rPr>
      </w:pPr>
      <w:r w:rsidDel="00000000" w:rsidR="00000000" w:rsidRPr="00000000">
        <w:rPr>
          <w:b w:val="1"/>
          <w:color w:val="6f6f6f"/>
          <w:sz w:val="24"/>
          <w:szCs w:val="24"/>
          <w:highlight w:val="white"/>
          <w:rtl w:val="0"/>
        </w:rPr>
        <w:t xml:space="preserve">id (usuario actual)</w:t>
      </w:r>
    </w:p>
    <w:p w:rsidR="00000000" w:rsidDel="00000000" w:rsidP="00000000" w:rsidRDefault="00000000" w:rsidRPr="00000000" w14:paraId="00000053">
      <w:pPr>
        <w:rPr>
          <w:b w:val="1"/>
          <w:color w:val="6f6f6f"/>
          <w:sz w:val="24"/>
          <w:szCs w:val="24"/>
          <w:highlight w:val="white"/>
        </w:rPr>
      </w:pPr>
      <w:r w:rsidDel="00000000" w:rsidR="00000000" w:rsidRPr="00000000">
        <w:rPr>
          <w:b w:val="1"/>
          <w:color w:val="6f6f6f"/>
          <w:sz w:val="24"/>
          <w:szCs w:val="24"/>
          <w:highlight w:val="white"/>
          <w:rtl w:val="0"/>
        </w:rPr>
        <w:t xml:space="preserve">chmod 777 . (carpeta actual)</w:t>
      </w:r>
    </w:p>
    <w:p w:rsidR="00000000" w:rsidDel="00000000" w:rsidP="00000000" w:rsidRDefault="00000000" w:rsidRPr="00000000" w14:paraId="00000054">
      <w:pPr>
        <w:spacing w:after="220" w:line="305.21739130434787" w:lineRule="auto"/>
        <w:rPr>
          <w:b w:val="1"/>
          <w:color w:val="242729"/>
          <w:sz w:val="23"/>
          <w:szCs w:val="23"/>
          <w:highlight w:val="white"/>
        </w:rPr>
      </w:pPr>
      <w:r w:rsidDel="00000000" w:rsidR="00000000" w:rsidRPr="00000000">
        <w:rPr>
          <w:rtl w:val="0"/>
        </w:rPr>
      </w:r>
    </w:p>
    <w:p w:rsidR="00000000" w:rsidDel="00000000" w:rsidP="00000000" w:rsidRDefault="00000000" w:rsidRPr="00000000" w14:paraId="00000055">
      <w:pPr>
        <w:rPr>
          <w:b w:val="1"/>
          <w:color w:val="6f6f6f"/>
          <w:sz w:val="24"/>
          <w:szCs w:val="24"/>
          <w:highlight w:val="white"/>
        </w:rPr>
      </w:pPr>
      <w:hyperlink r:id="rId8">
        <w:r w:rsidDel="00000000" w:rsidR="00000000" w:rsidRPr="00000000">
          <w:rPr>
            <w:b w:val="1"/>
            <w:color w:val="1155cc"/>
            <w:sz w:val="24"/>
            <w:szCs w:val="24"/>
            <w:highlight w:val="white"/>
            <w:u w:val="single"/>
            <w:rtl w:val="0"/>
          </w:rPr>
          <w:t xml:space="preserve">https://www.postgresql.org/docs/9.5/static/storage-file-layout.html</w:t>
        </w:r>
      </w:hyperlink>
      <w:r w:rsidDel="00000000" w:rsidR="00000000" w:rsidRPr="00000000">
        <w:rPr>
          <w:rtl w:val="0"/>
        </w:rPr>
      </w:r>
    </w:p>
    <w:p w:rsidR="00000000" w:rsidDel="00000000" w:rsidP="00000000" w:rsidRDefault="00000000" w:rsidRPr="00000000" w14:paraId="00000056">
      <w:pPr>
        <w:rPr>
          <w:b w:val="1"/>
          <w:color w:val="6f6f6f"/>
          <w:sz w:val="24"/>
          <w:szCs w:val="24"/>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 : Mostrar tablas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Mostrar procesos</w:t>
      </w:r>
    </w:p>
    <w:p w:rsidR="00000000" w:rsidDel="00000000" w:rsidP="00000000" w:rsidRDefault="00000000" w:rsidRPr="00000000" w14:paraId="0000005B">
      <w:pPr>
        <w:rPr>
          <w:i w:val="1"/>
          <w:color w:val="333333"/>
          <w:sz w:val="21"/>
          <w:szCs w:val="21"/>
          <w:highlight w:val="white"/>
        </w:rPr>
      </w:pPr>
      <w:r w:rsidDel="00000000" w:rsidR="00000000" w:rsidRPr="00000000">
        <w:rPr>
          <w:i w:val="1"/>
          <w:color w:val="333333"/>
          <w:sz w:val="21"/>
          <w:szCs w:val="21"/>
          <w:highlight w:val="white"/>
          <w:rtl w:val="0"/>
        </w:rPr>
        <w:t xml:space="preserve">ps -ef</w:t>
      </w:r>
    </w:p>
    <w:p w:rsidR="00000000" w:rsidDel="00000000" w:rsidP="00000000" w:rsidRDefault="00000000" w:rsidRPr="00000000" w14:paraId="0000005C">
      <w:pPr>
        <w:rPr>
          <w:i w:val="1"/>
          <w:color w:val="333333"/>
          <w:sz w:val="21"/>
          <w:szCs w:val="21"/>
          <w:highlight w:val="white"/>
        </w:rPr>
      </w:pPr>
      <w:r w:rsidDel="00000000" w:rsidR="00000000" w:rsidRPr="00000000">
        <w:rPr>
          <w:i w:val="1"/>
          <w:color w:val="333333"/>
          <w:sz w:val="21"/>
          <w:szCs w:val="21"/>
          <w:highlight w:val="white"/>
          <w:rtl w:val="0"/>
        </w:rPr>
        <w:t xml:space="preserve">ps -ef  | grep firefox</w:t>
      </w:r>
    </w:p>
    <w:p w:rsidR="00000000" w:rsidDel="00000000" w:rsidP="00000000" w:rsidRDefault="00000000" w:rsidRPr="00000000" w14:paraId="0000005D">
      <w:pPr>
        <w:rPr>
          <w:i w:val="1"/>
          <w:color w:val="333333"/>
          <w:sz w:val="21"/>
          <w:szCs w:val="21"/>
          <w:highlight w:val="white"/>
        </w:rPr>
      </w:pPr>
      <w:r w:rsidDel="00000000" w:rsidR="00000000" w:rsidRPr="00000000">
        <w:rPr>
          <w:rtl w:val="0"/>
        </w:rPr>
      </w:r>
    </w:p>
    <w:p w:rsidR="00000000" w:rsidDel="00000000" w:rsidP="00000000" w:rsidRDefault="00000000" w:rsidRPr="00000000" w14:paraId="0000005E">
      <w:pPr>
        <w:rPr>
          <w:i w:val="1"/>
          <w:color w:val="333333"/>
          <w:sz w:val="21"/>
          <w:szCs w:val="21"/>
          <w:highlight w:val="white"/>
        </w:rPr>
      </w:pPr>
      <w:r w:rsidDel="00000000" w:rsidR="00000000" w:rsidRPr="00000000">
        <w:rPr>
          <w:i w:val="1"/>
          <w:color w:val="333333"/>
          <w:sz w:val="21"/>
          <w:szCs w:val="21"/>
          <w:highlight w:val="white"/>
          <w:rtl w:val="0"/>
        </w:rPr>
        <w:t xml:space="preserve">kill -9 PID (dónde PID, són los números del proceso que queremos detener)</w:t>
      </w:r>
    </w:p>
    <w:p w:rsidR="00000000" w:rsidDel="00000000" w:rsidP="00000000" w:rsidRDefault="00000000" w:rsidRPr="00000000" w14:paraId="0000005F">
      <w:pPr>
        <w:rPr>
          <w:i w:val="1"/>
          <w:color w:val="333333"/>
          <w:sz w:val="21"/>
          <w:szCs w:val="21"/>
          <w:highlight w:val="white"/>
        </w:rPr>
      </w:pPr>
      <w:r w:rsidDel="00000000" w:rsidR="00000000" w:rsidRPr="00000000">
        <w:rPr>
          <w:i w:val="1"/>
          <w:color w:val="333333"/>
          <w:sz w:val="21"/>
          <w:szCs w:val="21"/>
          <w:highlight w:val="white"/>
          <w:rtl w:val="0"/>
        </w:rPr>
        <w:t xml:space="preserve">kill -9 11070 11082 11109</w:t>
      </w:r>
    </w:p>
    <w:p w:rsidR="00000000" w:rsidDel="00000000" w:rsidP="00000000" w:rsidRDefault="00000000" w:rsidRPr="00000000" w14:paraId="00000060">
      <w:pPr>
        <w:rPr>
          <w:i w:val="1"/>
          <w:color w:val="333333"/>
          <w:sz w:val="21"/>
          <w:szCs w:val="21"/>
          <w:highlight w:val="white"/>
        </w:rPr>
      </w:pPr>
      <w:r w:rsidDel="00000000" w:rsidR="00000000" w:rsidRPr="00000000">
        <w:rPr>
          <w:rtl w:val="0"/>
        </w:rPr>
      </w:r>
    </w:p>
    <w:p w:rsidR="00000000" w:rsidDel="00000000" w:rsidP="00000000" w:rsidRDefault="00000000" w:rsidRPr="00000000" w14:paraId="00000061">
      <w:pPr>
        <w:rPr>
          <w:i w:val="1"/>
          <w:color w:val="333333"/>
          <w:sz w:val="21"/>
          <w:szCs w:val="21"/>
          <w:highlight w:val="white"/>
        </w:rPr>
      </w:pPr>
      <w:r w:rsidDel="00000000" w:rsidR="00000000" w:rsidRPr="00000000">
        <w:rPr>
          <w:i w:val="1"/>
          <w:color w:val="333333"/>
          <w:sz w:val="21"/>
          <w:szCs w:val="21"/>
          <w:highlight w:val="white"/>
          <w:rtl w:val="0"/>
        </w:rPr>
        <w:t xml:space="preserve">/usr/local/9.1/bin</w:t>
      </w:r>
    </w:p>
    <w:p w:rsidR="00000000" w:rsidDel="00000000" w:rsidP="00000000" w:rsidRDefault="00000000" w:rsidRPr="00000000" w14:paraId="00000062">
      <w:pPr>
        <w:rPr>
          <w:i w:val="1"/>
          <w:color w:val="333333"/>
          <w:sz w:val="21"/>
          <w:szCs w:val="21"/>
          <w:highlight w:val="white"/>
        </w:rPr>
      </w:pPr>
      <w:r w:rsidDel="00000000" w:rsidR="00000000" w:rsidRPr="00000000">
        <w:rPr>
          <w:rtl w:val="0"/>
        </w:rPr>
      </w:r>
    </w:p>
    <w:p w:rsidR="00000000" w:rsidDel="00000000" w:rsidP="00000000" w:rsidRDefault="00000000" w:rsidRPr="00000000" w14:paraId="00000063">
      <w:pPr>
        <w:rPr>
          <w:i w:val="1"/>
          <w:color w:val="333333"/>
          <w:sz w:val="21"/>
          <w:szCs w:val="21"/>
          <w:highlight w:val="white"/>
        </w:rPr>
      </w:pPr>
      <w:r w:rsidDel="00000000" w:rsidR="00000000" w:rsidRPr="00000000">
        <w:rPr>
          <w:i w:val="1"/>
          <w:color w:val="333333"/>
          <w:sz w:val="21"/>
          <w:szCs w:val="21"/>
          <w:highlight w:val="white"/>
          <w:rtl w:val="0"/>
        </w:rPr>
        <w:t xml:space="preserve">/usr/local/9.3/bin</w:t>
      </w:r>
    </w:p>
    <w:p w:rsidR="00000000" w:rsidDel="00000000" w:rsidP="00000000" w:rsidRDefault="00000000" w:rsidRPr="00000000" w14:paraId="00000064">
      <w:pPr>
        <w:rPr>
          <w:i w:val="1"/>
          <w:color w:val="333333"/>
          <w:sz w:val="21"/>
          <w:szCs w:val="21"/>
          <w:highlight w:val="white"/>
        </w:rPr>
      </w:pPr>
      <w:r w:rsidDel="00000000" w:rsidR="00000000" w:rsidRPr="00000000">
        <w:rPr>
          <w:rtl w:val="0"/>
        </w:rPr>
      </w:r>
    </w:p>
    <w:p w:rsidR="00000000" w:rsidDel="00000000" w:rsidP="00000000" w:rsidRDefault="00000000" w:rsidRPr="00000000" w14:paraId="00000065">
      <w:pPr>
        <w:rPr>
          <w:i w:val="1"/>
          <w:color w:val="333333"/>
          <w:sz w:val="21"/>
          <w:szCs w:val="21"/>
          <w:highlight w:val="white"/>
        </w:rPr>
      </w:pPr>
      <w:r w:rsidDel="00000000" w:rsidR="00000000" w:rsidRPr="00000000">
        <w:rPr>
          <w:i w:val="1"/>
          <w:color w:val="333333"/>
          <w:sz w:val="21"/>
          <w:szCs w:val="21"/>
          <w:highlight w:val="white"/>
          <w:rtl w:val="0"/>
        </w:rPr>
        <w:t xml:space="preserve">Variable</w:t>
      </w:r>
    </w:p>
    <w:p w:rsidR="00000000" w:rsidDel="00000000" w:rsidP="00000000" w:rsidRDefault="00000000" w:rsidRPr="00000000" w14:paraId="00000066">
      <w:pPr>
        <w:rPr>
          <w:i w:val="1"/>
          <w:color w:val="333333"/>
          <w:sz w:val="21"/>
          <w:szCs w:val="21"/>
          <w:highlight w:val="white"/>
        </w:rPr>
      </w:pPr>
      <w:r w:rsidDel="00000000" w:rsidR="00000000" w:rsidRPr="00000000">
        <w:rPr>
          <w:i w:val="1"/>
          <w:color w:val="333333"/>
          <w:sz w:val="21"/>
          <w:szCs w:val="21"/>
          <w:highlight w:val="white"/>
          <w:rtl w:val="0"/>
        </w:rPr>
        <w:t xml:space="preserve">$PATH (va a estar el pg_dump y el psql)</w:t>
      </w:r>
    </w:p>
    <w:p w:rsidR="00000000" w:rsidDel="00000000" w:rsidP="00000000" w:rsidRDefault="00000000" w:rsidRPr="00000000" w14:paraId="00000067">
      <w:pPr>
        <w:rPr>
          <w:i w:val="1"/>
          <w:color w:val="333333"/>
          <w:sz w:val="21"/>
          <w:szCs w:val="21"/>
          <w:highlight w:val="white"/>
        </w:rPr>
      </w:pPr>
      <w:r w:rsidDel="00000000" w:rsidR="00000000" w:rsidRPr="00000000">
        <w:rPr>
          <w:i w:val="1"/>
          <w:color w:val="333333"/>
          <w:sz w:val="21"/>
          <w:szCs w:val="21"/>
          <w:highlight w:val="white"/>
          <w:rtl w:val="0"/>
        </w:rPr>
        <w:t xml:space="preserve">tengo que ver con que version de pg_dump esta corriendo y usar la misma version de la BD</w:t>
      </w:r>
    </w:p>
    <w:p w:rsidR="00000000" w:rsidDel="00000000" w:rsidP="00000000" w:rsidRDefault="00000000" w:rsidRPr="00000000" w14:paraId="00000068">
      <w:pPr>
        <w:rPr>
          <w:i w:val="1"/>
          <w:color w:val="333333"/>
          <w:sz w:val="21"/>
          <w:szCs w:val="21"/>
          <w:highlight w:val="white"/>
        </w:rPr>
      </w:pPr>
      <w:r w:rsidDel="00000000" w:rsidR="00000000" w:rsidRPr="00000000">
        <w:rPr>
          <w:rtl w:val="0"/>
        </w:rPr>
      </w:r>
    </w:p>
    <w:p w:rsidR="00000000" w:rsidDel="00000000" w:rsidP="00000000" w:rsidRDefault="00000000" w:rsidRPr="00000000" w14:paraId="00000069">
      <w:pPr>
        <w:rPr>
          <w:i w:val="1"/>
          <w:color w:val="333333"/>
          <w:sz w:val="21"/>
          <w:szCs w:val="21"/>
          <w:highlight w:val="white"/>
        </w:rPr>
      </w:pPr>
      <w:r w:rsidDel="00000000" w:rsidR="00000000" w:rsidRPr="00000000">
        <w:rPr>
          <w:i w:val="1"/>
          <w:color w:val="333333"/>
          <w:sz w:val="21"/>
          <w:szCs w:val="21"/>
          <w:highlight w:val="white"/>
          <w:rtl w:val="0"/>
        </w:rPr>
        <w:t xml:space="preserve">locate pg_dump (busca todas las carpetas donde se encuentre pg_dump)</w:t>
      </w:r>
    </w:p>
    <w:p w:rsidR="00000000" w:rsidDel="00000000" w:rsidP="00000000" w:rsidRDefault="00000000" w:rsidRPr="00000000" w14:paraId="0000006A">
      <w:pPr>
        <w:rPr>
          <w:i w:val="1"/>
          <w:color w:val="333333"/>
          <w:sz w:val="21"/>
          <w:szCs w:val="21"/>
          <w:highlight w:val="white"/>
        </w:rPr>
      </w:pPr>
      <w:r w:rsidDel="00000000" w:rsidR="00000000" w:rsidRPr="00000000">
        <w:rPr>
          <w:rtl w:val="0"/>
        </w:rPr>
      </w:r>
    </w:p>
    <w:p w:rsidR="00000000" w:rsidDel="00000000" w:rsidP="00000000" w:rsidRDefault="00000000" w:rsidRPr="00000000" w14:paraId="0000006B">
      <w:pPr>
        <w:rPr>
          <w:i w:val="1"/>
          <w:color w:val="333333"/>
          <w:sz w:val="21"/>
          <w:szCs w:val="21"/>
          <w:highlight w:val="white"/>
        </w:rPr>
      </w:pPr>
      <w:r w:rsidDel="00000000" w:rsidR="00000000" w:rsidRPr="00000000">
        <w:rPr>
          <w:i w:val="1"/>
          <w:color w:val="333333"/>
          <w:sz w:val="21"/>
          <w:szCs w:val="21"/>
          <w:highlight w:val="white"/>
          <w:rtl w:val="0"/>
        </w:rPr>
        <w:t xml:space="preserve">Saber que version estoy usando</w:t>
      </w:r>
    </w:p>
    <w:p w:rsidR="00000000" w:rsidDel="00000000" w:rsidP="00000000" w:rsidRDefault="00000000" w:rsidRPr="00000000" w14:paraId="0000006C">
      <w:pPr>
        <w:rPr>
          <w:i w:val="1"/>
          <w:color w:val="333333"/>
          <w:sz w:val="21"/>
          <w:szCs w:val="21"/>
          <w:highlight w:val="white"/>
        </w:rPr>
      </w:pPr>
      <w:r w:rsidDel="00000000" w:rsidR="00000000" w:rsidRPr="00000000">
        <w:rPr>
          <w:i w:val="1"/>
          <w:color w:val="333333"/>
          <w:sz w:val="21"/>
          <w:szCs w:val="21"/>
          <w:highlight w:val="white"/>
          <w:rtl w:val="0"/>
        </w:rPr>
        <w:t xml:space="preserve">psql select version();</w:t>
      </w:r>
    </w:p>
    <w:p w:rsidR="00000000" w:rsidDel="00000000" w:rsidP="00000000" w:rsidRDefault="00000000" w:rsidRPr="00000000" w14:paraId="0000006D">
      <w:pPr>
        <w:rPr>
          <w:i w:val="1"/>
          <w:color w:val="333333"/>
          <w:sz w:val="21"/>
          <w:szCs w:val="21"/>
          <w:highlight w:val="white"/>
        </w:rPr>
      </w:pPr>
      <w:r w:rsidDel="00000000" w:rsidR="00000000" w:rsidRPr="00000000">
        <w:rPr>
          <w:rtl w:val="0"/>
        </w:rPr>
      </w:r>
    </w:p>
    <w:sectPr>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ostgresql.org/docs/devel/static/app-pgdump.html" TargetMode="External"/><Relationship Id="rId8" Type="http://schemas.openxmlformats.org/officeDocument/2006/relationships/hyperlink" Target="https://www.postgresql.org/docs/9.5/static/storage-file-lay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