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378" w:val="left" w:leader="none"/>
        </w:tabs>
        <w:spacing w:before="87"/>
        <w:ind w:left="214" w:right="0" w:firstLine="0"/>
        <w:jc w:val="left"/>
        <w:rPr>
          <w:rFonts w:ascii="Calibri"/>
          <w:sz w:val="36"/>
        </w:rPr>
      </w:pPr>
      <w:bookmarkStart w:name="Slide 1" w:id="1"/>
      <w:bookmarkEnd w:id="1"/>
      <w:r>
        <w:rPr/>
      </w:r>
      <w:r>
        <w:rPr>
          <w:rFonts w:ascii="Calibri"/>
          <w:b/>
          <w:color w:val="585858"/>
          <w:position w:val="-3"/>
          <w:sz w:val="48"/>
        </w:rPr>
        <w:t>Lean</w:t>
      </w:r>
      <w:r>
        <w:rPr>
          <w:rFonts w:ascii="Calibri"/>
          <w:b/>
          <w:color w:val="585858"/>
          <w:spacing w:val="-4"/>
          <w:position w:val="-3"/>
          <w:sz w:val="48"/>
        </w:rPr>
        <w:t> </w:t>
      </w:r>
      <w:r>
        <w:rPr>
          <w:rFonts w:ascii="Calibri"/>
          <w:b/>
          <w:color w:val="585858"/>
          <w:spacing w:val="-2"/>
          <w:position w:val="-3"/>
          <w:sz w:val="48"/>
        </w:rPr>
        <w:t>Canvas</w:t>
      </w:r>
      <w:r>
        <w:rPr>
          <w:rFonts w:ascii="Calibri"/>
          <w:b/>
          <w:color w:val="585858"/>
          <w:position w:val="-3"/>
          <w:sz w:val="48"/>
        </w:rPr>
        <w:tab/>
      </w:r>
      <w:r>
        <w:rPr>
          <w:rFonts w:ascii="Calibri"/>
          <w:color w:val="404040"/>
          <w:spacing w:val="-2"/>
          <w:sz w:val="36"/>
        </w:rPr>
        <w:t>DisasterMap</w:t>
      </w:r>
    </w:p>
    <w:p>
      <w:pPr>
        <w:tabs>
          <w:tab w:pos="951" w:val="left" w:leader="none"/>
          <w:tab w:pos="2974" w:val="left" w:leader="none"/>
        </w:tabs>
        <w:spacing w:before="32"/>
        <w:ind w:left="214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color w:val="000000"/>
          <w:sz w:val="24"/>
          <w:shd w:fill="F1F1F1" w:color="auto" w:val="clear"/>
        </w:rPr>
        <w:tab/>
        <w:t>24-Mar-</w:t>
      </w:r>
      <w:r>
        <w:rPr>
          <w:rFonts w:ascii="Calibri"/>
          <w:color w:val="000000"/>
          <w:spacing w:val="-4"/>
          <w:sz w:val="24"/>
          <w:shd w:fill="F1F1F1" w:color="auto" w:val="clear"/>
        </w:rPr>
        <w:t>2025</w:t>
      </w:r>
      <w:r>
        <w:rPr>
          <w:rFonts w:ascii="Calibri"/>
          <w:color w:val="000000"/>
          <w:sz w:val="24"/>
          <w:shd w:fill="F1F1F1" w:color="auto" w:val="clear"/>
        </w:rPr>
        <w:tab/>
      </w:r>
    </w:p>
    <w:p>
      <w:pPr>
        <w:tabs>
          <w:tab w:pos="1028" w:val="left" w:leader="none"/>
          <w:tab w:pos="2974" w:val="left" w:leader="none"/>
        </w:tabs>
        <w:spacing w:before="117"/>
        <w:ind w:left="214" w:right="0" w:firstLine="0"/>
        <w:jc w:val="left"/>
        <w:rPr>
          <w:rFonts w:ascii="Calibri"/>
          <w:sz w:val="24"/>
        </w:rPr>
      </w:pPr>
      <w:r>
        <w:rPr>
          <w:rFonts w:ascii="Calibri"/>
          <w:color w:val="000000"/>
          <w:sz w:val="24"/>
          <w:shd w:fill="F1F1F1" w:color="auto" w:val="clear"/>
        </w:rPr>
        <w:tab/>
      </w:r>
      <w:r>
        <w:rPr>
          <w:rFonts w:ascii="Calibri"/>
          <w:color w:val="000000"/>
          <w:spacing w:val="-2"/>
          <w:sz w:val="24"/>
          <w:shd w:fill="F1F1F1" w:color="auto" w:val="clear"/>
        </w:rPr>
        <w:t>Iteration</w:t>
      </w:r>
      <w:r>
        <w:rPr>
          <w:rFonts w:ascii="Calibri"/>
          <w:color w:val="000000"/>
          <w:spacing w:val="2"/>
          <w:sz w:val="24"/>
          <w:shd w:fill="F1F1F1" w:color="auto" w:val="clear"/>
        </w:rPr>
        <w:t> </w:t>
      </w:r>
      <w:r>
        <w:rPr>
          <w:rFonts w:ascii="Calibri"/>
          <w:color w:val="000000"/>
          <w:spacing w:val="-5"/>
          <w:sz w:val="24"/>
          <w:shd w:fill="F1F1F1" w:color="auto" w:val="clear"/>
        </w:rPr>
        <w:t>#2</w:t>
      </w:r>
      <w:r>
        <w:rPr>
          <w:rFonts w:ascii="Calibri"/>
          <w:color w:val="000000"/>
          <w:sz w:val="24"/>
          <w:shd w:fill="F1F1F1" w:color="auto" w:val="clear"/>
        </w:rPr>
        <w:tab/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4400" w:h="10800" w:orient="landscape"/>
          <w:pgMar w:top="160" w:bottom="280" w:left="280" w:right="140"/>
          <w:cols w:num="2" w:equalWidth="0">
            <w:col w:w="9261" w:space="1644"/>
            <w:col w:w="3075"/>
          </w:cols>
        </w:sectPr>
      </w:pPr>
    </w:p>
    <w:p>
      <w:pPr>
        <w:pStyle w:val="BodyText"/>
        <w:spacing w:before="6"/>
        <w:rPr>
          <w:rFonts w:ascii="Calibri"/>
          <w:sz w:val="11"/>
        </w:rPr>
      </w:pPr>
    </w:p>
    <w:p>
      <w:pPr>
        <w:spacing w:after="0"/>
        <w:rPr>
          <w:rFonts w:ascii="Calibri"/>
          <w:sz w:val="11"/>
        </w:rPr>
        <w:sectPr>
          <w:type w:val="continuous"/>
          <w:pgSz w:w="14400" w:h="10800" w:orient="landscape"/>
          <w:pgMar w:top="160" w:bottom="280" w:left="280" w:right="140"/>
        </w:sectPr>
      </w:pPr>
    </w:p>
    <w:p>
      <w:pPr>
        <w:pStyle w:val="Heading1"/>
      </w:pPr>
      <w:r>
        <w:rPr>
          <w:spacing w:val="-2"/>
        </w:rPr>
        <w:t>Problem</w:t>
      </w:r>
    </w:p>
    <w:p>
      <w:pPr>
        <w:pStyle w:val="BodyText"/>
        <w:spacing w:line="249" w:lineRule="auto" w:before="13"/>
        <w:ind w:left="103" w:right="38"/>
      </w:pPr>
      <w:r>
        <w:rPr/>
        <w:t>#Families, #Singles, #Elderly may need to seek help in a disaster situation can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life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death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you need the quickest route to your</w:t>
      </w:r>
      <w:r>
        <w:rPr>
          <w:spacing w:val="-5"/>
        </w:rPr>
        <w:t> </w:t>
      </w:r>
      <w:r>
        <w:rPr/>
        <w:t>destination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safe and free of obstacles.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103" w:right="38"/>
      </w:pPr>
      <w:r>
        <w:rPr/>
        <w:t>#Interstate and Foreign Students, #Recent Migrants,</w:t>
      </w:r>
      <w:r>
        <w:rPr>
          <w:spacing w:val="-14"/>
        </w:rPr>
        <w:t> </w:t>
      </w:r>
      <w:r>
        <w:rPr/>
        <w:t>#Tourists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new to an area might not be familiar potential choke- points and dangers nearby in an emergency.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103" w:right="38"/>
      </w:pPr>
      <w:r>
        <w:rPr/>
        <w:t>#Emergency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face challenges</w:t>
      </w:r>
      <w:r>
        <w:rPr>
          <w:spacing w:val="-14"/>
        </w:rPr>
        <w:t> </w:t>
      </w:r>
      <w:r>
        <w:rPr/>
        <w:t>communicating (both receiving and publishing) real time updates of street-scale hazards during life threatening events.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2"/>
        </w:rPr>
        <w:t>Solution</w:t>
      </w:r>
    </w:p>
    <w:p>
      <w:pPr>
        <w:pStyle w:val="BodyText"/>
        <w:spacing w:line="249" w:lineRule="auto" w:before="13"/>
        <w:ind w:left="103" w:right="165"/>
      </w:pPr>
      <w:r>
        <w:rPr/>
        <w:t>An application that allows managed, crowd-sourced and verified-source reporting, recording and mapping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life-threatening hazards in real-time.</w:t>
      </w:r>
    </w:p>
    <w:p>
      <w:pPr>
        <w:pStyle w:val="BodyText"/>
        <w:spacing w:before="14"/>
      </w:pPr>
    </w:p>
    <w:p>
      <w:pPr>
        <w:pStyle w:val="BodyText"/>
        <w:spacing w:line="249" w:lineRule="auto" w:before="1"/>
        <w:ind w:left="103" w:right="38"/>
      </w:pPr>
      <w:r>
        <w:rPr/>
        <w:t>Hazard or obstacle information is disseminated to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Emergency</w:t>
      </w:r>
      <w:r>
        <w:rPr>
          <w:spacing w:val="-14"/>
        </w:rPr>
        <w:t> </w:t>
      </w:r>
      <w:r>
        <w:rPr/>
        <w:t>Services and the public in a collaborative away that allows for both response and avoidance.</w:t>
      </w:r>
    </w:p>
    <w:p>
      <w:pPr>
        <w:pStyle w:val="BodyText"/>
      </w:pPr>
    </w:p>
    <w:p>
      <w:pPr>
        <w:pStyle w:val="BodyText"/>
        <w:spacing w:before="86"/>
      </w:pPr>
    </w:p>
    <w:p>
      <w:pPr>
        <w:spacing w:before="0"/>
        <w:ind w:left="103" w:right="0" w:firstLine="0"/>
        <w:jc w:val="left"/>
        <w:rPr>
          <w:sz w:val="28"/>
        </w:rPr>
      </w:pP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Metrics</w:t>
      </w:r>
    </w:p>
    <w:p>
      <w:pPr>
        <w:pStyle w:val="BodyText"/>
        <w:spacing w:line="249" w:lineRule="auto" w:before="12"/>
        <w:ind w:left="103" w:right="473"/>
      </w:pPr>
      <w:r>
        <w:rPr>
          <w:spacing w:val="-2"/>
        </w:rPr>
        <w:t>Count</w:t>
      </w:r>
      <w:r>
        <w:rPr>
          <w:spacing w:val="-12"/>
        </w:rPr>
        <w:t> </w:t>
      </w:r>
      <w:r>
        <w:rPr>
          <w:spacing w:val="-2"/>
        </w:rPr>
        <w:t>Downloads </w:t>
      </w:r>
      <w:r>
        <w:rPr/>
        <w:t>Count Logins</w:t>
      </w:r>
    </w:p>
    <w:p>
      <w:pPr>
        <w:pStyle w:val="BodyText"/>
        <w:spacing w:line="249" w:lineRule="auto" w:before="2"/>
        <w:ind w:left="103" w:right="180"/>
      </w:pPr>
      <w:r>
        <w:rPr/>
        <w:t>Count Events Reported Count</w:t>
      </w:r>
      <w:r>
        <w:rPr>
          <w:spacing w:val="-14"/>
        </w:rPr>
        <w:t> </w:t>
      </w:r>
      <w:r>
        <w:rPr/>
        <w:t>Locations</w:t>
      </w:r>
      <w:r>
        <w:rPr>
          <w:spacing w:val="-14"/>
        </w:rPr>
        <w:t> </w:t>
      </w:r>
      <w:r>
        <w:rPr/>
        <w:t>Searched Avg. Time Spent on App In-App Activity Tacking</w:t>
      </w:r>
    </w:p>
    <w:p>
      <w:pPr>
        <w:pStyle w:val="Heading1"/>
        <w:spacing w:line="249" w:lineRule="auto"/>
      </w:pPr>
      <w:r>
        <w:rPr>
          <w:b w:val="0"/>
        </w:rPr>
        <w:br w:type="column"/>
      </w:r>
      <w:r>
        <w:rPr>
          <w:spacing w:val="-2"/>
        </w:rPr>
        <w:t>Unique</w:t>
      </w:r>
      <w:r>
        <w:rPr>
          <w:spacing w:val="-18"/>
        </w:rPr>
        <w:t> </w:t>
      </w:r>
      <w:r>
        <w:rPr>
          <w:spacing w:val="-2"/>
        </w:rPr>
        <w:t>Value Proposition</w:t>
      </w:r>
    </w:p>
    <w:p>
      <w:pPr>
        <w:pStyle w:val="BodyText"/>
        <w:spacing w:line="249" w:lineRule="auto" w:before="1"/>
        <w:ind w:left="103"/>
      </w:pPr>
      <w:r>
        <w:rPr/>
        <w:t>DisasterMap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designed</w:t>
      </w:r>
      <w:r>
        <w:rPr>
          <w:spacing w:val="-14"/>
        </w:rPr>
        <w:t> </w:t>
      </w:r>
      <w:r>
        <w:rPr/>
        <w:t>by a team drawing on lived experience of extreme and dangerous situations.</w:t>
      </w:r>
      <w:r>
        <w:rPr>
          <w:spacing w:val="40"/>
        </w:rPr>
        <w:t> </w:t>
      </w:r>
      <w:r>
        <w:rPr/>
        <w:t>This app can show real-time threats, obstacles and hazards to keep communities</w:t>
      </w:r>
      <w:r>
        <w:rPr>
          <w:spacing w:val="-14"/>
        </w:rPr>
        <w:t> </w:t>
      </w:r>
      <w:r>
        <w:rPr/>
        <w:t>safer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critical </w:t>
      </w:r>
      <w:r>
        <w:rPr>
          <w:spacing w:val="-2"/>
        </w:rPr>
        <w:t>times.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line="249" w:lineRule="auto"/>
        <w:ind w:left="103"/>
      </w:pPr>
      <w:r>
        <w:rPr/>
        <w:t>Google maps-like Navigation,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Reddit-like user engagement, and Threads like update.</w:t>
      </w:r>
    </w:p>
    <w:p>
      <w:pPr>
        <w:pStyle w:val="Heading1"/>
      </w:pPr>
      <w:r>
        <w:rPr>
          <w:b w:val="0"/>
        </w:rPr>
        <w:br w:type="column"/>
      </w:r>
      <w:r>
        <w:rPr/>
        <w:t>Unfair</w:t>
      </w:r>
      <w:r>
        <w:rPr>
          <w:spacing w:val="-17"/>
        </w:rPr>
        <w:t> </w:t>
      </w:r>
      <w:r>
        <w:rPr>
          <w:spacing w:val="-2"/>
        </w:rPr>
        <w:t>Advantage</w:t>
      </w:r>
    </w:p>
    <w:p>
      <w:pPr>
        <w:pStyle w:val="BodyText"/>
        <w:spacing w:line="249" w:lineRule="auto" w:before="13"/>
        <w:ind w:left="103" w:right="22"/>
      </w:pPr>
      <w:r>
        <w:rPr/>
        <w:t>Buy in from emergency services and governments will make it harder for similar</w:t>
      </w:r>
      <w:r>
        <w:rPr>
          <w:spacing w:val="-14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compete once reputation and contracts are established.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  <w:spacing w:before="0"/>
      </w:pPr>
      <w:r>
        <w:rPr>
          <w:spacing w:val="-2"/>
        </w:rPr>
        <w:t>Channels</w:t>
      </w:r>
    </w:p>
    <w:p>
      <w:pPr>
        <w:pStyle w:val="BodyText"/>
        <w:spacing w:line="249" w:lineRule="auto" w:before="13"/>
        <w:ind w:left="103" w:right="752"/>
      </w:pPr>
      <w:r>
        <w:rPr/>
        <w:t>Word of mouth Official</w:t>
      </w:r>
      <w:r>
        <w:rPr>
          <w:spacing w:val="-14"/>
        </w:rPr>
        <w:t> </w:t>
      </w:r>
      <w:r>
        <w:rPr/>
        <w:t>government</w:t>
      </w:r>
    </w:p>
    <w:p>
      <w:pPr>
        <w:pStyle w:val="BodyText"/>
        <w:spacing w:before="1"/>
        <w:ind w:left="103"/>
      </w:pPr>
      <w:r>
        <w:rPr>
          <w:spacing w:val="-2"/>
        </w:rPr>
        <w:t>conventional and</w:t>
      </w:r>
      <w:r>
        <w:rPr>
          <w:spacing w:val="-1"/>
        </w:rPr>
        <w:t> </w:t>
      </w:r>
      <w:r>
        <w:rPr>
          <w:spacing w:val="-2"/>
        </w:rPr>
        <w:t>social</w:t>
      </w:r>
    </w:p>
    <w:p>
      <w:pPr>
        <w:pStyle w:val="BodyText"/>
        <w:spacing w:line="249" w:lineRule="auto" w:before="11"/>
        <w:ind w:left="103" w:right="752"/>
      </w:pPr>
      <w:r>
        <w:rPr>
          <w:spacing w:val="-2"/>
        </w:rPr>
        <w:t>media</w:t>
      </w:r>
      <w:r>
        <w:rPr>
          <w:spacing w:val="-12"/>
        </w:rPr>
        <w:t> </w:t>
      </w:r>
      <w:r>
        <w:rPr>
          <w:spacing w:val="-2"/>
        </w:rPr>
        <w:t>advertising </w:t>
      </w:r>
      <w:r>
        <w:rPr/>
        <w:t>Viral sharing</w:t>
      </w:r>
    </w:p>
    <w:p>
      <w:pPr>
        <w:pStyle w:val="BodyText"/>
        <w:spacing w:line="249" w:lineRule="auto" w:before="2"/>
        <w:ind w:left="103"/>
      </w:pPr>
      <w:r>
        <w:rPr/>
        <w:t>Advertising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travel</w:t>
      </w:r>
      <w:r>
        <w:rPr>
          <w:spacing w:val="-14"/>
        </w:rPr>
        <w:t> </w:t>
      </w:r>
      <w:r>
        <w:rPr/>
        <w:t>sites and visa provider pages.</w:t>
      </w:r>
    </w:p>
    <w:p>
      <w:pPr>
        <w:pStyle w:val="Heading1"/>
        <w:spacing w:line="249" w:lineRule="auto"/>
        <w:ind w:left="104" w:right="1459"/>
      </w:pPr>
      <w:r>
        <w:rPr>
          <w:b w:val="0"/>
        </w:rPr>
        <w:br w:type="column"/>
      </w:r>
      <w:r>
        <w:rPr>
          <w:spacing w:val="-2"/>
        </w:rPr>
        <w:t>Customer Segments</w:t>
      </w:r>
    </w:p>
    <w:p>
      <w:pPr>
        <w:pStyle w:val="BodyText"/>
        <w:spacing w:line="249" w:lineRule="auto" w:before="1"/>
        <w:ind w:left="104" w:right="1944"/>
      </w:pPr>
      <w:r>
        <w:rPr>
          <w:spacing w:val="-2"/>
        </w:rPr>
        <w:t>#Families #Singles #Elderly</w:t>
      </w:r>
    </w:p>
    <w:p>
      <w:pPr>
        <w:pStyle w:val="BodyText"/>
        <w:spacing w:line="249" w:lineRule="auto" w:before="2"/>
        <w:ind w:left="104" w:right="742"/>
      </w:pPr>
      <w:r>
        <w:rPr/>
        <w:t>#Interstate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Foreign </w:t>
      </w:r>
      <w:r>
        <w:rPr>
          <w:spacing w:val="-2"/>
        </w:rPr>
        <w:t>Students</w:t>
      </w:r>
    </w:p>
    <w:p>
      <w:pPr>
        <w:pStyle w:val="BodyText"/>
        <w:spacing w:line="249" w:lineRule="auto" w:before="2"/>
        <w:ind w:left="104" w:right="874"/>
      </w:pPr>
      <w:r>
        <w:rPr/>
        <w:t>#Recent Migrants </w:t>
      </w:r>
      <w:r>
        <w:rPr>
          <w:spacing w:val="-2"/>
        </w:rPr>
        <w:t>#Tourists</w:t>
      </w:r>
      <w:r>
        <w:rPr>
          <w:spacing w:val="40"/>
        </w:rPr>
        <w:t> </w:t>
      </w:r>
      <w:r>
        <w:rPr>
          <w:spacing w:val="-2"/>
        </w:rPr>
        <w:t>#Emergency</w:t>
      </w:r>
      <w:r>
        <w:rPr>
          <w:spacing w:val="-11"/>
        </w:rPr>
        <w:t> </w:t>
      </w:r>
      <w:r>
        <w:rPr>
          <w:spacing w:val="-2"/>
        </w:rPr>
        <w:t>Services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line="249" w:lineRule="auto" w:before="0"/>
        <w:ind w:left="104" w:right="742" w:firstLine="0"/>
        <w:jc w:val="left"/>
        <w:rPr>
          <w:i/>
          <w:sz w:val="20"/>
        </w:rPr>
      </w:pPr>
      <w:r>
        <w:rPr>
          <w:b/>
          <w:sz w:val="24"/>
        </w:rPr>
        <w:t>Early Adopters </w:t>
      </w:r>
      <w:r>
        <w:rPr>
          <w:i/>
          <w:spacing w:val="-2"/>
          <w:sz w:val="20"/>
        </w:rPr>
        <w:t>#Emergency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Services</w:t>
      </w:r>
      <w:r>
        <w:rPr>
          <w:i/>
          <w:spacing w:val="-2"/>
          <w:sz w:val="20"/>
        </w:rPr>
        <w:t> #Tourists</w:t>
      </w:r>
    </w:p>
    <w:p>
      <w:pPr>
        <w:spacing w:before="2"/>
        <w:ind w:left="104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#Tech-Savvy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Students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60" w:bottom="280" w:left="280" w:right="140"/>
          <w:cols w:num="5" w:equalWidth="0">
            <w:col w:w="2600" w:space="179"/>
            <w:col w:w="2629" w:space="108"/>
            <w:col w:w="2602" w:space="177"/>
            <w:col w:w="2584" w:space="195"/>
            <w:col w:w="2906"/>
          </w:cols>
        </w:sectPr>
      </w:pPr>
    </w:p>
    <w:p>
      <w:pPr>
        <w:pStyle w:val="BodyText"/>
        <w:spacing w:before="188"/>
        <w:rPr>
          <w:i/>
        </w:rPr>
      </w:pPr>
    </w:p>
    <w:p>
      <w:pPr>
        <w:spacing w:after="0"/>
        <w:sectPr>
          <w:type w:val="continuous"/>
          <w:pgSz w:w="14400" w:h="10800" w:orient="landscape"/>
          <w:pgMar w:top="160" w:bottom="280" w:left="280" w:right="140"/>
        </w:sectPr>
      </w:pPr>
    </w:p>
    <w:p>
      <w:pPr>
        <w:pStyle w:val="BodyText"/>
        <w:spacing w:before="117"/>
        <w:rPr>
          <w:i/>
          <w:sz w:val="24"/>
        </w:rPr>
      </w:pPr>
    </w:p>
    <w:p>
      <w:pPr>
        <w:spacing w:before="0"/>
        <w:ind w:left="103" w:right="0" w:firstLine="0"/>
        <w:jc w:val="left"/>
        <w:rPr>
          <w:b/>
          <w:sz w:val="24"/>
        </w:rPr>
      </w:pPr>
      <w:r>
        <w:rPr>
          <w:b/>
          <w:sz w:val="24"/>
        </w:rPr>
        <w:t>Existing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Alternatives</w:t>
      </w:r>
    </w:p>
    <w:p>
      <w:pPr>
        <w:pStyle w:val="BodyText"/>
        <w:spacing w:line="249" w:lineRule="auto" w:before="11"/>
        <w:ind w:left="103" w:right="1220"/>
        <w:jc w:val="both"/>
      </w:pPr>
      <w:r>
        <w:rPr/>
        <w:t>News</w:t>
      </w:r>
      <w:r>
        <w:rPr>
          <w:spacing w:val="-14"/>
        </w:rPr>
        <w:t> </w:t>
      </w:r>
      <w:r>
        <w:rPr/>
        <w:t>reports Social</w:t>
      </w:r>
      <w:r>
        <w:rPr>
          <w:spacing w:val="-8"/>
        </w:rPr>
        <w:t> </w:t>
      </w:r>
      <w:r>
        <w:rPr/>
        <w:t>media Phone calls</w:t>
      </w:r>
    </w:p>
    <w:p>
      <w:pPr>
        <w:pStyle w:val="BodyText"/>
        <w:spacing w:line="249" w:lineRule="auto" w:before="2"/>
        <w:ind w:left="103" w:right="363"/>
        <w:jc w:val="both"/>
      </w:pPr>
      <w:r>
        <w:rPr/>
        <w:t>Police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SES</w:t>
      </w:r>
      <w:r>
        <w:rPr>
          <w:spacing w:val="-14"/>
        </w:rPr>
        <w:t> </w:t>
      </w:r>
      <w:r>
        <w:rPr/>
        <w:t>patrols Department Websites</w:t>
      </w:r>
    </w:p>
    <w:p>
      <w:pPr>
        <w:pStyle w:val="Heading1"/>
        <w:spacing w:before="92"/>
      </w:pPr>
      <w:r>
        <w:rPr>
          <w:b w:val="0"/>
        </w:rPr>
        <w:br w:type="column"/>
      </w:r>
      <w:r>
        <w:rPr/>
        <w:t>Cost</w:t>
      </w:r>
      <w:r>
        <w:rPr>
          <w:spacing w:val="-8"/>
        </w:rPr>
        <w:t> </w:t>
      </w:r>
      <w:r>
        <w:rPr>
          <w:spacing w:val="-2"/>
        </w:rPr>
        <w:t>Structure</w:t>
      </w:r>
    </w:p>
    <w:p>
      <w:pPr>
        <w:pStyle w:val="BodyText"/>
        <w:spacing w:before="12"/>
        <w:ind w:left="103"/>
      </w:pPr>
      <w:r>
        <w:rPr/>
        <w:t>Concept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Design</w:t>
      </w:r>
    </w:p>
    <w:p>
      <w:pPr>
        <w:pStyle w:val="BodyText"/>
        <w:spacing w:line="249" w:lineRule="auto" w:before="10"/>
        <w:ind w:left="103"/>
      </w:pPr>
      <w:r>
        <w:rPr/>
        <w:t>Code Development and Delivery Regulation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Compliance</w:t>
      </w:r>
      <w:r>
        <w:rPr>
          <w:spacing w:val="-14"/>
        </w:rPr>
        <w:t> </w:t>
      </w:r>
      <w:r>
        <w:rPr/>
        <w:t>Costs Cloud Database</w:t>
      </w:r>
    </w:p>
    <w:p>
      <w:pPr>
        <w:pStyle w:val="BodyText"/>
        <w:spacing w:before="2"/>
        <w:ind w:left="103"/>
      </w:pPr>
      <w:r>
        <w:rPr>
          <w:spacing w:val="-2"/>
        </w:rPr>
        <w:t>Ongoing</w:t>
      </w:r>
      <w:r>
        <w:rPr>
          <w:spacing w:val="-4"/>
        </w:rPr>
        <w:t> </w:t>
      </w:r>
      <w:r>
        <w:rPr>
          <w:spacing w:val="-2"/>
        </w:rPr>
        <w:t>Maintenance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Updates</w:t>
      </w:r>
    </w:p>
    <w:p>
      <w:pPr>
        <w:pStyle w:val="Heading1"/>
        <w:spacing w:before="92"/>
      </w:pPr>
      <w:r>
        <w:rPr>
          <w:b w:val="0"/>
        </w:rPr>
        <w:br w:type="column"/>
      </w:r>
      <w:r>
        <w:rPr/>
        <w:t>Revenue</w:t>
      </w:r>
      <w:r>
        <w:rPr>
          <w:spacing w:val="-12"/>
        </w:rPr>
        <w:t> </w:t>
      </w:r>
      <w:r>
        <w:rPr>
          <w:spacing w:val="-2"/>
        </w:rPr>
        <w:t>Streams</w:t>
      </w:r>
    </w:p>
    <w:p>
      <w:pPr>
        <w:pStyle w:val="BodyText"/>
        <w:spacing w:line="249" w:lineRule="auto" w:before="12"/>
        <w:ind w:left="103" w:right="3570"/>
      </w:pPr>
      <w:r>
        <w:rPr>
          <w:spacing w:val="-2"/>
        </w:rPr>
        <w:t>Government</w:t>
      </w:r>
      <w:r>
        <w:rPr>
          <w:spacing w:val="-10"/>
        </w:rPr>
        <w:t> </w:t>
      </w:r>
      <w:r>
        <w:rPr>
          <w:spacing w:val="-2"/>
        </w:rPr>
        <w:t>Contract </w:t>
      </w:r>
      <w:r>
        <w:rPr/>
        <w:t>In App Advertising</w:t>
      </w:r>
    </w:p>
    <w:p>
      <w:pPr>
        <w:spacing w:after="0" w:line="249" w:lineRule="auto"/>
        <w:sectPr>
          <w:type w:val="continuous"/>
          <w:pgSz w:w="14400" w:h="10800" w:orient="landscape"/>
          <w:pgMar w:top="160" w:bottom="280" w:left="280" w:right="140"/>
          <w:cols w:num="3" w:equalWidth="0">
            <w:col w:w="2501" w:space="279"/>
            <w:col w:w="3267" w:space="2247"/>
            <w:col w:w="5686"/>
          </w:cols>
        </w:sectPr>
      </w:pPr>
    </w:p>
    <w:p>
      <w:pPr>
        <w:pStyle w:val="BodyText"/>
        <w:spacing w:before="243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133350</wp:posOffset>
                </wp:positionH>
                <wp:positionV relativeFrom="page">
                  <wp:posOffset>114655</wp:posOffset>
                </wp:positionV>
                <wp:extent cx="8834120" cy="61804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834120" cy="6180455"/>
                          <a:chExt cx="8834120" cy="61804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676650" y="0"/>
                            <a:ext cx="327660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0" h="462280">
                                <a:moveTo>
                                  <a:pt x="3276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670"/>
                                </a:lnTo>
                                <a:lnTo>
                                  <a:pt x="3276600" y="461670"/>
                                </a:lnTo>
                                <a:lnTo>
                                  <a:pt x="3276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842" y="4685906"/>
                            <a:ext cx="3501771" cy="1393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783842" y="4685906"/>
                            <a:ext cx="3502025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2025" h="1393825">
                                <a:moveTo>
                                  <a:pt x="0" y="1393316"/>
                                </a:moveTo>
                                <a:lnTo>
                                  <a:pt x="3501771" y="1393316"/>
                                </a:lnTo>
                                <a:lnTo>
                                  <a:pt x="3501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3316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5485" y="4685893"/>
                            <a:ext cx="3529584" cy="1393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285485" y="4685893"/>
                            <a:ext cx="3529965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9965" h="1393825">
                                <a:moveTo>
                                  <a:pt x="0" y="1393317"/>
                                </a:moveTo>
                                <a:lnTo>
                                  <a:pt x="3529584" y="1393317"/>
                                </a:lnTo>
                                <a:lnTo>
                                  <a:pt x="3529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3317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549516"/>
                            <a:ext cx="1764792" cy="5529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9050" y="549516"/>
                            <a:ext cx="1765300" cy="553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5530215">
                                <a:moveTo>
                                  <a:pt x="0" y="5529707"/>
                                </a:moveTo>
                                <a:lnTo>
                                  <a:pt x="1764792" y="5529707"/>
                                </a:lnTo>
                                <a:lnTo>
                                  <a:pt x="1764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9707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842" y="549427"/>
                            <a:ext cx="1764792" cy="2688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783842" y="549427"/>
                            <a:ext cx="1765300" cy="268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2689225">
                                <a:moveTo>
                                  <a:pt x="0" y="2688717"/>
                                </a:moveTo>
                                <a:lnTo>
                                  <a:pt x="1764792" y="2688717"/>
                                </a:lnTo>
                                <a:lnTo>
                                  <a:pt x="1764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8717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842" y="3238144"/>
                            <a:ext cx="1764792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783842" y="3238144"/>
                            <a:ext cx="17653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1447800">
                                <a:moveTo>
                                  <a:pt x="0" y="1447800"/>
                                </a:moveTo>
                                <a:lnTo>
                                  <a:pt x="1764792" y="1447800"/>
                                </a:lnTo>
                                <a:lnTo>
                                  <a:pt x="1764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8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694" y="549427"/>
                            <a:ext cx="1764792" cy="4136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520694" y="549427"/>
                            <a:ext cx="1765300" cy="413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4137025">
                                <a:moveTo>
                                  <a:pt x="0" y="4136516"/>
                                </a:moveTo>
                                <a:lnTo>
                                  <a:pt x="1764792" y="4136516"/>
                                </a:lnTo>
                                <a:lnTo>
                                  <a:pt x="1764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36516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5485" y="549427"/>
                            <a:ext cx="1764791" cy="198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5285485" y="549427"/>
                            <a:ext cx="1765300" cy="198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1988185">
                                <a:moveTo>
                                  <a:pt x="0" y="1987931"/>
                                </a:moveTo>
                                <a:lnTo>
                                  <a:pt x="1764791" y="1987931"/>
                                </a:lnTo>
                                <a:lnTo>
                                  <a:pt x="1764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7931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5485" y="2537358"/>
                            <a:ext cx="1764791" cy="2148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5285485" y="2537358"/>
                            <a:ext cx="1765300" cy="21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2148840">
                                <a:moveTo>
                                  <a:pt x="0" y="2148586"/>
                                </a:moveTo>
                                <a:lnTo>
                                  <a:pt x="1764791" y="2148586"/>
                                </a:lnTo>
                                <a:lnTo>
                                  <a:pt x="1764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8586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0278" y="549427"/>
                            <a:ext cx="1764792" cy="4136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7050278" y="549427"/>
                            <a:ext cx="1765300" cy="413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4137025">
                                <a:moveTo>
                                  <a:pt x="0" y="4136516"/>
                                </a:moveTo>
                                <a:lnTo>
                                  <a:pt x="1764792" y="4136516"/>
                                </a:lnTo>
                                <a:lnTo>
                                  <a:pt x="1764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36516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050" y="549516"/>
                            <a:ext cx="8796020" cy="553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6020" h="5530215">
                                <a:moveTo>
                                  <a:pt x="0" y="5529707"/>
                                </a:moveTo>
                                <a:lnTo>
                                  <a:pt x="8796020" y="5529707"/>
                                </a:lnTo>
                                <a:lnTo>
                                  <a:pt x="8796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9707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362450" y="448589"/>
                            <a:ext cx="1270" cy="573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31510">
                                <a:moveTo>
                                  <a:pt x="0" y="5731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7CD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5pt;margin-top:9.028pt;width:695.6pt;height:486.65pt;mso-position-horizontal-relative:page;mso-position-vertical-relative:page;z-index:-15795200" id="docshapegroup1" coordorigin="210,181" coordsize="13912,9733">
                <v:rect style="position:absolute;left:6000;top:180;width:5160;height:728" id="docshape2" filled="true" fillcolor="#f1f1f1" stroked="false">
                  <v:fill type="solid"/>
                </v:rect>
                <v:shape style="position:absolute;left:3019;top:7559;width:5515;height:2195" type="#_x0000_t75" id="docshape3" stroked="false">
                  <v:imagedata r:id="rId5" o:title=""/>
                </v:shape>
                <v:rect style="position:absolute;left:3019;top:7559;width:5515;height:2195" id="docshape4" filled="false" stroked="true" strokeweight="1.5pt" strokecolor="#7e7e7e">
                  <v:stroke dashstyle="solid"/>
                </v:rect>
                <v:shape style="position:absolute;left:8533;top:7559;width:5559;height:2195" type="#_x0000_t75" id="docshape5" stroked="false">
                  <v:imagedata r:id="rId6" o:title=""/>
                </v:shape>
                <v:rect style="position:absolute;left:8533;top:7559;width:5559;height:2195" id="docshape6" filled="false" stroked="true" strokeweight="1.5pt" strokecolor="#7e7e7e">
                  <v:stroke dashstyle="solid"/>
                </v:rect>
                <v:shape style="position:absolute;left:240;top:1045;width:2780;height:8709" type="#_x0000_t75" id="docshape7" stroked="false">
                  <v:imagedata r:id="rId7" o:title=""/>
                </v:shape>
                <v:rect style="position:absolute;left:240;top:1045;width:2780;height:8709" id="docshape8" filled="false" stroked="true" strokeweight="1.5pt" strokecolor="#7e7e7e">
                  <v:stroke dashstyle="solid"/>
                </v:rect>
                <v:shape style="position:absolute;left:3019;top:1045;width:2780;height:4235" type="#_x0000_t75" id="docshape9" stroked="false">
                  <v:imagedata r:id="rId8" o:title=""/>
                </v:shape>
                <v:rect style="position:absolute;left:3019;top:1045;width:2780;height:4235" id="docshape10" filled="false" stroked="true" strokeweight="1.5pt" strokecolor="#7e7e7e">
                  <v:stroke dashstyle="solid"/>
                </v:rect>
                <v:shape style="position:absolute;left:3019;top:5280;width:2780;height:2280" type="#_x0000_t75" id="docshape11" stroked="false">
                  <v:imagedata r:id="rId9" o:title=""/>
                </v:shape>
                <v:rect style="position:absolute;left:3019;top:5280;width:2780;height:2280" id="docshape12" filled="false" stroked="true" strokeweight="1.5pt" strokecolor="#7e7e7e">
                  <v:stroke dashstyle="solid"/>
                </v:rect>
                <v:shape style="position:absolute;left:5754;top:1045;width:2780;height:6515" type="#_x0000_t75" id="docshape13" stroked="false">
                  <v:imagedata r:id="rId10" o:title=""/>
                </v:shape>
                <v:rect style="position:absolute;left:5754;top:1045;width:2780;height:6515" id="docshape14" filled="false" stroked="true" strokeweight="1.5pt" strokecolor="#7e7e7e">
                  <v:stroke dashstyle="solid"/>
                </v:rect>
                <v:shape style="position:absolute;left:8533;top:1045;width:2780;height:3131" type="#_x0000_t75" id="docshape15" stroked="false">
                  <v:imagedata r:id="rId11" o:title=""/>
                </v:shape>
                <v:rect style="position:absolute;left:8533;top:1045;width:2780;height:3131" id="docshape16" filled="false" stroked="true" strokeweight="1.5pt" strokecolor="#7e7e7e">
                  <v:stroke dashstyle="solid"/>
                </v:rect>
                <v:shape style="position:absolute;left:8533;top:4176;width:2780;height:3384" type="#_x0000_t75" id="docshape17" stroked="false">
                  <v:imagedata r:id="rId12" o:title=""/>
                </v:shape>
                <v:rect style="position:absolute;left:8533;top:4176;width:2780;height:3384" id="docshape18" filled="false" stroked="true" strokeweight="1.5pt" strokecolor="#7e7e7e">
                  <v:stroke dashstyle="solid"/>
                </v:rect>
                <v:shape style="position:absolute;left:11312;top:1045;width:2780;height:6515" type="#_x0000_t75" id="docshape19" stroked="false">
                  <v:imagedata r:id="rId10" o:title=""/>
                </v:shape>
                <v:rect style="position:absolute;left:11312;top:1045;width:2780;height:6515" id="docshape20" filled="false" stroked="true" strokeweight="1.5pt" strokecolor="#7e7e7e">
                  <v:stroke dashstyle="solid"/>
                </v:rect>
                <v:rect style="position:absolute;left:240;top:1045;width:13852;height:8709" id="docshape21" filled="false" stroked="true" strokeweight="3pt" strokecolor="#7e7e7e">
                  <v:stroke dashstyle="solid"/>
                </v:rect>
                <v:line style="position:absolute" from="7080,9913" to="7080,887" stroked="true" strokeweight="1.5pt" strokecolor="#007cda">
                  <v:stroke dashstyle="dash"/>
                </v:line>
                <w10:wrap type="none"/>
              </v:group>
            </w:pict>
          </mc:Fallback>
        </mc:AlternateContent>
      </w:r>
    </w:p>
    <w:p>
      <w:pPr>
        <w:pStyle w:val="Title"/>
        <w:tabs>
          <w:tab w:pos="7043" w:val="left" w:leader="none"/>
        </w:tabs>
      </w:pPr>
      <w:r>
        <w:rPr>
          <w:color w:val="007CDA"/>
          <w:spacing w:val="-2"/>
        </w:rPr>
        <w:t>PRODUCT</w:t>
      </w:r>
      <w:r>
        <w:rPr>
          <w:color w:val="007CDA"/>
        </w:rPr>
        <w:tab/>
      </w:r>
      <w:r>
        <w:rPr>
          <w:color w:val="007CDA"/>
          <w:spacing w:val="-2"/>
        </w:rPr>
        <w:t>MARKET</w:t>
      </w:r>
    </w:p>
    <w:sectPr>
      <w:type w:val="continuous"/>
      <w:pgSz w:w="14400" w:h="10800" w:orient="landscape"/>
      <w:pgMar w:top="160" w:bottom="280" w:left="2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0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45"/>
      <w:jc w:val="center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 Debane</dc:creator>
  <dc:title>Lean Canvas Template</dc:title>
  <dcterms:created xsi:type="dcterms:W3CDTF">2025-03-24T12:36:24Z</dcterms:created>
  <dcterms:modified xsi:type="dcterms:W3CDTF">2025-03-24T12:36:24Z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PowerPoint® for Microsoft 365</vt:lpwstr>
  </property>
</Properties>
</file>