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2"/>
          <w:szCs w:val="22"/>
          <w:lang w:val="de-CH"/>
        </w:rPr>
      </w:pPr>
      <w:r>
        <w:rPr>
          <w:rFonts w:cs="Arial" w:ascii="Arial" w:hAnsi="Arial"/>
          <w:b/>
          <w:sz w:val="22"/>
          <w:szCs w:val="22"/>
          <w:lang w:val="de-CH"/>
        </w:rPr>
        <w:t>VEREINBARUNG</w:t>
      </w:r>
    </w:p>
    <w:p>
      <w:pPr>
        <w:pStyle w:val="Normal"/>
        <w:rPr>
          <w:rFonts w:ascii="Arial" w:hAnsi="Arial" w:cs="Arial"/>
          <w:sz w:val="22"/>
          <w:szCs w:val="22"/>
          <w:lang w:val="de-CH"/>
        </w:rPr>
      </w:pPr>
      <w:r>
        <w:rPr>
          <w:rFonts w:cs="Arial" w:ascii="Arial" w:hAnsi="Arial"/>
          <w:sz w:val="22"/>
          <w:szCs w:val="22"/>
          <w:lang w:val="de-CH"/>
        </w:rPr>
      </w:r>
    </w:p>
    <w:p>
      <w:pPr>
        <w:pStyle w:val="Normal"/>
        <w:rPr>
          <w:rFonts w:ascii="Arial" w:hAnsi="Arial" w:cs="Arial"/>
          <w:sz w:val="22"/>
          <w:szCs w:val="22"/>
          <w:lang w:val="de-CH"/>
        </w:rPr>
      </w:pPr>
      <w:r>
        <w:rPr>
          <w:rFonts w:cs="Arial" w:ascii="Arial" w:hAnsi="Arial"/>
          <w:sz w:val="22"/>
          <w:szCs w:val="22"/>
          <w:lang w:val="de-CH"/>
        </w:rPr>
      </w:r>
    </w:p>
    <w:p>
      <w:pPr>
        <w:pStyle w:val="Normal"/>
        <w:jc w:val="center"/>
        <w:rPr>
          <w:rFonts w:ascii="Arial" w:hAnsi="Arial" w:cs="Arial"/>
          <w:sz w:val="22"/>
          <w:szCs w:val="22"/>
          <w:lang w:val="de-CH"/>
        </w:rPr>
      </w:pPr>
      <w:r>
        <w:rPr>
          <w:rFonts w:cs="Arial" w:ascii="Arial" w:hAnsi="Arial"/>
          <w:sz w:val="22"/>
          <w:szCs w:val="22"/>
          <w:lang w:val="de-CH"/>
        </w:rPr>
        <w:t>zwischen der</w:t>
      </w:r>
    </w:p>
    <w:p>
      <w:pPr>
        <w:pStyle w:val="Normal"/>
        <w:jc w:val="center"/>
        <w:rPr>
          <w:rFonts w:ascii="Arial" w:hAnsi="Arial" w:cs="Arial"/>
          <w:sz w:val="22"/>
          <w:szCs w:val="22"/>
          <w:lang w:val="de-CH"/>
        </w:rPr>
      </w:pPr>
      <w:r>
        <w:rPr>
          <w:rFonts w:cs="Arial" w:ascii="Arial" w:hAnsi="Arial"/>
          <w:sz w:val="22"/>
          <w:szCs w:val="22"/>
          <w:lang w:val="de-CH"/>
        </w:rPr>
      </w:r>
    </w:p>
    <w:p>
      <w:pPr>
        <w:pStyle w:val="BodyText2"/>
        <w:rPr>
          <w:rFonts w:ascii="Arial" w:hAnsi="Arial" w:cs="Arial"/>
          <w:sz w:val="22"/>
          <w:szCs w:val="22"/>
        </w:rPr>
      </w:pPr>
      <w:r>
        <w:rPr>
          <w:rFonts w:cs="Arial" w:ascii="Arial" w:hAnsi="Arial"/>
          <w:sz w:val="22"/>
          <w:szCs w:val="22"/>
        </w:rPr>
        <w:t xml:space="preserve">ETH Zürich, vertreten durch </w:t>
      </w:r>
    </w:p>
    <w:p>
      <w:pPr>
        <w:pStyle w:val="BodyText2"/>
        <w:rPr>
          <w:rFonts w:ascii="Arial" w:hAnsi="Arial" w:cs="Arial"/>
          <w:sz w:val="22"/>
          <w:szCs w:val="22"/>
          <w:lang w:val="de-CH"/>
        </w:rPr>
      </w:pPr>
      <w:r>
        <w:rPr>
          <w:rFonts w:cs="Arial" w:ascii="Arial" w:hAnsi="Arial"/>
          <w:sz w:val="22"/>
          <w:szCs w:val="22"/>
          <w:lang w:val="de-CH"/>
        </w:rPr>
        <w:t>Prof. Wattenhofer, Distributed Computing</w:t>
      </w:r>
    </w:p>
    <w:p>
      <w:pPr>
        <w:pStyle w:val="Normal"/>
        <w:jc w:val="center"/>
        <w:rPr>
          <w:rFonts w:ascii="Arial" w:hAnsi="Arial" w:cs="Arial"/>
          <w:sz w:val="22"/>
          <w:szCs w:val="22"/>
          <w:lang w:val="de-CH"/>
        </w:rPr>
      </w:pPr>
      <w:r>
        <w:rPr>
          <w:rFonts w:cs="Arial" w:ascii="Arial" w:hAnsi="Arial"/>
          <w:sz w:val="22"/>
          <w:szCs w:val="22"/>
          <w:lang w:val="de-CH"/>
        </w:rPr>
      </w:r>
    </w:p>
    <w:p>
      <w:pPr>
        <w:pStyle w:val="Normal"/>
        <w:jc w:val="center"/>
        <w:rPr>
          <w:rFonts w:ascii="Arial" w:hAnsi="Arial" w:cs="Arial"/>
          <w:sz w:val="22"/>
          <w:szCs w:val="22"/>
          <w:lang w:val="de-CH"/>
        </w:rPr>
      </w:pPr>
      <w:r>
        <w:rPr>
          <w:rFonts w:cs="Arial" w:ascii="Arial" w:hAnsi="Arial"/>
          <w:sz w:val="22"/>
          <w:szCs w:val="22"/>
          <w:lang w:val="de-CH"/>
        </w:rPr>
        <w:t>(nachfolgend ETH Zürich)</w:t>
      </w:r>
    </w:p>
    <w:p>
      <w:pPr>
        <w:pStyle w:val="Normal"/>
        <w:jc w:val="center"/>
        <w:rPr>
          <w:rFonts w:ascii="Arial" w:hAnsi="Arial" w:cs="Arial"/>
          <w:sz w:val="22"/>
          <w:szCs w:val="22"/>
          <w:lang w:val="de-CH"/>
        </w:rPr>
      </w:pPr>
      <w:r>
        <w:rPr>
          <w:rFonts w:cs="Arial" w:ascii="Arial" w:hAnsi="Arial"/>
          <w:sz w:val="22"/>
          <w:szCs w:val="22"/>
          <w:lang w:val="de-CH"/>
        </w:rPr>
      </w:r>
    </w:p>
    <w:p>
      <w:pPr>
        <w:pStyle w:val="Normal"/>
        <w:jc w:val="center"/>
        <w:rPr>
          <w:rFonts w:ascii="Arial" w:hAnsi="Arial" w:cs="Arial"/>
          <w:sz w:val="22"/>
          <w:szCs w:val="22"/>
          <w:lang w:val="de-CH"/>
        </w:rPr>
      </w:pPr>
      <w:r>
        <w:rPr>
          <w:rFonts w:cs="Arial" w:ascii="Arial" w:hAnsi="Arial"/>
          <w:sz w:val="22"/>
          <w:szCs w:val="22"/>
          <w:lang w:val="de-CH"/>
        </w:rPr>
        <w:t>und</w:t>
      </w:r>
    </w:p>
    <w:p>
      <w:pPr>
        <w:pStyle w:val="Normal"/>
        <w:jc w:val="center"/>
        <w:rPr>
          <w:rFonts w:ascii="Arial" w:hAnsi="Arial" w:cs="Arial"/>
          <w:sz w:val="22"/>
          <w:szCs w:val="22"/>
          <w:lang w:val="de-CH"/>
        </w:rPr>
      </w:pPr>
      <w:r>
        <w:rPr>
          <w:rFonts w:cs="Arial" w:ascii="Arial" w:hAnsi="Arial"/>
          <w:sz w:val="22"/>
          <w:szCs w:val="22"/>
          <w:lang w:val="de-CH"/>
        </w:rPr>
      </w:r>
    </w:p>
    <w:p>
      <w:pPr>
        <w:pStyle w:val="Normal"/>
        <w:jc w:val="center"/>
        <w:rPr/>
      </w:pPr>
      <w:r>
        <w:rPr>
          <w:rFonts w:cs="Arial" w:ascii="Arial" w:hAnsi="Arial"/>
          <w:sz w:val="22"/>
          <w:szCs w:val="22"/>
          <w:highlight w:val="yellow"/>
          <w:lang w:val="de-CH"/>
        </w:rPr>
        <w:t>Lukas Bieri</w:t>
      </w:r>
    </w:p>
    <w:p>
      <w:pPr>
        <w:pStyle w:val="Normal"/>
        <w:jc w:val="center"/>
        <w:rPr/>
      </w:pPr>
      <w:r>
        <w:rPr>
          <w:rFonts w:cs="Arial" w:ascii="Arial" w:hAnsi="Arial"/>
          <w:sz w:val="22"/>
          <w:szCs w:val="22"/>
          <w:highlight w:val="yellow"/>
          <w:lang w:val="de-CH"/>
        </w:rPr>
        <w:t>Hueb 32</w:t>
      </w:r>
    </w:p>
    <w:p>
      <w:pPr>
        <w:pStyle w:val="Normal"/>
        <w:jc w:val="center"/>
        <w:rPr/>
      </w:pPr>
      <w:r>
        <w:rPr>
          <w:rFonts w:cs="Arial" w:ascii="Arial" w:hAnsi="Arial"/>
          <w:sz w:val="22"/>
          <w:szCs w:val="22"/>
          <w:highlight w:val="yellow"/>
          <w:lang w:val="de-CH"/>
        </w:rPr>
        <w:t>5105 Auenstein</w:t>
      </w:r>
    </w:p>
    <w:p>
      <w:pPr>
        <w:pStyle w:val="Normal"/>
        <w:jc w:val="center"/>
        <w:rPr>
          <w:rFonts w:ascii="Arial" w:hAnsi="Arial" w:cs="Arial"/>
          <w:sz w:val="22"/>
          <w:szCs w:val="22"/>
          <w:lang w:val="de-CH"/>
        </w:rPr>
      </w:pPr>
      <w:r>
        <w:rPr>
          <w:rFonts w:cs="Arial" w:ascii="Arial" w:hAnsi="Arial"/>
          <w:sz w:val="22"/>
          <w:szCs w:val="22"/>
          <w:lang w:val="de-CH"/>
        </w:rPr>
      </w:r>
    </w:p>
    <w:p>
      <w:pPr>
        <w:pStyle w:val="Normal"/>
        <w:jc w:val="center"/>
        <w:rPr>
          <w:rFonts w:ascii="Arial" w:hAnsi="Arial" w:cs="Arial"/>
          <w:sz w:val="22"/>
          <w:szCs w:val="22"/>
          <w:lang w:val="de-CH"/>
        </w:rPr>
      </w:pPr>
      <w:r>
        <w:rPr>
          <w:rFonts w:cs="Arial" w:ascii="Arial" w:hAnsi="Arial"/>
          <w:sz w:val="22"/>
          <w:szCs w:val="22"/>
          <w:lang w:val="de-CH"/>
        </w:rPr>
        <w:t>(nachfolgend Projektmitarbeiter/in)</w:t>
      </w:r>
    </w:p>
    <w:p>
      <w:pPr>
        <w:pStyle w:val="Normal"/>
        <w:jc w:val="center"/>
        <w:rPr>
          <w:rFonts w:ascii="Arial" w:hAnsi="Arial" w:cs="Arial"/>
          <w:sz w:val="22"/>
          <w:szCs w:val="22"/>
          <w:lang w:val="de-CH"/>
        </w:rPr>
      </w:pPr>
      <w:r>
        <w:rPr>
          <w:rFonts w:cs="Arial" w:ascii="Arial" w:hAnsi="Arial"/>
          <w:sz w:val="22"/>
          <w:szCs w:val="22"/>
          <w:lang w:val="de-CH"/>
        </w:rPr>
      </w:r>
    </w:p>
    <w:p>
      <w:pPr>
        <w:pStyle w:val="Normal"/>
        <w:jc w:val="center"/>
        <w:rPr>
          <w:rFonts w:ascii="Arial" w:hAnsi="Arial" w:cs="Arial"/>
          <w:sz w:val="22"/>
          <w:szCs w:val="22"/>
          <w:lang w:val="de-CH"/>
        </w:rPr>
      </w:pPr>
      <w:r>
        <w:rPr>
          <w:rFonts w:cs="Arial" w:ascii="Arial" w:hAnsi="Arial"/>
          <w:sz w:val="22"/>
          <w:szCs w:val="22"/>
          <w:lang w:val="de-CH"/>
        </w:rPr>
        <w:t>bezüglich Arbeiten im Rahmen seiner Ausbildung an der ETH Zürich als</w:t>
      </w:r>
    </w:p>
    <w:p>
      <w:pPr>
        <w:pStyle w:val="Normal"/>
        <w:jc w:val="center"/>
        <w:rPr/>
      </w:pPr>
      <w:r>
        <w:fldChar w:fldCharType="begin">
          <w:ffData>
            <w:name w:val="Text5"/>
            <w:enabled/>
            <w:calcOnExit w:val="0"/>
          </w:ffData>
        </w:fldChar>
      </w:r>
      <w:r>
        <w:rPr>
          <w:sz w:val="22"/>
          <w:szCs w:val="22"/>
          <w:highlight w:val="yellow"/>
          <w:rFonts w:cs="Arial" w:ascii="Arial" w:hAnsi="Arial"/>
        </w:rPr>
        <w:instrText> FORMTEXT </w:instrText>
      </w:r>
      <w:r>
        <w:rPr>
          <w:sz w:val="22"/>
          <w:szCs w:val="22"/>
          <w:highlight w:val="yellow"/>
          <w:rFonts w:cs="Arial" w:ascii="Arial" w:hAnsi="Arial"/>
        </w:rPr>
        <w:fldChar w:fldCharType="separate"/>
      </w:r>
      <w:bookmarkStart w:id="0" w:name="Text51"/>
      <w:bookmarkStart w:id="1" w:name="Text5"/>
      <w:bookmarkStart w:id="2" w:name="Text5"/>
      <w:bookmarkEnd w:id="2"/>
      <w:r>
        <w:rPr>
          <w:rFonts w:cs="Arial" w:ascii="Arial" w:hAnsi="Arial"/>
          <w:sz w:val="22"/>
          <w:szCs w:val="22"/>
          <w:highlight w:val="yellow"/>
          <w:lang w:val="de-CH"/>
        </w:rPr>
        <w:t>Master</w:t>
      </w:r>
      <w:bookmarkStart w:id="3" w:name="Text5"/>
      <w:bookmarkEnd w:id="3"/>
      <w:r>
        <w:rPr>
          <w:rFonts w:cs="Arial" w:ascii="Arial" w:hAnsi="Arial"/>
          <w:sz w:val="22"/>
          <w:szCs w:val="22"/>
          <w:highlight w:val="yellow"/>
          <w:lang w:val="de-CH"/>
        </w:rPr>
      </w:r>
      <w:r>
        <w:rPr>
          <w:sz w:val="22"/>
          <w:szCs w:val="22"/>
          <w:highlight w:val="yellow"/>
          <w:rFonts w:cs="Arial" w:ascii="Arial" w:hAnsi="Arial"/>
        </w:rPr>
        <w:fldChar w:fldCharType="end"/>
      </w:r>
      <w:bookmarkEnd w:id="0"/>
      <w:r>
        <w:rPr>
          <w:rFonts w:cs="Arial" w:ascii="Arial" w:hAnsi="Arial"/>
          <w:sz w:val="22"/>
          <w:szCs w:val="22"/>
          <w:lang w:val="de-CH"/>
        </w:rPr>
        <w:t xml:space="preserve"> </w:t>
      </w:r>
    </w:p>
    <w:p>
      <w:pPr>
        <w:pStyle w:val="Normal"/>
        <w:jc w:val="center"/>
        <w:rPr>
          <w:rFonts w:ascii="Arial" w:hAnsi="Arial" w:cs="Arial"/>
          <w:sz w:val="22"/>
          <w:szCs w:val="22"/>
          <w:lang w:val="de-CH"/>
        </w:rPr>
      </w:pPr>
      <w:r>
        <w:rPr>
          <w:rFonts w:cs="Arial" w:ascii="Arial" w:hAnsi="Arial"/>
          <w:sz w:val="22"/>
          <w:szCs w:val="22"/>
          <w:lang w:val="de-CH"/>
        </w:rPr>
      </w:r>
    </w:p>
    <w:p>
      <w:pPr>
        <w:pStyle w:val="Normal"/>
        <w:jc w:val="center"/>
        <w:rPr>
          <w:rFonts w:ascii="Arial" w:hAnsi="Arial" w:cs="Arial"/>
          <w:sz w:val="22"/>
          <w:szCs w:val="22"/>
          <w:lang w:val="de-CH"/>
        </w:rPr>
      </w:pPr>
      <w:r>
        <w:rPr>
          <w:rFonts w:cs="Arial" w:ascii="Arial" w:hAnsi="Arial"/>
          <w:sz w:val="22"/>
          <w:szCs w:val="22"/>
          <w:lang w:val="de-CH"/>
        </w:rPr>
        <w:t xml:space="preserve">im Gebiet </w:t>
      </w:r>
      <w:bookmarkStart w:id="4" w:name="Text4"/>
      <w:bookmarkEnd w:id="4"/>
    </w:p>
    <w:p>
      <w:pPr>
        <w:pStyle w:val="Normal"/>
        <w:jc w:val="center"/>
        <w:rPr>
          <w:rFonts w:ascii="Arial" w:hAnsi="Arial" w:cs="Arial"/>
          <w:sz w:val="22"/>
          <w:szCs w:val="22"/>
          <w:lang w:val="de-CH"/>
        </w:rPr>
      </w:pPr>
      <w:r>
        <w:rPr>
          <w:rFonts w:cs="Arial" w:ascii="Arial" w:hAnsi="Arial"/>
          <w:sz w:val="22"/>
          <w:szCs w:val="22"/>
          <w:lang w:val="de-CH"/>
        </w:rPr>
        <w:t>Distributed Computing</w:t>
      </w:r>
    </w:p>
    <w:p>
      <w:pPr>
        <w:pStyle w:val="Normal"/>
        <w:jc w:val="center"/>
        <w:rPr>
          <w:rFonts w:ascii="Arial" w:hAnsi="Arial" w:cs="Arial"/>
          <w:sz w:val="22"/>
          <w:szCs w:val="22"/>
          <w:lang w:val="de-CH"/>
        </w:rPr>
      </w:pPr>
      <w:r>
        <w:rPr>
          <w:rFonts w:cs="Arial" w:ascii="Arial" w:hAnsi="Arial"/>
          <w:sz w:val="22"/>
          <w:szCs w:val="22"/>
          <w:lang w:val="de-CH"/>
        </w:rPr>
        <w:t>(nachfolgend Forschungsgebiet)</w:t>
      </w:r>
    </w:p>
    <w:p>
      <w:pPr>
        <w:pStyle w:val="Normal"/>
        <w:jc w:val="center"/>
        <w:rPr>
          <w:rFonts w:ascii="Arial" w:hAnsi="Arial" w:cs="Arial"/>
          <w:sz w:val="22"/>
          <w:szCs w:val="22"/>
          <w:lang w:val="de-CH"/>
        </w:rPr>
      </w:pPr>
      <w:r>
        <w:rPr>
          <w:rFonts w:cs="Arial" w:ascii="Arial" w:hAnsi="Arial"/>
          <w:sz w:val="22"/>
          <w:szCs w:val="22"/>
          <w:lang w:val="de-CH"/>
        </w:rPr>
      </w:r>
    </w:p>
    <w:p>
      <w:pPr>
        <w:pStyle w:val="Normal"/>
        <w:keepNext w:val="true"/>
        <w:keepLines/>
        <w:tabs>
          <w:tab w:val="left" w:pos="-566" w:leader="none"/>
          <w:tab w:val="left" w:pos="583" w:leader="none"/>
          <w:tab w:val="left" w:pos="1166" w:leader="none"/>
          <w:tab w:val="left" w:pos="1750" w:leader="none"/>
          <w:tab w:val="left" w:pos="2333" w:leader="none"/>
          <w:tab w:val="left" w:pos="2819" w:leader="none"/>
          <w:tab w:val="left" w:pos="3402" w:leader="none"/>
          <w:tab w:val="left" w:pos="3985" w:leader="none"/>
          <w:tab w:val="left" w:pos="4568" w:leader="none"/>
          <w:tab w:val="left" w:pos="5152" w:leader="none"/>
          <w:tab w:val="left" w:pos="5735" w:leader="none"/>
          <w:tab w:val="left" w:pos="6221" w:leader="none"/>
          <w:tab w:val="left" w:pos="6804" w:leader="none"/>
        </w:tabs>
        <w:rPr>
          <w:rFonts w:ascii="Arial" w:hAnsi="Arial" w:cs="Arial"/>
          <w:sz w:val="22"/>
          <w:szCs w:val="22"/>
          <w:lang w:val="de-CH"/>
        </w:rPr>
      </w:pPr>
      <w:r>
        <w:rPr>
          <w:rFonts w:cs="Arial" w:ascii="Arial" w:hAnsi="Arial"/>
          <w:sz w:val="22"/>
          <w:szCs w:val="22"/>
          <w:lang w:val="de-CH"/>
        </w:rPr>
      </w:r>
    </w:p>
    <w:p>
      <w:pPr>
        <w:pStyle w:val="Normal"/>
        <w:keepNext w:val="true"/>
        <w:keepLines/>
        <w:tabs>
          <w:tab w:val="left" w:pos="-566" w:leader="none"/>
          <w:tab w:val="left" w:pos="583" w:leader="none"/>
          <w:tab w:val="left" w:pos="1166" w:leader="none"/>
          <w:tab w:val="left" w:pos="1750" w:leader="none"/>
          <w:tab w:val="left" w:pos="2333" w:leader="none"/>
          <w:tab w:val="left" w:pos="2819" w:leader="none"/>
          <w:tab w:val="left" w:pos="3402" w:leader="none"/>
          <w:tab w:val="left" w:pos="3985" w:leader="none"/>
          <w:tab w:val="left" w:pos="4568" w:leader="none"/>
          <w:tab w:val="left" w:pos="5152" w:leader="none"/>
          <w:tab w:val="left" w:pos="5735" w:leader="none"/>
          <w:tab w:val="left" w:pos="6221" w:leader="none"/>
          <w:tab w:val="left" w:pos="6804" w:leader="none"/>
        </w:tabs>
        <w:rPr>
          <w:rFonts w:ascii="Arial" w:hAnsi="Arial" w:cs="Arial"/>
          <w:b/>
          <w:b/>
          <w:sz w:val="22"/>
          <w:szCs w:val="22"/>
          <w:lang w:val="de-CH"/>
        </w:rPr>
      </w:pPr>
      <w:r>
        <w:rPr>
          <w:rFonts w:cs="Arial" w:ascii="Arial" w:hAnsi="Arial"/>
          <w:b/>
          <w:sz w:val="22"/>
          <w:szCs w:val="22"/>
          <w:lang w:val="de-CH"/>
        </w:rPr>
        <w:t>Präambel</w:t>
      </w:r>
    </w:p>
    <w:p>
      <w:pPr>
        <w:pStyle w:val="Normal"/>
        <w:keepNext w:val="true"/>
        <w:keepLines/>
        <w:tabs>
          <w:tab w:val="left" w:pos="-566" w:leader="none"/>
          <w:tab w:val="left" w:pos="583" w:leader="none"/>
          <w:tab w:val="left" w:pos="1166" w:leader="none"/>
          <w:tab w:val="left" w:pos="1750" w:leader="none"/>
          <w:tab w:val="left" w:pos="2333" w:leader="none"/>
          <w:tab w:val="left" w:pos="2819" w:leader="none"/>
          <w:tab w:val="left" w:pos="3402" w:leader="none"/>
          <w:tab w:val="left" w:pos="3985" w:leader="none"/>
          <w:tab w:val="left" w:pos="4568" w:leader="none"/>
          <w:tab w:val="left" w:pos="5152" w:leader="none"/>
          <w:tab w:val="left" w:pos="5735" w:leader="none"/>
          <w:tab w:val="left" w:pos="6221" w:leader="none"/>
          <w:tab w:val="left" w:pos="6804" w:leader="none"/>
        </w:tabs>
        <w:rPr>
          <w:rFonts w:ascii="Arial" w:hAnsi="Arial" w:cs="Arial"/>
          <w:sz w:val="22"/>
          <w:szCs w:val="22"/>
          <w:lang w:val="de-CH"/>
        </w:rPr>
      </w:pPr>
      <w:r>
        <w:rPr>
          <w:rFonts w:cs="Arial" w:ascii="Arial" w:hAnsi="Arial"/>
          <w:sz w:val="22"/>
          <w:szCs w:val="22"/>
          <w:lang w:val="de-CH"/>
        </w:rPr>
      </w:r>
    </w:p>
    <w:p>
      <w:pPr>
        <w:pStyle w:val="Normal"/>
        <w:jc w:val="both"/>
        <w:rPr/>
      </w:pPr>
      <w:r>
        <w:rPr>
          <w:rFonts w:cs="Arial" w:ascii="Arial" w:hAnsi="Arial"/>
          <w:sz w:val="22"/>
          <w:szCs w:val="22"/>
          <w:lang w:val="de-CH"/>
        </w:rPr>
        <w:t xml:space="preserve">Der Projektmitarbeiter führt als Student/in unter der Leitung von Prof. Wattenhofer Arbeiten im Forschungsgebiet an der ETH Zürich durch. Er führt diese Arbeiten im Rahmen seiner Ausbildung zum </w:t>
      </w:r>
      <w:r>
        <w:rPr>
          <w:rFonts w:cs="Arial" w:ascii="Arial" w:hAnsi="Arial"/>
          <w:sz w:val="22"/>
          <w:szCs w:val="22"/>
          <w:lang w:val="de-CH"/>
        </w:rPr>
        <w:t>Master</w:t>
      </w:r>
      <w:r>
        <w:rPr>
          <w:rFonts w:cs="Arial" w:ascii="Arial" w:hAnsi="Arial"/>
          <w:sz w:val="22"/>
          <w:szCs w:val="22"/>
          <w:lang w:val="de-CH"/>
        </w:rPr>
        <w:t xml:space="preserve"> aus.</w:t>
      </w:r>
    </w:p>
    <w:p>
      <w:pPr>
        <w:pStyle w:val="Normal"/>
        <w:keepNext w:val="true"/>
        <w:keepLines/>
        <w:tabs>
          <w:tab w:val="left" w:pos="-566" w:leader="none"/>
          <w:tab w:val="left" w:pos="583" w:leader="none"/>
          <w:tab w:val="left" w:pos="1166" w:leader="none"/>
          <w:tab w:val="left" w:pos="1750" w:leader="none"/>
          <w:tab w:val="left" w:pos="2333" w:leader="none"/>
          <w:tab w:val="left" w:pos="2819" w:leader="none"/>
          <w:tab w:val="left" w:pos="3402" w:leader="none"/>
          <w:tab w:val="left" w:pos="3985" w:leader="none"/>
          <w:tab w:val="left" w:pos="4568" w:leader="none"/>
          <w:tab w:val="left" w:pos="5152" w:leader="none"/>
          <w:tab w:val="left" w:pos="5735" w:leader="none"/>
          <w:tab w:val="left" w:pos="6221" w:leader="none"/>
          <w:tab w:val="left" w:pos="6804" w:leader="none"/>
        </w:tabs>
        <w:jc w:val="both"/>
        <w:rPr>
          <w:rFonts w:ascii="Arial" w:hAnsi="Arial" w:cs="Arial"/>
          <w:sz w:val="22"/>
          <w:szCs w:val="22"/>
          <w:lang w:val="de-CH"/>
        </w:rPr>
      </w:pPr>
      <w:r>
        <w:rPr>
          <w:rFonts w:cs="Arial" w:ascii="Arial" w:hAnsi="Arial"/>
          <w:sz w:val="22"/>
          <w:szCs w:val="22"/>
          <w:lang w:val="de-CH"/>
        </w:rPr>
      </w:r>
    </w:p>
    <w:p>
      <w:pPr>
        <w:pStyle w:val="Normal"/>
        <w:keepNext w:val="true"/>
        <w:keepLines/>
        <w:tabs>
          <w:tab w:val="left" w:pos="-566" w:leader="none"/>
          <w:tab w:val="left" w:pos="583" w:leader="none"/>
          <w:tab w:val="left" w:pos="1166" w:leader="none"/>
          <w:tab w:val="left" w:pos="1750" w:leader="none"/>
          <w:tab w:val="left" w:pos="2333" w:leader="none"/>
          <w:tab w:val="left" w:pos="2819" w:leader="none"/>
          <w:tab w:val="left" w:pos="3402" w:leader="none"/>
          <w:tab w:val="left" w:pos="3985" w:leader="none"/>
          <w:tab w:val="left" w:pos="4568" w:leader="none"/>
          <w:tab w:val="left" w:pos="5152" w:leader="none"/>
          <w:tab w:val="left" w:pos="5735" w:leader="none"/>
          <w:tab w:val="left" w:pos="6221" w:leader="none"/>
          <w:tab w:val="left" w:pos="6804" w:leader="none"/>
        </w:tabs>
        <w:jc w:val="both"/>
        <w:rPr>
          <w:rFonts w:ascii="Arial" w:hAnsi="Arial" w:cs="Arial"/>
          <w:sz w:val="22"/>
          <w:szCs w:val="22"/>
          <w:lang w:val="de-CH"/>
        </w:rPr>
      </w:pPr>
      <w:r>
        <w:rPr>
          <w:rFonts w:cs="Arial" w:ascii="Arial" w:hAnsi="Arial"/>
          <w:sz w:val="22"/>
          <w:szCs w:val="22"/>
          <w:lang w:val="de-CH"/>
        </w:rPr>
        <w:t>Forschungsergebnisse von Studierenden ohne Arbeitsvertrag mit der ETH Zürich gehören den Studierenden. Die Ergebnisse der Arbeit des Projektmitarbeiters ("Forschungsergebnisse") sollen von der ETH Zürich, eventuell gemeinsam mit anderen an der ETH Zürich entstehenden Ergebnissen verwertet werden. Um eine gemeinsame Verwertung aller Forschungsergebnisse zu vereinfachen und zu ermöglichen, überträgt der/die Projektmitarbeiter/in seine/ihre Rechte an den Forschungsergebnissen an die ETH Zürich. Im Gegenzug wird der/die Projektmitarbeiter/in wie ein(e) Angestellte(r) der ETH Zürich an den Einnahmen beteiligt.</w:t>
      </w:r>
    </w:p>
    <w:p>
      <w:pPr>
        <w:pStyle w:val="Normal"/>
        <w:keepNext w:val="true"/>
        <w:keepLines/>
        <w:tabs>
          <w:tab w:val="left" w:pos="-566" w:leader="none"/>
          <w:tab w:val="left" w:pos="583" w:leader="none"/>
          <w:tab w:val="left" w:pos="1166" w:leader="none"/>
          <w:tab w:val="left" w:pos="1750" w:leader="none"/>
          <w:tab w:val="left" w:pos="2333" w:leader="none"/>
          <w:tab w:val="left" w:pos="2819" w:leader="none"/>
          <w:tab w:val="left" w:pos="3402" w:leader="none"/>
          <w:tab w:val="left" w:pos="3985" w:leader="none"/>
          <w:tab w:val="left" w:pos="4568" w:leader="none"/>
          <w:tab w:val="left" w:pos="5152" w:leader="none"/>
          <w:tab w:val="left" w:pos="5735" w:leader="none"/>
          <w:tab w:val="left" w:pos="6221" w:leader="none"/>
          <w:tab w:val="left" w:pos="6804" w:leader="none"/>
        </w:tabs>
        <w:jc w:val="both"/>
        <w:rPr>
          <w:rFonts w:ascii="Arial" w:hAnsi="Arial" w:cs="Arial"/>
          <w:sz w:val="22"/>
          <w:szCs w:val="22"/>
          <w:lang w:val="de-CH"/>
        </w:rPr>
      </w:pPr>
      <w:r>
        <w:rPr>
          <w:rFonts w:cs="Arial" w:ascii="Arial" w:hAnsi="Arial"/>
          <w:sz w:val="22"/>
          <w:szCs w:val="22"/>
          <w:lang w:val="de-CH"/>
        </w:rPr>
      </w:r>
    </w:p>
    <w:p>
      <w:pPr>
        <w:pStyle w:val="Normal"/>
        <w:jc w:val="both"/>
        <w:rPr>
          <w:rFonts w:ascii="Arial" w:hAnsi="Arial" w:cs="Arial"/>
          <w:sz w:val="22"/>
          <w:szCs w:val="22"/>
          <w:lang w:val="de-CH"/>
        </w:rPr>
      </w:pPr>
      <w:r>
        <w:rPr>
          <w:rFonts w:cs="Arial" w:ascii="Arial" w:hAnsi="Arial"/>
          <w:sz w:val="22"/>
          <w:szCs w:val="22"/>
          <w:lang w:val="de-CH"/>
        </w:rPr>
        <w:t>Diese Vereinbarung regelt die Mitwirkung des/der Projektmitarbeiters/in an der Forschung und Entwicklung im oben genannten Forschungsgebiet sowie die Rechte an den entstandenen Forschungsergebnissen.</w:t>
      </w:r>
    </w:p>
    <w:p>
      <w:pPr>
        <w:pStyle w:val="Normal"/>
        <w:rPr>
          <w:rFonts w:ascii="Arial" w:hAnsi="Arial" w:cs="Arial"/>
          <w:sz w:val="22"/>
          <w:szCs w:val="22"/>
          <w:lang w:val="de-CH"/>
        </w:rPr>
      </w:pPr>
      <w:r>
        <w:rPr>
          <w:rFonts w:cs="Arial" w:ascii="Arial" w:hAnsi="Arial"/>
          <w:sz w:val="22"/>
          <w:szCs w:val="22"/>
          <w:lang w:val="de-CH"/>
        </w:rPr>
      </w:r>
    </w:p>
    <w:p>
      <w:pPr>
        <w:pStyle w:val="Normal"/>
        <w:keepNext w:val="true"/>
        <w:keepLines/>
        <w:tabs>
          <w:tab w:val="left" w:pos="-566" w:leader="none"/>
          <w:tab w:val="left" w:pos="583" w:leader="none"/>
          <w:tab w:val="left" w:pos="1166" w:leader="none"/>
          <w:tab w:val="left" w:pos="1750" w:leader="none"/>
          <w:tab w:val="left" w:pos="2333" w:leader="none"/>
          <w:tab w:val="left" w:pos="2819" w:leader="none"/>
          <w:tab w:val="left" w:pos="3402" w:leader="none"/>
          <w:tab w:val="left" w:pos="3985" w:leader="none"/>
          <w:tab w:val="left" w:pos="4568" w:leader="none"/>
          <w:tab w:val="left" w:pos="5152" w:leader="none"/>
          <w:tab w:val="left" w:pos="5735" w:leader="none"/>
          <w:tab w:val="left" w:pos="6221" w:leader="none"/>
          <w:tab w:val="left" w:pos="6804" w:leader="none"/>
        </w:tabs>
        <w:rPr>
          <w:rFonts w:ascii="Arial" w:hAnsi="Arial" w:cs="Arial"/>
          <w:sz w:val="22"/>
          <w:szCs w:val="22"/>
          <w:lang w:val="de-CH"/>
        </w:rPr>
      </w:pPr>
      <w:r>
        <w:rPr>
          <w:rFonts w:cs="Arial" w:ascii="Arial" w:hAnsi="Arial"/>
          <w:sz w:val="22"/>
          <w:szCs w:val="22"/>
          <w:lang w:val="de-CH"/>
        </w:rPr>
      </w:r>
    </w:p>
    <w:p>
      <w:pPr>
        <w:pStyle w:val="Normal"/>
        <w:numPr>
          <w:ilvl w:val="0"/>
          <w:numId w:val="3"/>
        </w:numPr>
        <w:rPr>
          <w:rFonts w:ascii="Arial" w:hAnsi="Arial" w:cs="Arial"/>
          <w:b/>
          <w:b/>
          <w:sz w:val="22"/>
          <w:szCs w:val="22"/>
        </w:rPr>
      </w:pPr>
      <w:r>
        <w:rPr>
          <w:rFonts w:cs="Arial" w:ascii="Arial" w:hAnsi="Arial"/>
          <w:b/>
          <w:sz w:val="22"/>
          <w:szCs w:val="22"/>
        </w:rPr>
        <w:t>Arbeiten im Forschungsgebiet</w:t>
      </w:r>
    </w:p>
    <w:p>
      <w:pPr>
        <w:pStyle w:val="Normal"/>
        <w:rPr>
          <w:rFonts w:ascii="Arial" w:hAnsi="Arial" w:cs="Arial"/>
          <w:sz w:val="22"/>
          <w:szCs w:val="22"/>
          <w:lang w:val="de-CH"/>
        </w:rPr>
      </w:pPr>
      <w:r>
        <w:rPr>
          <w:rFonts w:cs="Arial" w:ascii="Arial" w:hAnsi="Arial"/>
          <w:sz w:val="22"/>
          <w:szCs w:val="22"/>
          <w:lang w:val="de-CH"/>
        </w:rPr>
      </w:r>
    </w:p>
    <w:p>
      <w:pPr>
        <w:pStyle w:val="Normal"/>
        <w:numPr>
          <w:ilvl w:val="0"/>
          <w:numId w:val="4"/>
        </w:numPr>
        <w:jc w:val="both"/>
        <w:rPr>
          <w:rFonts w:ascii="Arial" w:hAnsi="Arial" w:cs="Arial"/>
          <w:sz w:val="22"/>
          <w:szCs w:val="22"/>
          <w:lang w:val="de-CH"/>
        </w:rPr>
      </w:pPr>
      <w:r>
        <w:rPr>
          <w:rFonts w:cs="Arial" w:ascii="Arial" w:hAnsi="Arial"/>
          <w:sz w:val="22"/>
          <w:szCs w:val="22"/>
          <w:lang w:val="de-CH"/>
        </w:rPr>
        <w:t>Der/die Projektmitarbeiter/in verpflichtet sich, die Forschungsergebnisse und sonstige als geheim erklärte Informationen aus der Forschungsgruppe Prof. Wattenhofer geheim zu halten. Diese Verpflichtung gilt solange, bis er von der ETH Zürich informiert wird, dass die Rechte aus den Forschungsergebnissen durch Patentanmeldungen oder andere geeignete Massnahmen ausreichend geschützt wurden oder dass kein Schutz angestrebt wird, maximal jedoch bis 12 Monate nach Abschluss der Arbeit des Projektmitarbeiters bei Prof. Wattenhofer.</w:t>
      </w:r>
    </w:p>
    <w:p>
      <w:pPr>
        <w:pStyle w:val="Normal"/>
        <w:ind w:left="720" w:hanging="0"/>
        <w:jc w:val="both"/>
        <w:rPr>
          <w:rFonts w:ascii="Arial" w:hAnsi="Arial" w:cs="Arial"/>
          <w:sz w:val="22"/>
          <w:szCs w:val="22"/>
          <w:lang w:val="de-CH"/>
        </w:rPr>
      </w:pPr>
      <w:r>
        <w:rPr>
          <w:rFonts w:cs="Arial" w:ascii="Arial" w:hAnsi="Arial"/>
          <w:sz w:val="22"/>
          <w:szCs w:val="22"/>
          <w:lang w:val="de-CH"/>
        </w:rPr>
      </w:r>
    </w:p>
    <w:p>
      <w:pPr>
        <w:pStyle w:val="Normal"/>
        <w:numPr>
          <w:ilvl w:val="0"/>
          <w:numId w:val="4"/>
        </w:numPr>
        <w:jc w:val="both"/>
        <w:rPr/>
      </w:pPr>
      <w:r>
        <w:rPr>
          <w:rFonts w:cs="Arial" w:ascii="Arial" w:hAnsi="Arial"/>
          <w:sz w:val="22"/>
          <w:szCs w:val="22"/>
          <w:lang w:val="de-CH"/>
        </w:rPr>
        <w:t>Der/die Projektmitarbeiter/in stellt alle im Laufe der Mitarbeit erarbeiteten Informationen, Daten und Forschungsergebnisse der ETH Zürich zur Verfügung.</w:t>
      </w:r>
    </w:p>
    <w:p>
      <w:pPr>
        <w:pStyle w:val="Normal"/>
        <w:jc w:val="both"/>
        <w:rPr>
          <w:rFonts w:ascii="Arial" w:hAnsi="Arial" w:cs="Arial"/>
          <w:b/>
          <w:b/>
          <w:sz w:val="22"/>
          <w:szCs w:val="22"/>
          <w:lang w:val="de-CH"/>
        </w:rPr>
      </w:pPr>
      <w:r>
        <w:rPr>
          <w:rFonts w:cs="Arial" w:ascii="Arial" w:hAnsi="Arial"/>
          <w:b/>
          <w:sz w:val="22"/>
          <w:szCs w:val="22"/>
          <w:lang w:val="de-CH"/>
        </w:rPr>
      </w:r>
    </w:p>
    <w:p>
      <w:pPr>
        <w:pStyle w:val="Normal"/>
        <w:numPr>
          <w:ilvl w:val="0"/>
          <w:numId w:val="3"/>
        </w:numPr>
        <w:jc w:val="both"/>
        <w:rPr>
          <w:rFonts w:ascii="Arial" w:hAnsi="Arial" w:cs="Arial"/>
          <w:b/>
          <w:b/>
          <w:sz w:val="22"/>
          <w:szCs w:val="22"/>
        </w:rPr>
      </w:pPr>
      <w:r>
        <w:rPr>
          <w:rFonts w:cs="Arial" w:ascii="Arial" w:hAnsi="Arial"/>
          <w:b/>
          <w:sz w:val="22"/>
          <w:szCs w:val="22"/>
        </w:rPr>
        <w:t xml:space="preserve">Rechte an immateriellen Gütern </w:t>
      </w:r>
    </w:p>
    <w:p>
      <w:pPr>
        <w:pStyle w:val="Normal"/>
        <w:jc w:val="both"/>
        <w:rPr>
          <w:rFonts w:ascii="Arial" w:hAnsi="Arial" w:cs="Arial"/>
          <w:sz w:val="22"/>
          <w:szCs w:val="22"/>
        </w:rPr>
      </w:pPr>
      <w:r>
        <w:rPr>
          <w:rFonts w:cs="Arial" w:ascii="Arial" w:hAnsi="Arial"/>
          <w:sz w:val="22"/>
          <w:szCs w:val="22"/>
        </w:rPr>
      </w:r>
    </w:p>
    <w:p>
      <w:pPr>
        <w:pStyle w:val="Normal"/>
        <w:numPr>
          <w:ilvl w:val="0"/>
          <w:numId w:val="2"/>
        </w:numPr>
        <w:jc w:val="both"/>
        <w:rPr>
          <w:rFonts w:ascii="Arial" w:hAnsi="Arial" w:cs="Arial"/>
          <w:sz w:val="22"/>
          <w:szCs w:val="22"/>
          <w:lang w:val="de-CH"/>
        </w:rPr>
      </w:pPr>
      <w:r>
        <w:rPr>
          <w:rFonts w:cs="Arial" w:ascii="Arial" w:hAnsi="Arial"/>
          <w:sz w:val="22"/>
          <w:szCs w:val="22"/>
          <w:lang w:val="de-CH"/>
        </w:rPr>
        <w:t>Der/die Projektmitarbeiter/in tritt hiermit seine/ihre Rechte an den Forschungsergebnissen, inklusive Erfindungen und urheberrechtlich geschützten Werken, nicht jedoch seine/ihre Urheberpersönlichkeitsrechte, an die ETH Zürich ab. Er überlässt damit der ETH Zürich insbesondere alle Rechte zur kommerziellen Verwertung der Forschungsergebnisse. Es ist ihm/ihr bewusst, dass er/sie das freiwillig tut und dass es an der ETH Zürich die Möglichkeit gibt, an Projekten ohne vorherige Abtretung der Rechte mitzuarbeiten.</w:t>
      </w:r>
    </w:p>
    <w:p>
      <w:pPr>
        <w:pStyle w:val="Normal"/>
        <w:ind w:left="360" w:hanging="0"/>
        <w:jc w:val="both"/>
        <w:rPr>
          <w:rFonts w:ascii="Arial" w:hAnsi="Arial" w:cs="Arial"/>
          <w:sz w:val="22"/>
          <w:szCs w:val="22"/>
          <w:lang w:val="de-CH"/>
        </w:rPr>
      </w:pPr>
      <w:r>
        <w:rPr>
          <w:rFonts w:cs="Arial" w:ascii="Arial" w:hAnsi="Arial"/>
          <w:sz w:val="22"/>
          <w:szCs w:val="22"/>
          <w:lang w:val="de-CH"/>
        </w:rPr>
      </w:r>
    </w:p>
    <w:p>
      <w:pPr>
        <w:pStyle w:val="Normal"/>
        <w:numPr>
          <w:ilvl w:val="0"/>
          <w:numId w:val="2"/>
        </w:numPr>
        <w:jc w:val="both"/>
        <w:rPr/>
      </w:pPr>
      <w:r>
        <w:rPr>
          <w:rFonts w:cs="Arial" w:ascii="Arial" w:hAnsi="Arial"/>
          <w:sz w:val="22"/>
          <w:szCs w:val="22"/>
          <w:lang w:val="de-CH"/>
        </w:rPr>
        <w:t>Im Gegenzug dazu wird im Falle von Einkünften seitens ETH Zürich aus der kommerziellen Nutzung der Forschungsergebnisse der/die Projektmitarbeiter/in gemäss den Verwertungsrichtlinien der ETH Zürich „</w:t>
      </w:r>
      <w:hyperlink r:id="rId2">
        <w:r>
          <w:rPr>
            <w:rStyle w:val="InternetLink"/>
            <w:rFonts w:cs="Arial" w:ascii="Arial" w:hAnsi="Arial"/>
            <w:sz w:val="22"/>
            <w:szCs w:val="22"/>
            <w:lang w:val="de-CH"/>
          </w:rPr>
          <w:t>Richtlinien für die wirtschaftliche Verwertung von Forschungsergebnissen der ETH Zürich</w:t>
        </w:r>
      </w:hyperlink>
      <w:r>
        <w:rPr>
          <w:rFonts w:cs="Arial" w:ascii="Arial" w:hAnsi="Arial"/>
          <w:sz w:val="22"/>
          <w:szCs w:val="22"/>
          <w:lang w:val="de-CH"/>
        </w:rPr>
        <w:t xml:space="preserve">“ wie ein Angestellter der ETH Zürich entschädigt. </w:t>
      </w:r>
    </w:p>
    <w:p>
      <w:pPr>
        <w:pStyle w:val="Normal"/>
        <w:ind w:left="360" w:hanging="0"/>
        <w:jc w:val="both"/>
        <w:rPr>
          <w:rFonts w:ascii="Arial" w:hAnsi="Arial" w:cs="Arial"/>
          <w:sz w:val="22"/>
          <w:szCs w:val="22"/>
          <w:lang w:val="de-CH"/>
        </w:rPr>
      </w:pPr>
      <w:r>
        <w:rPr>
          <w:rFonts w:cs="Arial" w:ascii="Arial" w:hAnsi="Arial"/>
          <w:sz w:val="22"/>
          <w:szCs w:val="22"/>
          <w:lang w:val="de-CH"/>
        </w:rPr>
      </w:r>
    </w:p>
    <w:p>
      <w:pPr>
        <w:pStyle w:val="Normal"/>
        <w:numPr>
          <w:ilvl w:val="0"/>
          <w:numId w:val="2"/>
        </w:numPr>
        <w:jc w:val="both"/>
        <w:rPr>
          <w:rFonts w:ascii="Arial" w:hAnsi="Arial" w:cs="Arial"/>
          <w:sz w:val="22"/>
          <w:szCs w:val="22"/>
          <w:lang w:val="de-CH"/>
        </w:rPr>
      </w:pPr>
      <w:r>
        <w:rPr>
          <w:rFonts w:cs="Arial" w:ascii="Arial" w:hAnsi="Arial"/>
          <w:sz w:val="22"/>
          <w:szCs w:val="22"/>
          <w:lang w:val="de-DE"/>
        </w:rPr>
        <w:t>Wird aufgrund von Forschungsergebnissen eine Erfindung zum Patent angemeldet, so leistet der/die Projektmitarbeiter/in die notwendigen Unterschriften und verpflichtet sich darüber hinaus zur Verfügung zu stehen, wenn im Laufe des Patentverfahrens seine/ihre Mithilfe, z.B. für die Beantwortung von Fragen der Patentprüfer etc., benötigt wird.</w:t>
      </w:r>
    </w:p>
    <w:p>
      <w:pPr>
        <w:pStyle w:val="Normal"/>
        <w:ind w:left="360" w:hanging="0"/>
        <w:jc w:val="both"/>
        <w:rPr>
          <w:rFonts w:ascii="Arial" w:hAnsi="Arial" w:cs="Arial"/>
          <w:sz w:val="22"/>
          <w:szCs w:val="22"/>
          <w:lang w:val="de-CH"/>
        </w:rPr>
      </w:pPr>
      <w:r>
        <w:rPr>
          <w:rFonts w:cs="Arial" w:ascii="Arial" w:hAnsi="Arial"/>
          <w:sz w:val="22"/>
          <w:szCs w:val="22"/>
          <w:lang w:val="de-CH"/>
        </w:rPr>
      </w:r>
    </w:p>
    <w:p>
      <w:pPr>
        <w:pStyle w:val="Normal"/>
        <w:jc w:val="both"/>
        <w:rPr>
          <w:rFonts w:ascii="Arial" w:hAnsi="Arial" w:cs="Arial"/>
          <w:sz w:val="22"/>
          <w:szCs w:val="22"/>
          <w:lang w:val="de-CH"/>
        </w:rPr>
      </w:pPr>
      <w:r>
        <w:rPr>
          <w:rFonts w:cs="Arial" w:ascii="Arial" w:hAnsi="Arial"/>
          <w:sz w:val="22"/>
          <w:szCs w:val="22"/>
          <w:lang w:val="de-CH"/>
        </w:rPr>
      </w:r>
    </w:p>
    <w:p>
      <w:pPr>
        <w:pStyle w:val="Normal"/>
        <w:numPr>
          <w:ilvl w:val="0"/>
          <w:numId w:val="3"/>
        </w:numPr>
        <w:jc w:val="both"/>
        <w:rPr>
          <w:rFonts w:ascii="Arial" w:hAnsi="Arial" w:cs="Arial"/>
          <w:b/>
          <w:b/>
          <w:sz w:val="22"/>
          <w:szCs w:val="22"/>
        </w:rPr>
      </w:pPr>
      <w:r>
        <w:rPr>
          <w:rFonts w:cs="Arial" w:ascii="Arial" w:hAnsi="Arial"/>
          <w:b/>
          <w:sz w:val="22"/>
          <w:szCs w:val="22"/>
        </w:rPr>
        <w:t>Änderungen und Ergänzungen</w:t>
      </w:r>
    </w:p>
    <w:p>
      <w:pPr>
        <w:pStyle w:val="Normal"/>
        <w:jc w:val="both"/>
        <w:rPr>
          <w:rFonts w:ascii="Arial" w:hAnsi="Arial" w:cs="Arial"/>
          <w:sz w:val="22"/>
          <w:szCs w:val="22"/>
        </w:rPr>
      </w:pPr>
      <w:r>
        <w:rPr>
          <w:rFonts w:cs="Arial" w:ascii="Arial" w:hAnsi="Arial"/>
          <w:sz w:val="22"/>
          <w:szCs w:val="22"/>
        </w:rPr>
      </w:r>
    </w:p>
    <w:p>
      <w:pPr>
        <w:pStyle w:val="Normal"/>
        <w:ind w:left="360" w:hanging="0"/>
        <w:jc w:val="both"/>
        <w:rPr>
          <w:rFonts w:ascii="Arial" w:hAnsi="Arial" w:cs="Arial"/>
          <w:sz w:val="22"/>
          <w:szCs w:val="22"/>
          <w:lang w:val="de-CH"/>
        </w:rPr>
      </w:pPr>
      <w:r>
        <w:rPr>
          <w:rFonts w:cs="Arial" w:ascii="Arial" w:hAnsi="Arial"/>
          <w:sz w:val="22"/>
          <w:szCs w:val="22"/>
          <w:lang w:val="de-CH"/>
        </w:rPr>
        <w:t>Änderungen und Ergänzungen dieser Vereinbarung bedürfen der schriftlichen Form.</w:t>
      </w:r>
    </w:p>
    <w:p>
      <w:pPr>
        <w:pStyle w:val="Normal"/>
        <w:jc w:val="both"/>
        <w:rPr>
          <w:rFonts w:ascii="Arial" w:hAnsi="Arial" w:cs="Arial"/>
          <w:sz w:val="22"/>
          <w:szCs w:val="22"/>
          <w:lang w:val="de-CH"/>
        </w:rPr>
      </w:pPr>
      <w:r>
        <w:rPr>
          <w:rFonts w:cs="Arial" w:ascii="Arial" w:hAnsi="Arial"/>
          <w:sz w:val="22"/>
          <w:szCs w:val="22"/>
          <w:lang w:val="de-CH"/>
        </w:rPr>
      </w:r>
    </w:p>
    <w:p>
      <w:pPr>
        <w:pStyle w:val="Normal"/>
        <w:numPr>
          <w:ilvl w:val="0"/>
          <w:numId w:val="3"/>
        </w:numPr>
        <w:jc w:val="both"/>
        <w:rPr>
          <w:rFonts w:ascii="Arial" w:hAnsi="Arial" w:cs="Arial"/>
          <w:b/>
          <w:b/>
          <w:sz w:val="22"/>
          <w:szCs w:val="22"/>
        </w:rPr>
      </w:pPr>
      <w:r>
        <w:rPr>
          <w:rFonts w:cs="Arial" w:ascii="Arial" w:hAnsi="Arial"/>
          <w:b/>
          <w:sz w:val="22"/>
          <w:szCs w:val="22"/>
        </w:rPr>
        <w:t>Beilegung von Streitigkeiten</w:t>
      </w:r>
    </w:p>
    <w:p>
      <w:pPr>
        <w:pStyle w:val="Normal"/>
        <w:ind w:left="360" w:hanging="0"/>
        <w:jc w:val="both"/>
        <w:rPr>
          <w:rFonts w:ascii="Arial" w:hAnsi="Arial" w:cs="Arial"/>
          <w:sz w:val="22"/>
          <w:szCs w:val="22"/>
        </w:rPr>
      </w:pPr>
      <w:r>
        <w:rPr>
          <w:rFonts w:cs="Arial" w:ascii="Arial" w:hAnsi="Arial"/>
          <w:sz w:val="22"/>
          <w:szCs w:val="22"/>
        </w:rPr>
      </w:r>
    </w:p>
    <w:p>
      <w:pPr>
        <w:pStyle w:val="Heading5"/>
        <w:numPr>
          <w:ilvl w:val="0"/>
          <w:numId w:val="0"/>
        </w:numPr>
        <w:ind w:left="360" w:hanging="0"/>
        <w:jc w:val="both"/>
        <w:rPr>
          <w:rFonts w:ascii="Arial" w:hAnsi="Arial" w:cs="Arial"/>
          <w:sz w:val="22"/>
          <w:szCs w:val="22"/>
        </w:rPr>
      </w:pPr>
      <w:r>
        <w:rPr>
          <w:rFonts w:cs="Arial" w:ascii="Arial" w:hAnsi="Arial"/>
          <w:sz w:val="22"/>
          <w:szCs w:val="22"/>
          <w:lang w:val="de-CH"/>
        </w:rPr>
        <w:t xml:space="preserve">Allfällige Meinungsverschiedenheiten versuchen die Parteien einvernehmlich zu regeln. </w:t>
      </w:r>
      <w:r>
        <w:rPr>
          <w:rFonts w:cs="Arial" w:ascii="Arial" w:hAnsi="Arial"/>
          <w:sz w:val="22"/>
          <w:szCs w:val="22"/>
        </w:rPr>
        <w:t>Scheitern die Bemühungen um eine Vermittlung, so gilt Schweizer Recht mit Gerichtsstand Zürich.</w:t>
      </w:r>
    </w:p>
    <w:p>
      <w:pPr>
        <w:pStyle w:val="Normal"/>
        <w:rPr>
          <w:rFonts w:ascii="Arial" w:hAnsi="Arial" w:cs="Arial"/>
          <w:sz w:val="22"/>
          <w:szCs w:val="22"/>
          <w:lang w:val="de-CH"/>
        </w:rPr>
      </w:pPr>
      <w:r>
        <w:rPr>
          <w:rFonts w:cs="Arial" w:ascii="Arial" w:hAnsi="Arial"/>
          <w:sz w:val="22"/>
          <w:szCs w:val="22"/>
          <w:lang w:val="de-CH"/>
        </w:rPr>
      </w:r>
    </w:p>
    <w:p>
      <w:pPr>
        <w:pStyle w:val="Normal"/>
        <w:rPr>
          <w:rFonts w:ascii="Arial" w:hAnsi="Arial" w:cs="Arial"/>
          <w:sz w:val="22"/>
          <w:szCs w:val="22"/>
          <w:lang w:val="de-CH"/>
        </w:rPr>
      </w:pPr>
      <w:r>
        <w:rPr>
          <w:rFonts w:cs="Arial" w:ascii="Arial" w:hAnsi="Arial"/>
          <w:sz w:val="22"/>
          <w:szCs w:val="22"/>
          <w:lang w:val="de-CH"/>
        </w:rPr>
      </w:r>
    </w:p>
    <w:p>
      <w:pPr>
        <w:pStyle w:val="Heading5"/>
        <w:numPr>
          <w:ilvl w:val="0"/>
          <w:numId w:val="0"/>
        </w:numPr>
        <w:rPr>
          <w:rFonts w:ascii="Arial" w:hAnsi="Arial" w:cs="Arial"/>
          <w:b/>
          <w:b/>
          <w:sz w:val="22"/>
          <w:szCs w:val="22"/>
        </w:rPr>
      </w:pPr>
      <w:r>
        <w:rPr>
          <w:rFonts w:cs="Arial" w:ascii="Arial" w:hAnsi="Arial"/>
          <w:b/>
          <w:sz w:val="22"/>
          <w:szCs w:val="22"/>
        </w:rPr>
        <w:t>ETH Zürich</w:t>
      </w:r>
    </w:p>
    <w:p>
      <w:pPr>
        <w:pStyle w:val="Normal"/>
        <w:rPr>
          <w:rFonts w:ascii="Arial" w:hAnsi="Arial" w:cs="Arial"/>
          <w:sz w:val="22"/>
          <w:szCs w:val="22"/>
          <w:lang w:val="de-CH"/>
        </w:rPr>
      </w:pPr>
      <w:r>
        <w:rPr>
          <w:rFonts w:cs="Arial" w:ascii="Arial" w:hAnsi="Arial"/>
          <w:sz w:val="22"/>
          <w:szCs w:val="22"/>
          <w:lang w:val="de-CH"/>
        </w:rPr>
      </w:r>
    </w:p>
    <w:p>
      <w:pPr>
        <w:pStyle w:val="Normal"/>
        <w:rPr>
          <w:rFonts w:ascii="Arial" w:hAnsi="Arial" w:cs="Arial"/>
          <w:sz w:val="22"/>
          <w:szCs w:val="22"/>
          <w:lang w:val="de-CH"/>
        </w:rPr>
      </w:pPr>
      <w:r>
        <w:rPr>
          <w:rFonts w:cs="Arial" w:ascii="Arial" w:hAnsi="Arial"/>
          <w:sz w:val="22"/>
          <w:szCs w:val="22"/>
          <w:lang w:val="de-CH"/>
        </w:rPr>
      </w:r>
    </w:p>
    <w:p>
      <w:pPr>
        <w:pStyle w:val="Normal"/>
        <w:rPr>
          <w:rFonts w:ascii="Arial" w:hAnsi="Arial" w:cs="Arial"/>
          <w:sz w:val="22"/>
          <w:szCs w:val="22"/>
          <w:lang w:val="de-CH"/>
        </w:rPr>
      </w:pPr>
      <w:r>
        <w:rPr>
          <w:rFonts w:cs="Arial" w:ascii="Arial" w:hAnsi="Arial"/>
          <w:sz w:val="22"/>
          <w:szCs w:val="22"/>
          <w:lang w:val="de-CH"/>
        </w:rPr>
        <w:t>Zürich, den _____________________</w:t>
        <w:tab/>
        <w:t>____________________________</w:t>
      </w:r>
    </w:p>
    <w:p>
      <w:pPr>
        <w:pStyle w:val="Normal"/>
        <w:rPr>
          <w:rFonts w:ascii="Arial" w:hAnsi="Arial" w:cs="Arial"/>
          <w:sz w:val="22"/>
          <w:szCs w:val="22"/>
          <w:lang w:val="de-CH"/>
        </w:rPr>
      </w:pPr>
      <w:r>
        <w:rPr>
          <w:rFonts w:cs="Arial" w:ascii="Arial" w:hAnsi="Arial"/>
          <w:sz w:val="22"/>
          <w:szCs w:val="22"/>
          <w:lang w:val="de-CH"/>
        </w:rPr>
        <w:tab/>
        <w:tab/>
        <w:tab/>
        <w:tab/>
        <w:tab/>
        <w:tab/>
        <w:t>Prof. Roger Wattenhofer</w:t>
      </w:r>
      <w:bookmarkStart w:id="5" w:name="_GoBack"/>
      <w:bookmarkEnd w:id="5"/>
    </w:p>
    <w:p>
      <w:pPr>
        <w:pStyle w:val="Normal"/>
        <w:rPr>
          <w:rFonts w:ascii="Arial" w:hAnsi="Arial" w:cs="Arial"/>
          <w:sz w:val="22"/>
          <w:szCs w:val="22"/>
          <w:lang w:val="de-CH"/>
        </w:rPr>
      </w:pPr>
      <w:r>
        <w:rPr>
          <w:rFonts w:cs="Arial" w:ascii="Arial" w:hAnsi="Arial"/>
          <w:sz w:val="22"/>
          <w:szCs w:val="22"/>
          <w:lang w:val="de-CH"/>
        </w:rPr>
        <w:tab/>
        <w:tab/>
        <w:tab/>
        <w:tab/>
        <w:tab/>
        <w:tab/>
      </w:r>
    </w:p>
    <w:p>
      <w:pPr>
        <w:pStyle w:val="Normal"/>
        <w:rPr>
          <w:rFonts w:ascii="Arial" w:hAnsi="Arial" w:cs="Arial"/>
          <w:b/>
          <w:b/>
          <w:sz w:val="22"/>
          <w:szCs w:val="22"/>
          <w:lang w:val="de-CH"/>
        </w:rPr>
      </w:pPr>
      <w:r>
        <w:rPr>
          <w:rFonts w:cs="Arial" w:ascii="Arial" w:hAnsi="Arial"/>
          <w:b/>
          <w:sz w:val="22"/>
          <w:szCs w:val="22"/>
          <w:lang w:val="de-CH"/>
        </w:rPr>
        <w:t>Der/die Projektmitarbeiter/in</w:t>
      </w:r>
    </w:p>
    <w:p>
      <w:pPr>
        <w:pStyle w:val="Normal"/>
        <w:rPr>
          <w:rFonts w:ascii="Arial" w:hAnsi="Arial" w:cs="Arial"/>
          <w:sz w:val="22"/>
          <w:szCs w:val="22"/>
          <w:lang w:val="de-CH"/>
        </w:rPr>
      </w:pPr>
      <w:r>
        <w:rPr>
          <w:rFonts w:cs="Arial" w:ascii="Arial" w:hAnsi="Arial"/>
          <w:sz w:val="22"/>
          <w:szCs w:val="22"/>
          <w:lang w:val="de-CH"/>
        </w:rPr>
      </w:r>
    </w:p>
    <w:p>
      <w:pPr>
        <w:pStyle w:val="Normal"/>
        <w:rPr>
          <w:rFonts w:ascii="Arial" w:hAnsi="Arial" w:cs="Arial"/>
          <w:sz w:val="22"/>
          <w:szCs w:val="22"/>
          <w:lang w:val="de-CH"/>
        </w:rPr>
      </w:pPr>
      <w:r>
        <w:rPr>
          <w:rFonts w:cs="Arial" w:ascii="Arial" w:hAnsi="Arial"/>
          <w:sz w:val="22"/>
          <w:szCs w:val="22"/>
          <w:lang w:val="de-CH"/>
        </w:rPr>
      </w:r>
    </w:p>
    <w:p>
      <w:pPr>
        <w:pStyle w:val="Normal"/>
        <w:rPr>
          <w:rFonts w:ascii="Arial" w:hAnsi="Arial" w:cs="Arial"/>
          <w:sz w:val="22"/>
          <w:szCs w:val="22"/>
          <w:lang w:val="de-CH"/>
        </w:rPr>
      </w:pPr>
      <w:r>
        <w:rPr>
          <w:rFonts w:cs="Arial" w:ascii="Arial" w:hAnsi="Arial"/>
          <w:sz w:val="22"/>
          <w:szCs w:val="22"/>
          <w:lang w:val="de-CH"/>
        </w:rPr>
        <w:t>Zürich, den _____________________</w:t>
        <w:tab/>
        <w:t>____________________________</w:t>
      </w:r>
    </w:p>
    <w:p>
      <w:pPr>
        <w:pStyle w:val="Normal"/>
        <w:rPr/>
      </w:pPr>
      <w:r>
        <w:rPr>
          <w:rFonts w:cs="Arial" w:ascii="Arial" w:hAnsi="Arial"/>
          <w:sz w:val="22"/>
          <w:szCs w:val="22"/>
          <w:lang w:val="de-CH"/>
        </w:rPr>
        <w:tab/>
        <w:tab/>
        <w:tab/>
        <w:tab/>
        <w:tab/>
        <w:tab/>
      </w:r>
      <w:r>
        <w:rPr>
          <w:rFonts w:cs="Arial" w:ascii="Arial" w:hAnsi="Arial"/>
          <w:sz w:val="22"/>
          <w:szCs w:val="22"/>
          <w:lang w:val="de-CH"/>
        </w:rPr>
        <w:t>Lukas Bieri</w:t>
      </w:r>
    </w:p>
    <w:p>
      <w:pPr>
        <w:pStyle w:val="Normal"/>
        <w:rPr/>
      </w:pPr>
      <w:r>
        <w:rPr/>
      </w:r>
    </w:p>
    <w:sectPr>
      <w:footerReference w:type="default" r:id="rId3"/>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sz w:val="20"/>
        <w:szCs w:val="20"/>
      </w:rPr>
      <w:t xml:space="preserve">Seite </w:t>
    </w: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2</w:t>
    </w:r>
    <w:r>
      <w:rPr>
        <w:sz w:val="20"/>
        <w:szCs w:val="20"/>
        <w:rFonts w:cs="Arial" w:ascii="Arial" w:hAnsi="Arial"/>
      </w:rPr>
      <w:fldChar w:fldCharType="end"/>
    </w:r>
    <w:r>
      <w:rPr>
        <w:rFonts w:cs="Arial" w:ascii="Arial" w:hAnsi="Arial"/>
        <w:sz w:val="20"/>
        <w:szCs w:val="20"/>
      </w:rPr>
      <w:t xml:space="preserve"> von </w:t>
    </w:r>
    <w:r>
      <w:rPr>
        <w:rFonts w:cs="Arial" w:ascii="Arial" w:hAnsi="Arial"/>
        <w:sz w:val="20"/>
        <w:szCs w:val="20"/>
      </w:rPr>
      <w:fldChar w:fldCharType="begin"/>
    </w:r>
    <w:r>
      <w:rPr>
        <w:sz w:val="20"/>
        <w:szCs w:val="20"/>
        <w:rFonts w:cs="Arial" w:ascii="Arial" w:hAnsi="Arial"/>
      </w:rPr>
      <w:instrText> NUMPAGES </w:instrText>
    </w:r>
    <w:r>
      <w:rPr>
        <w:sz w:val="20"/>
        <w:szCs w:val="20"/>
        <w:rFonts w:cs="Arial" w:ascii="Arial" w:hAnsi="Arial"/>
      </w:rPr>
      <w:fldChar w:fldCharType="separate"/>
    </w:r>
    <w:r>
      <w:rPr>
        <w:sz w:val="20"/>
        <w:szCs w:val="20"/>
        <w:rFonts w:cs="Arial" w:ascii="Arial" w:hAnsi="Arial"/>
      </w:rPr>
      <w:t>2</w:t>
    </w:r>
    <w:r>
      <w:rPr>
        <w:sz w:val="20"/>
        <w:szCs w:val="20"/>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kel %1."/>
      <w:lvlJc w:val="left"/>
      <w:pPr>
        <w:tabs>
          <w:tab w:val="num" w:pos="1800"/>
        </w:tabs>
        <w:ind w:left="0" w:hanging="0"/>
      </w:pPr>
    </w:lvl>
    <w:lvl w:ilvl="1">
      <w:start w:val="1"/>
      <w:pStyle w:val="Heading2"/>
      <w:numFmt w:val="decimal"/>
      <w:lvlText w:val="Abschnitt %1.%2"/>
      <w:lvlJc w:val="left"/>
      <w:pPr>
        <w:tabs>
          <w:tab w:val="num" w:pos="180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3fb6"/>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rsid w:val="00495b2f"/>
    <w:pPr>
      <w:keepNext w:val="true"/>
      <w:numPr>
        <w:ilvl w:val="0"/>
        <w:numId w:val="1"/>
      </w:numPr>
      <w:spacing w:before="240" w:after="60"/>
      <w:outlineLvl w:val="0"/>
    </w:pPr>
    <w:rPr>
      <w:rFonts w:ascii="Arial" w:hAnsi="Arial"/>
      <w:b/>
      <w:kern w:val="2"/>
      <w:sz w:val="28"/>
      <w:szCs w:val="20"/>
      <w:lang w:val="de-DE" w:eastAsia="de-CH"/>
    </w:rPr>
  </w:style>
  <w:style w:type="paragraph" w:styleId="Heading2">
    <w:name w:val="Heading 2"/>
    <w:basedOn w:val="Normal"/>
    <w:next w:val="Normal"/>
    <w:qFormat/>
    <w:rsid w:val="00495b2f"/>
    <w:pPr>
      <w:keepNext w:val="true"/>
      <w:numPr>
        <w:ilvl w:val="1"/>
        <w:numId w:val="1"/>
      </w:numPr>
      <w:spacing w:before="240" w:after="60"/>
      <w:outlineLvl w:val="1"/>
    </w:pPr>
    <w:rPr>
      <w:rFonts w:ascii="Arial" w:hAnsi="Arial"/>
      <w:b/>
      <w:i/>
      <w:szCs w:val="20"/>
      <w:lang w:val="de-DE" w:eastAsia="de-CH"/>
    </w:rPr>
  </w:style>
  <w:style w:type="paragraph" w:styleId="Heading3">
    <w:name w:val="Heading 3"/>
    <w:basedOn w:val="Normal"/>
    <w:next w:val="Normal"/>
    <w:qFormat/>
    <w:rsid w:val="00495b2f"/>
    <w:pPr>
      <w:keepNext w:val="true"/>
      <w:numPr>
        <w:ilvl w:val="2"/>
        <w:numId w:val="1"/>
      </w:numPr>
      <w:spacing w:before="240" w:after="60"/>
      <w:outlineLvl w:val="2"/>
    </w:pPr>
    <w:rPr>
      <w:rFonts w:ascii="Arial" w:hAnsi="Arial"/>
      <w:szCs w:val="20"/>
      <w:lang w:val="de-DE" w:eastAsia="de-CH"/>
    </w:rPr>
  </w:style>
  <w:style w:type="paragraph" w:styleId="Heading4">
    <w:name w:val="Heading 4"/>
    <w:basedOn w:val="Normal"/>
    <w:next w:val="Normal"/>
    <w:qFormat/>
    <w:rsid w:val="00495b2f"/>
    <w:pPr>
      <w:keepNext w:val="true"/>
      <w:numPr>
        <w:ilvl w:val="3"/>
        <w:numId w:val="1"/>
      </w:numPr>
      <w:spacing w:before="240" w:after="60"/>
      <w:outlineLvl w:val="3"/>
    </w:pPr>
    <w:rPr>
      <w:rFonts w:ascii="Arial" w:hAnsi="Arial"/>
      <w:b/>
      <w:szCs w:val="20"/>
      <w:lang w:val="de-DE" w:eastAsia="de-CH"/>
    </w:rPr>
  </w:style>
  <w:style w:type="paragraph" w:styleId="Heading5">
    <w:name w:val="Heading 5"/>
    <w:basedOn w:val="Normal"/>
    <w:next w:val="Normal"/>
    <w:qFormat/>
    <w:rsid w:val="00495b2f"/>
    <w:pPr>
      <w:keepNext w:val="true"/>
      <w:numPr>
        <w:ilvl w:val="4"/>
        <w:numId w:val="1"/>
      </w:numPr>
      <w:outlineLvl w:val="4"/>
    </w:pPr>
    <w:rPr>
      <w:szCs w:val="20"/>
      <w:lang w:val="de-DE" w:eastAsia="de-CH"/>
    </w:rPr>
  </w:style>
  <w:style w:type="paragraph" w:styleId="Heading6">
    <w:name w:val="Heading 6"/>
    <w:basedOn w:val="Normal"/>
    <w:next w:val="Normal"/>
    <w:qFormat/>
    <w:rsid w:val="00495b2f"/>
    <w:pPr>
      <w:keepNext w:val="true"/>
      <w:numPr>
        <w:ilvl w:val="5"/>
        <w:numId w:val="1"/>
      </w:numPr>
      <w:outlineLvl w:val="5"/>
    </w:pPr>
    <w:rPr>
      <w:b/>
      <w:szCs w:val="20"/>
      <w:lang w:val="de-DE" w:eastAsia="de-CH"/>
    </w:rPr>
  </w:style>
  <w:style w:type="paragraph" w:styleId="Heading7">
    <w:name w:val="Heading 7"/>
    <w:basedOn w:val="Normal"/>
    <w:next w:val="Normal"/>
    <w:qFormat/>
    <w:rsid w:val="00495b2f"/>
    <w:pPr>
      <w:numPr>
        <w:ilvl w:val="6"/>
        <w:numId w:val="1"/>
      </w:numPr>
      <w:spacing w:before="240" w:after="60"/>
      <w:outlineLvl w:val="6"/>
    </w:pPr>
    <w:rPr>
      <w:rFonts w:ascii="Arial" w:hAnsi="Arial"/>
      <w:sz w:val="20"/>
      <w:szCs w:val="20"/>
      <w:lang w:val="de-DE" w:eastAsia="de-CH"/>
    </w:rPr>
  </w:style>
  <w:style w:type="paragraph" w:styleId="Heading8">
    <w:name w:val="Heading 8"/>
    <w:basedOn w:val="Normal"/>
    <w:next w:val="Normal"/>
    <w:qFormat/>
    <w:rsid w:val="00495b2f"/>
    <w:pPr>
      <w:numPr>
        <w:ilvl w:val="7"/>
        <w:numId w:val="1"/>
      </w:numPr>
      <w:spacing w:before="240" w:after="60"/>
      <w:outlineLvl w:val="7"/>
    </w:pPr>
    <w:rPr>
      <w:rFonts w:ascii="Arial" w:hAnsi="Arial"/>
      <w:i/>
      <w:sz w:val="20"/>
      <w:szCs w:val="20"/>
      <w:lang w:val="de-DE" w:eastAsia="de-CH"/>
    </w:rPr>
  </w:style>
  <w:style w:type="paragraph" w:styleId="Heading9">
    <w:name w:val="Heading 9"/>
    <w:basedOn w:val="Normal"/>
    <w:next w:val="Normal"/>
    <w:qFormat/>
    <w:rsid w:val="00495b2f"/>
    <w:pPr>
      <w:numPr>
        <w:ilvl w:val="8"/>
        <w:numId w:val="1"/>
      </w:numPr>
      <w:spacing w:before="240" w:after="60"/>
      <w:outlineLvl w:val="8"/>
    </w:pPr>
    <w:rPr>
      <w:rFonts w:ascii="Arial" w:hAnsi="Arial"/>
      <w:b/>
      <w:i/>
      <w:sz w:val="18"/>
      <w:szCs w:val="20"/>
      <w:lang w:val="de-DE" w:eastAsia="de-CH"/>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09194f"/>
    <w:rPr>
      <w:rFonts w:ascii="Tahoma" w:hAnsi="Tahoma" w:cs="Tahoma"/>
      <w:sz w:val="16"/>
      <w:szCs w:val="16"/>
      <w:lang w:val="en-GB" w:eastAsia="en-US"/>
    </w:rPr>
  </w:style>
  <w:style w:type="character" w:styleId="InternetLink">
    <w:name w:val="Internet Link"/>
    <w:basedOn w:val="DefaultParagraphFont"/>
    <w:rsid w:val="007c0cb3"/>
    <w:rPr>
      <w:color w:val="0000FF" w:themeColor="hyperlink"/>
      <w:u w:val="single"/>
    </w:rPr>
  </w:style>
  <w:style w:type="character" w:styleId="ListLabel1">
    <w:name w:val="ListLabel 1"/>
    <w:qFormat/>
    <w:rPr>
      <w:rFonts w:ascii="Arial" w:hAnsi="Arial" w:cs="Arial"/>
      <w:sz w:val="22"/>
      <w:szCs w:val="22"/>
      <w:lang w:val="de-CH"/>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rsid w:val="003b7529"/>
    <w:pPr>
      <w:jc w:val="center"/>
    </w:pPr>
    <w:rPr>
      <w:szCs w:val="20"/>
      <w:lang w:val="de-DE" w:eastAsia="de-CH"/>
    </w:rPr>
  </w:style>
  <w:style w:type="paragraph" w:styleId="TextBodyIndent">
    <w:name w:val="Body Text Indent"/>
    <w:basedOn w:val="Normal"/>
    <w:rsid w:val="00495b2f"/>
    <w:pPr>
      <w:spacing w:before="0" w:after="120"/>
      <w:ind w:left="283" w:hanging="0"/>
    </w:pPr>
    <w:rPr/>
  </w:style>
  <w:style w:type="paragraph" w:styleId="Header">
    <w:name w:val="Header"/>
    <w:basedOn w:val="Normal"/>
    <w:rsid w:val="007c09b0"/>
    <w:pPr>
      <w:tabs>
        <w:tab w:val="center" w:pos="4536" w:leader="none"/>
        <w:tab w:val="right" w:pos="9072" w:leader="none"/>
      </w:tabs>
    </w:pPr>
    <w:rPr/>
  </w:style>
  <w:style w:type="paragraph" w:styleId="Footer">
    <w:name w:val="Footer"/>
    <w:basedOn w:val="Normal"/>
    <w:rsid w:val="007c09b0"/>
    <w:pPr>
      <w:tabs>
        <w:tab w:val="center" w:pos="4536" w:leader="none"/>
        <w:tab w:val="right" w:pos="9072" w:leader="none"/>
      </w:tabs>
    </w:pPr>
    <w:rPr/>
  </w:style>
  <w:style w:type="paragraph" w:styleId="BalloonText">
    <w:name w:val="Balloon Text"/>
    <w:basedOn w:val="Normal"/>
    <w:link w:val="BalloonTextChar"/>
    <w:qFormat/>
    <w:rsid w:val="0009194f"/>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chtssammlung.sp.ethz.ch/Dokumente/440.4.pdf?Web=1"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44A6D-55F3-4B03-AB7B-8B310F22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Abtretung_Rechte_Student_vorab</Template>
  <TotalTime>2</TotalTime>
  <Application>LibreOffice/6.0.3.2$Linux_X86_64 LibreOffice_project/00m0$Build-2</Application>
  <Pages>2</Pages>
  <Words>479</Words>
  <Characters>3397</Characters>
  <CharactersWithSpaces>3851</CharactersWithSpaces>
  <Paragraphs>38</Paragraphs>
  <Company>ETHZ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2017-09-28T09:21:00Z</dcterms:created>
  <dc:creator>Lux  Stefan (F&amp;W)</dc:creator>
  <dc:description/>
  <dc:language>en-US</dc:language>
  <cp:lastModifiedBy/>
  <cp:lastPrinted>2007-03-14T12:42:00Z</cp:lastPrinted>
  <dcterms:modified xsi:type="dcterms:W3CDTF">2018-08-13T15:29:04Z</dcterms:modified>
  <cp:revision>4</cp:revision>
  <dc:subject/>
  <dc:title>Erklärung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