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9D9F534" wp14:paraId="3BD78EA1" wp14:textId="2653BFE0">
      <w:pPr>
        <w:pStyle w:val="Heading1"/>
        <w:spacing w:before="322" w:beforeAutospacing="off" w:after="322" w:afterAutospacing="off"/>
      </w:pPr>
      <w:r w:rsidRPr="59D9F534" w:rsidR="0010B69F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GB"/>
        </w:rPr>
        <w:t xml:space="preserve">📘 HTM 03-01 Part A: </w:t>
      </w:r>
    </w:p>
    <w:p xmlns:wp14="http://schemas.microsoft.com/office/word/2010/wordml" w:rsidP="24738999" wp14:paraId="5CB7F033" wp14:textId="0E30960F">
      <w:pPr>
        <w:pStyle w:val="Heading3"/>
        <w:spacing w:before="281" w:beforeAutospacing="off" w:after="281" w:afterAutospacing="off"/>
      </w:pPr>
      <w:r w:rsidRPr="24738999" w:rsidR="0010B69F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Concept, Design, Specification, Installation &amp; Validation</w:t>
      </w:r>
    </w:p>
    <w:p xmlns:wp14="http://schemas.microsoft.com/office/word/2010/wordml" w:rsidP="59D9F534" wp14:paraId="367525DD" wp14:textId="45B118B5">
      <w:pPr>
        <w:pStyle w:val="Heading2"/>
        <w:spacing w:before="299" w:beforeAutospacing="off" w:after="299" w:afterAutospacing="off"/>
      </w:pPr>
      <w:r w:rsidRPr="59D9F534" w:rsidR="0010B69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1. Purpose &amp; Scope</w:t>
      </w:r>
    </w:p>
    <w:p xmlns:wp14="http://schemas.microsoft.com/office/word/2010/wordml" w:rsidP="59D9F534" wp14:paraId="62F50CF8" wp14:textId="7994ED7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Ventilation = </w:t>
      </w:r>
      <w:r w:rsidRPr="59D9F534" w:rsidR="0010B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infection prevention + staff safety + product quality assurance</w:t>
      </w: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59D9F534" wp14:paraId="44ABE8D0" wp14:textId="796C565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Applies to </w:t>
      </w:r>
      <w:r w:rsidRPr="59D9F534" w:rsidR="0010B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new builds/major refurbishments</w:t>
      </w: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24738999" wp14:paraId="1D718F72" wp14:textId="2FE1567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738999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Focus: </w:t>
      </w:r>
      <w:r w:rsidRPr="24738999" w:rsidR="0010B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theatres, isolation, endoscopy, sterile services, critical care, labs</w:t>
      </w:r>
      <w:r w:rsidRPr="24738999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59D9F534" wp14:paraId="7B29432A" wp14:textId="6C79719A">
      <w:pPr>
        <w:pStyle w:val="Heading2"/>
        <w:spacing w:before="299" w:beforeAutospacing="off" w:after="299" w:afterAutospacing="off"/>
      </w:pPr>
      <w:r w:rsidRPr="59D9F534" w:rsidR="0010B69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2. Legal &amp; Regulatory Duties</w:t>
      </w:r>
    </w:p>
    <w:p xmlns:wp14="http://schemas.microsoft.com/office/word/2010/wordml" w:rsidP="59D9F534" wp14:paraId="166270E8" wp14:textId="673433A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D9F534" w:rsidR="0010B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Health Act 2009</w:t>
      </w: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>: duty of care.</w:t>
      </w:r>
    </w:p>
    <w:p xmlns:wp14="http://schemas.microsoft.com/office/word/2010/wordml" w:rsidP="59D9F534" wp14:paraId="431AC427" wp14:textId="2B14692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D9F534" w:rsidR="0010B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Health &amp; Safety at Work 1974</w:t>
      </w: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>: overarching.</w:t>
      </w:r>
    </w:p>
    <w:p xmlns:wp14="http://schemas.microsoft.com/office/word/2010/wordml" w:rsidP="59D9F534" wp14:paraId="20213779" wp14:textId="73761FE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D9F534" w:rsidR="0010B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COSHH 2002</w:t>
      </w: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>: LEV systems statutory (14-monthly testing).</w:t>
      </w:r>
    </w:p>
    <w:p xmlns:wp14="http://schemas.microsoft.com/office/word/2010/wordml" w:rsidP="59D9F534" wp14:paraId="4787BB14" wp14:textId="2993587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D9F534" w:rsidR="0010B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Building Regs</w:t>
      </w: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>: ACH standards, Legionella control, fire regs.</w:t>
      </w:r>
    </w:p>
    <w:p xmlns:wp14="http://schemas.microsoft.com/office/word/2010/wordml" w:rsidP="24738999" wp14:paraId="61649B9A" wp14:textId="5B7C056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738999" w:rsidR="0010B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Firecode</w:t>
      </w:r>
      <w:r w:rsidRPr="24738999" w:rsidR="0010B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 HTM 05</w:t>
      </w:r>
      <w:r w:rsidRPr="24738999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>: duct fire/smoke containment.</w:t>
      </w:r>
    </w:p>
    <w:p xmlns:wp14="http://schemas.microsoft.com/office/word/2010/wordml" w:rsidP="59D9F534" wp14:paraId="5F76CE11" wp14:textId="40BE8A96">
      <w:pPr>
        <w:pStyle w:val="Heading2"/>
        <w:spacing w:before="299" w:beforeAutospacing="off" w:after="299" w:afterAutospacing="off"/>
      </w:pPr>
      <w:r w:rsidRPr="59D9F534" w:rsidR="0010B69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3. Isolation &amp; Protective Rooms</w:t>
      </w:r>
    </w:p>
    <w:p xmlns:wp14="http://schemas.microsoft.com/office/word/2010/wordml" w:rsidP="59D9F534" wp14:paraId="11E34D64" wp14:textId="654D946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D9F534" w:rsidR="0010B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Airborne infection isolation (AIIR)</w:t>
      </w: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xmlns:wp14="http://schemas.microsoft.com/office/word/2010/wordml" w:rsidP="59D9F534" wp14:paraId="36763CC6" wp14:textId="3F4078E3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≥ </w:t>
      </w:r>
      <w:r w:rsidRPr="59D9F534" w:rsidR="0010B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10 ACH</w:t>
      </w: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59D9F534" wp14:paraId="57299987" wp14:textId="31B43D98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Negative pressure ≥ </w:t>
      </w:r>
      <w:r w:rsidRPr="59D9F534" w:rsidR="0010B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–5 Pa</w:t>
      </w: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vs corridor.</w:t>
      </w:r>
    </w:p>
    <w:p xmlns:wp14="http://schemas.microsoft.com/office/word/2010/wordml" w:rsidP="59D9F534" wp14:paraId="4DC3A5EC" wp14:textId="3128FB1E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>Self-closing doors, pressure monitors visible outside.</w:t>
      </w:r>
    </w:p>
    <w:p xmlns:wp14="http://schemas.microsoft.com/office/word/2010/wordml" w:rsidP="59D9F534" wp14:paraId="5CEDA2E2" wp14:textId="08B8B63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D9F534" w:rsidR="0010B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Protective isolation (immunosuppressed)</w:t>
      </w: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xmlns:wp14="http://schemas.microsoft.com/office/word/2010/wordml" w:rsidP="59D9F534" wp14:paraId="63C2FFBD" wp14:textId="7685C1D4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≥ </w:t>
      </w:r>
      <w:r w:rsidRPr="59D9F534" w:rsidR="0010B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10 ACH</w:t>
      </w: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59D9F534" wp14:paraId="17705297" wp14:textId="48A1F693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Positive pressure </w:t>
      </w:r>
      <w:r w:rsidRPr="59D9F534" w:rsidR="0010B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+10 to +15 Pa</w:t>
      </w: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59D9F534" wp14:paraId="0E65FFBC" wp14:textId="18C6C9B7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>HEPA/EPA filtration required.</w:t>
      </w:r>
    </w:p>
    <w:p xmlns:wp14="http://schemas.microsoft.com/office/word/2010/wordml" w:rsidP="59D9F534" wp14:paraId="20FA110A" wp14:textId="0AC54E2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D9F534" w:rsidR="0010B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PPVL (positive pressure ventilated lobby)</w:t>
      </w: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isolation:</w:t>
      </w:r>
    </w:p>
    <w:p xmlns:wp14="http://schemas.microsoft.com/office/word/2010/wordml" w:rsidP="59D9F534" wp14:paraId="490BD753" wp14:textId="33AD13F7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Lobby </w:t>
      </w:r>
      <w:r w:rsidRPr="59D9F534" w:rsidR="0010B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+10 Pa</w:t>
      </w: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>, bedroom neutral, ensuite negative.</w:t>
      </w:r>
    </w:p>
    <w:p xmlns:wp14="http://schemas.microsoft.com/office/word/2010/wordml" w:rsidP="59D9F534" wp14:paraId="18BD6F0B" wp14:textId="233A124E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ACH ≥ </w:t>
      </w:r>
      <w:r w:rsidRPr="59D9F534" w:rsidR="0010B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10 bedroom</w:t>
      </w: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, ≥ </w:t>
      </w:r>
      <w:r w:rsidRPr="59D9F534" w:rsidR="0010B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12 lobby</w:t>
      </w: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59D9F534" wp14:paraId="3E1E0573" wp14:textId="26A6A2D3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>Protects both staff and patients.</w:t>
      </w:r>
    </w:p>
    <w:p xmlns:wp14="http://schemas.microsoft.com/office/word/2010/wordml" wp14:paraId="3FCE5AC4" wp14:textId="088C3E24"/>
    <w:p xmlns:wp14="http://schemas.microsoft.com/office/word/2010/wordml" w:rsidP="59D9F534" wp14:paraId="6C613C86" wp14:textId="4A23DE5A">
      <w:pPr>
        <w:pStyle w:val="Heading2"/>
        <w:spacing w:before="299" w:beforeAutospacing="off" w:after="299" w:afterAutospacing="off"/>
      </w:pPr>
      <w:r w:rsidRPr="59D9F534" w:rsidR="0010B69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4. Operating Theatres</w:t>
      </w:r>
    </w:p>
    <w:p xmlns:wp14="http://schemas.microsoft.com/office/word/2010/wordml" w:rsidP="59D9F534" wp14:paraId="73BB1E45" wp14:textId="460E077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D9F534" w:rsidR="0010B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Conventional theatre</w:t>
      </w: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xmlns:wp14="http://schemas.microsoft.com/office/word/2010/wordml" w:rsidP="59D9F534" wp14:paraId="0718752E" wp14:textId="0993FF7D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≥ </w:t>
      </w:r>
      <w:r w:rsidRPr="59D9F534" w:rsidR="0010B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20 ACH</w:t>
      </w: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minimum (design standard 25 ACH).</w:t>
      </w:r>
    </w:p>
    <w:p xmlns:wp14="http://schemas.microsoft.com/office/word/2010/wordml" w:rsidP="59D9F534" wp14:paraId="13F150DA" wp14:textId="0C7A2D88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>Positive cascade (theatre +25 Pa).</w:t>
      </w:r>
    </w:p>
    <w:p xmlns:wp14="http://schemas.microsoft.com/office/word/2010/wordml" w:rsidP="59D9F534" wp14:paraId="69B7C109" wp14:textId="6D57501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D9F534" w:rsidR="0010B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UCV theatre (orthopaedics/implants)</w:t>
      </w: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xmlns:wp14="http://schemas.microsoft.com/office/word/2010/wordml" w:rsidP="2FE7A26F" wp14:paraId="47D7B780" wp14:textId="39913BC1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2FE7A26F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Background ≥ </w:t>
      </w:r>
      <w:r w:rsidRPr="2FE7A26F" w:rsidR="0010B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2</w:t>
      </w:r>
      <w:r w:rsidRPr="2FE7A26F" w:rsidR="607AA0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2</w:t>
      </w:r>
      <w:r w:rsidRPr="2FE7A26F" w:rsidR="0010B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 ACH</w:t>
      </w:r>
      <w:r w:rsidRPr="2FE7A26F" w:rsidR="1258C1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 and 25Pa</w:t>
      </w:r>
    </w:p>
    <w:p xmlns:wp14="http://schemas.microsoft.com/office/word/2010/wordml" w:rsidP="59D9F534" wp14:paraId="316C546D" wp14:textId="6FA2CA54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0D2A9A6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Canopy airflow </w:t>
      </w:r>
      <w:r w:rsidRPr="30D2A9A6" w:rsidR="0010B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0.</w:t>
      </w:r>
      <w:r w:rsidRPr="30D2A9A6" w:rsidR="278E67C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2 - 0.</w:t>
      </w:r>
      <w:r w:rsidRPr="30D2A9A6" w:rsidR="00C70A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3</w:t>
      </w:r>
      <w:r w:rsidRPr="30D2A9A6" w:rsidR="0010B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 m/s ±20% at 1 m above floor</w:t>
      </w:r>
      <w:r w:rsidRPr="30D2A9A6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59D9F534" wp14:paraId="01AE22BA" wp14:textId="10225BFC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Air cleanliness at instrument table ≤ </w:t>
      </w:r>
      <w:r w:rsidRPr="59D9F534" w:rsidR="0010B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10 CFU/m³</w:t>
      </w: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during operation.</w:t>
      </w:r>
    </w:p>
    <w:p xmlns:wp14="http://schemas.microsoft.com/office/word/2010/wordml" w:rsidP="59D9F534" wp14:paraId="72060109" wp14:textId="73D7580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FE7A26F" w:rsidR="0010B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Support rooms</w:t>
      </w:r>
      <w:r w:rsidRPr="2FE7A26F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07B7B29B" w:rsidP="2FE7A26F" w:rsidRDefault="07B7B29B" w14:paraId="3D494185" w14:textId="6F60C20B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2FE7A26F" w:rsidR="07B7B29B">
        <w:rPr>
          <w:rFonts w:ascii="Aptos" w:hAnsi="Aptos" w:eastAsia="Aptos" w:cs="Aptos"/>
          <w:noProof w:val="0"/>
          <w:sz w:val="24"/>
          <w:szCs w:val="24"/>
          <w:lang w:val="en-GB"/>
        </w:rPr>
        <w:t>Sterile: Prep room: ≥ 35</w:t>
      </w:r>
      <w:r w:rsidRPr="2FE7A26F" w:rsidR="07B7B2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 </w:t>
      </w:r>
      <w:r w:rsidRPr="2FE7A26F" w:rsidR="07B7B29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Pa for ‘</w:t>
      </w:r>
      <w:r w:rsidRPr="2FE7A26F" w:rsidR="07B7B29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lay up</w:t>
      </w:r>
      <w:r w:rsidRPr="2FE7A26F" w:rsidR="07B7B29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’</w:t>
      </w:r>
    </w:p>
    <w:p xmlns:wp14="http://schemas.microsoft.com/office/word/2010/wordml" w:rsidP="2FE7A26F" wp14:paraId="1498AE01" wp14:textId="0B3F1D73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30D2A9A6" w:rsidR="7ADEA45F">
        <w:rPr>
          <w:rFonts w:ascii="Aptos" w:hAnsi="Aptos" w:eastAsia="Aptos" w:cs="Aptos"/>
          <w:noProof w:val="0"/>
          <w:sz w:val="24"/>
          <w:szCs w:val="24"/>
          <w:lang w:val="en-GB"/>
        </w:rPr>
        <w:t>Clean</w:t>
      </w:r>
      <w:r w:rsidRPr="30D2A9A6" w:rsidR="628A092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: </w:t>
      </w:r>
      <w:r w:rsidRPr="30D2A9A6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>Anaesthetic room</w:t>
      </w:r>
      <w:r w:rsidRPr="30D2A9A6" w:rsidR="2868A38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&amp; scrub room</w:t>
      </w:r>
      <w:r w:rsidRPr="30D2A9A6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: </w:t>
      </w:r>
      <w:r w:rsidRPr="30D2A9A6" w:rsidR="0010B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≥ </w:t>
      </w:r>
      <w:r w:rsidRPr="30D2A9A6" w:rsidR="0010B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15 </w:t>
      </w:r>
      <w:r w:rsidRPr="30D2A9A6" w:rsidR="0E0FE9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Pa</w:t>
      </w:r>
      <w:r w:rsidRPr="30D2A9A6" w:rsidR="447AC3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 and 15 ACH</w:t>
      </w:r>
    </w:p>
    <w:p w:rsidR="381A5CBA" w:rsidP="2FE7A26F" w:rsidRDefault="381A5CBA" w14:paraId="3762CD75" w14:textId="398DDD4B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2FE7A26F" w:rsidR="381A5CB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Transitional: </w:t>
      </w:r>
      <w:r w:rsidRPr="2FE7A26F" w:rsidR="78FB4C7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Recovery room: 0 Pa and 15 ACH</w:t>
      </w:r>
    </w:p>
    <w:p xmlns:wp14="http://schemas.microsoft.com/office/word/2010/wordml" w:rsidP="24738999" wp14:paraId="33A209FC" wp14:textId="27EE3907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738999" w:rsidR="130C9497">
        <w:rPr>
          <w:rFonts w:ascii="Aptos" w:hAnsi="Aptos" w:eastAsia="Aptos" w:cs="Aptos"/>
          <w:noProof w:val="0"/>
          <w:sz w:val="24"/>
          <w:szCs w:val="24"/>
          <w:lang w:val="en-GB"/>
        </w:rPr>
        <w:t>Dirty: Utility/dirty areas: negative Pa to theatre.</w:t>
      </w:r>
    </w:p>
    <w:p xmlns:wp14="http://schemas.microsoft.com/office/word/2010/wordml" w:rsidP="59D9F534" wp14:paraId="17A06354" wp14:textId="1B969D1E">
      <w:pPr>
        <w:pStyle w:val="Heading2"/>
        <w:spacing w:before="299" w:beforeAutospacing="off" w:after="299" w:afterAutospacing="off"/>
      </w:pPr>
      <w:r w:rsidRPr="59D9F534" w:rsidR="0010B69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5. Environmental &amp; Design Parameters</w:t>
      </w:r>
    </w:p>
    <w:p xmlns:wp14="http://schemas.microsoft.com/office/word/2010/wordml" w:rsidP="59D9F534" wp14:paraId="5FB0DA1E" wp14:textId="1D5B765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D9F534" w:rsidR="0010B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Temperature</w:t>
      </w: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>: 20–25 °C (theatres may allow 18–25 °C).</w:t>
      </w:r>
    </w:p>
    <w:p xmlns:wp14="http://schemas.microsoft.com/office/word/2010/wordml" w:rsidP="59D9F534" wp14:paraId="4F016B9E" wp14:textId="69E216E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D9F534" w:rsidR="0010B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Relative Humidity</w:t>
      </w: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>: ≤ 60%.</w:t>
      </w:r>
    </w:p>
    <w:p xmlns:wp14="http://schemas.microsoft.com/office/word/2010/wordml" w:rsidP="59D9F534" wp14:paraId="4DF40ACA" wp14:textId="1303FD3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D9F534" w:rsidR="0010B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Air velocity</w:t>
      </w: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>: must avoid turbulence in UCV canopy.</w:t>
      </w:r>
    </w:p>
    <w:p xmlns:wp14="http://schemas.microsoft.com/office/word/2010/wordml" w:rsidP="59D9F534" wp14:paraId="2B58F2EA" wp14:textId="745B8C4B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D9F534" w:rsidR="0010B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Filter standards</w:t>
      </w: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: minimum </w:t>
      </w:r>
      <w:r w:rsidRPr="59D9F534" w:rsidR="0010B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ISO ePM10 ≥ 50%</w:t>
      </w: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for supply; HEPA H13/H14 for UCV.</w:t>
      </w:r>
    </w:p>
    <w:p xmlns:wp14="http://schemas.microsoft.com/office/word/2010/wordml" w:rsidP="24738999" wp14:paraId="22B8C2F2" wp14:textId="1540342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738999" w:rsidR="0010B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Noise</w:t>
      </w:r>
      <w:r w:rsidRPr="24738999" w:rsidR="0010B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 levels</w:t>
      </w:r>
      <w:r w:rsidRPr="24738999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: must </w:t>
      </w:r>
      <w:r w:rsidRPr="24738999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>comply with</w:t>
      </w:r>
      <w:r w:rsidRPr="24738999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HTM tables.</w:t>
      </w:r>
      <w:r w:rsidRPr="24738999" w:rsidR="51AE8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24738999" w:rsidR="51AE8143">
        <w:rPr>
          <w:rFonts w:ascii="Aptos" w:hAnsi="Aptos" w:eastAsia="Aptos" w:cs="Aptos"/>
          <w:noProof w:val="0"/>
          <w:sz w:val="24"/>
          <w:szCs w:val="24"/>
          <w:lang w:val="en-GB"/>
        </w:rPr>
        <w:t>Mai</w:t>
      </w:r>
      <w:r w:rsidRPr="24738999" w:rsidR="660CBA04">
        <w:rPr>
          <w:rFonts w:ascii="Aptos" w:hAnsi="Aptos" w:eastAsia="Aptos" w:cs="Aptos"/>
          <w:noProof w:val="0"/>
          <w:sz w:val="24"/>
          <w:szCs w:val="24"/>
          <w:lang w:val="en-GB"/>
        </w:rPr>
        <w:t>n</w:t>
      </w:r>
      <w:r w:rsidRPr="24738999" w:rsidR="51AE8143">
        <w:rPr>
          <w:rFonts w:ascii="Aptos" w:hAnsi="Aptos" w:eastAsia="Aptos" w:cs="Aptos"/>
          <w:noProof w:val="0"/>
          <w:sz w:val="24"/>
          <w:szCs w:val="24"/>
          <w:lang w:val="en-GB"/>
        </w:rPr>
        <w:t>ly &lt;</w:t>
      </w:r>
      <w:r w:rsidRPr="24738999" w:rsidR="51AE8143">
        <w:rPr>
          <w:rFonts w:ascii="Aptos" w:hAnsi="Aptos" w:eastAsia="Aptos" w:cs="Aptos"/>
          <w:noProof w:val="0"/>
          <w:sz w:val="24"/>
          <w:szCs w:val="24"/>
          <w:lang w:val="en-GB"/>
        </w:rPr>
        <w:t>45 Db</w:t>
      </w:r>
    </w:p>
    <w:p xmlns:wp14="http://schemas.microsoft.com/office/word/2010/wordml" w:rsidP="59D9F534" wp14:paraId="429EFF89" wp14:textId="0996722A">
      <w:pPr>
        <w:pStyle w:val="Heading2"/>
        <w:spacing w:before="299" w:beforeAutospacing="off" w:after="299" w:afterAutospacing="off"/>
      </w:pPr>
      <w:r w:rsidRPr="59D9F534" w:rsidR="0010B69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6. Validation &amp; Commissioning</w:t>
      </w:r>
    </w:p>
    <w:p xmlns:wp14="http://schemas.microsoft.com/office/word/2010/wordml" w:rsidP="59D9F534" wp14:paraId="2F1E8590" wp14:textId="727A9BF1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D9F534" w:rsidR="0010B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Mandatory independent validation</w:t>
      </w: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before clinical use.</w:t>
      </w:r>
    </w:p>
    <w:p xmlns:wp14="http://schemas.microsoft.com/office/word/2010/wordml" w:rsidP="59D9F534" wp14:paraId="417F9D02" wp14:textId="7572A64F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D9F534" w:rsidR="0010B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Tests include</w:t>
      </w: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xmlns:wp14="http://schemas.microsoft.com/office/word/2010/wordml" w:rsidP="59D9F534" wp14:paraId="2CDD622B" wp14:textId="5166A07F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>ACH measurement.</w:t>
      </w:r>
    </w:p>
    <w:p xmlns:wp14="http://schemas.microsoft.com/office/word/2010/wordml" w:rsidP="59D9F534" wp14:paraId="011DB39D" wp14:textId="7C025F78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>Differential pressures (manometer/indicator).</w:t>
      </w:r>
    </w:p>
    <w:p xmlns:wp14="http://schemas.microsoft.com/office/word/2010/wordml" w:rsidP="59D9F534" wp14:paraId="01A31EE1" wp14:textId="18BC92B5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>Particle counts.</w:t>
      </w:r>
    </w:p>
    <w:p xmlns:wp14="http://schemas.microsoft.com/office/word/2010/wordml" w:rsidP="59D9F534" wp14:paraId="2A8BF5AD" wp14:textId="4456106D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>Microbiological validation (settle plates, active sampling).</w:t>
      </w:r>
    </w:p>
    <w:p xmlns:wp14="http://schemas.microsoft.com/office/word/2010/wordml" w:rsidP="24738999" wp14:paraId="668F616E" wp14:textId="19BEA13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738999" w:rsidR="0010B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Acceptance standards</w:t>
      </w:r>
      <w:r w:rsidRPr="24738999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>: theatres must meet ACH, pressure, microbiology values before use.</w:t>
      </w:r>
    </w:p>
    <w:p xmlns:wp14="http://schemas.microsoft.com/office/word/2010/wordml" w:rsidP="59D9F534" wp14:paraId="1CA41A78" wp14:textId="08765487">
      <w:pPr>
        <w:pStyle w:val="Heading2"/>
        <w:spacing w:before="299" w:beforeAutospacing="off" w:after="299" w:afterAutospacing="off"/>
      </w:pPr>
      <w:r w:rsidRPr="59D9F534" w:rsidR="0010B69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7. Sustainability</w:t>
      </w:r>
    </w:p>
    <w:p xmlns:wp14="http://schemas.microsoft.com/office/word/2010/wordml" w:rsidP="59D9F534" wp14:paraId="6A9F20F4" wp14:textId="44916060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Ventilation default: </w:t>
      </w:r>
      <w:r w:rsidRPr="59D9F534" w:rsidR="0010B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natural → mixed → mechanical</w:t>
      </w: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59D9F534" wp14:paraId="58DC818C" wp14:textId="274E4353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>Switch off or setback when unused.</w:t>
      </w:r>
    </w:p>
    <w:p xmlns:wp14="http://schemas.microsoft.com/office/word/2010/wordml" w:rsidP="59D9F534" wp14:paraId="592DDE1D" wp14:textId="28C78891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>Replace belt-driven fans with EC fans.</w:t>
      </w:r>
    </w:p>
    <w:p xmlns:wp14="http://schemas.microsoft.com/office/word/2010/wordml" w:rsidP="24738999" wp14:paraId="284CBAEA" wp14:textId="64DAF0B4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738999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Minimise carbon footprint but </w:t>
      </w:r>
      <w:r w:rsidRPr="24738999" w:rsidR="0010B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infection control takes precedence</w:t>
      </w:r>
      <w:r w:rsidRPr="24738999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59D9F534" wp14:paraId="2D0C7124" wp14:textId="1D77C4E0">
      <w:pPr>
        <w:pStyle w:val="Heading1"/>
        <w:spacing w:before="322" w:beforeAutospacing="off" w:after="322" w:afterAutospacing="off"/>
      </w:pPr>
      <w:r w:rsidRPr="59D9F534" w:rsidR="0010B69F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GB"/>
        </w:rPr>
        <w:t>📘 HTM 03-01 Part B</w:t>
      </w:r>
    </w:p>
    <w:p xmlns:wp14="http://schemas.microsoft.com/office/word/2010/wordml" w:rsidP="24738999" wp14:paraId="14655ED3" wp14:textId="5A52B033">
      <w:pPr>
        <w:pStyle w:val="Heading3"/>
        <w:spacing w:before="281" w:beforeAutospacing="off" w:after="281" w:afterAutospacing="off"/>
      </w:pPr>
      <w:r w:rsidRPr="24738999" w:rsidR="0010B69F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Management, Operation, Maintenance &amp; Routine Testing</w:t>
      </w:r>
    </w:p>
    <w:p xmlns:wp14="http://schemas.microsoft.com/office/word/2010/wordml" w:rsidP="59D9F534" wp14:paraId="3417CA3E" wp14:textId="4F78D27A">
      <w:pPr>
        <w:pStyle w:val="Heading2"/>
        <w:spacing w:before="299" w:beforeAutospacing="off" w:after="299" w:afterAutospacing="off"/>
      </w:pPr>
      <w:r w:rsidRPr="59D9F534" w:rsidR="0010B69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1. Scope</w:t>
      </w:r>
    </w:p>
    <w:p xmlns:wp14="http://schemas.microsoft.com/office/word/2010/wordml" w:rsidP="59D9F534" wp14:paraId="7BA7815E" wp14:textId="2A75FB12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Applies to </w:t>
      </w:r>
      <w:r w:rsidRPr="59D9F534" w:rsidR="0010B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all existing systems</w:t>
      </w: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24738999" wp14:paraId="3A5EEA02" wp14:textId="26553052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738999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>Ensures safe, efficient, compliant systems.</w:t>
      </w:r>
    </w:p>
    <w:p xmlns:wp14="http://schemas.microsoft.com/office/word/2010/wordml" w:rsidP="59D9F534" wp14:paraId="66BDA773" wp14:textId="5CD03AA9">
      <w:pPr>
        <w:pStyle w:val="Heading2"/>
        <w:spacing w:before="299" w:beforeAutospacing="off" w:after="299" w:afterAutospacing="off"/>
      </w:pPr>
      <w:r w:rsidRPr="59D9F534" w:rsidR="0010B69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2. Governance</w:t>
      </w:r>
    </w:p>
    <w:p xmlns:wp14="http://schemas.microsoft.com/office/word/2010/wordml" w:rsidP="59D9F534" wp14:paraId="7A51BD84" wp14:textId="1DE53EAE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D9F534" w:rsidR="0010B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Designated Person</w:t>
      </w: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board-level.</w:t>
      </w:r>
    </w:p>
    <w:p xmlns:wp14="http://schemas.microsoft.com/office/word/2010/wordml" w:rsidP="59D9F534" wp14:paraId="72EF2A1F" wp14:textId="5E6D8140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D9F534" w:rsidR="0010B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AE(V)</w:t>
      </w: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independent oversight.</w:t>
      </w:r>
    </w:p>
    <w:p xmlns:wp14="http://schemas.microsoft.com/office/word/2010/wordml" w:rsidP="59D9F534" wp14:paraId="2DBDB71D" wp14:textId="434D7BFD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D9F534" w:rsidR="0010B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AP(V)</w:t>
      </w: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operational lead.</w:t>
      </w:r>
    </w:p>
    <w:p xmlns:wp14="http://schemas.microsoft.com/office/word/2010/wordml" w:rsidP="59D9F534" wp14:paraId="56E07E10" wp14:textId="6A69B0F0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D9F534" w:rsidR="0010B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CP(V)</w:t>
      </w: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maintenance/testing.</w:t>
      </w:r>
    </w:p>
    <w:p xmlns:wp14="http://schemas.microsoft.com/office/word/2010/wordml" w:rsidP="59D9F534" wp14:paraId="4E485C8C" wp14:textId="7F4DF123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D9F534" w:rsidR="0010B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IPC Doctor/Microbiologist</w:t>
      </w: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infection control assurance.</w:t>
      </w:r>
    </w:p>
    <w:p xmlns:wp14="http://schemas.microsoft.com/office/word/2010/wordml" w:rsidP="24738999" wp14:paraId="51C4A9AF" wp14:textId="2A9B325C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738999" w:rsidR="0010B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VSG</w:t>
      </w:r>
      <w:r w:rsidRPr="24738999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Ventilation Safety Group; central governance.</w:t>
      </w:r>
    </w:p>
    <w:p xmlns:wp14="http://schemas.microsoft.com/office/word/2010/wordml" w:rsidP="59D9F534" wp14:paraId="4D3D319B" wp14:textId="3A23BAA1">
      <w:pPr>
        <w:pStyle w:val="Heading2"/>
        <w:spacing w:before="299" w:beforeAutospacing="off" w:after="299" w:afterAutospacing="off"/>
      </w:pPr>
      <w:r w:rsidRPr="59D9F534" w:rsidR="0010B69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3. Theatres – Verification</w:t>
      </w:r>
    </w:p>
    <w:p xmlns:wp14="http://schemas.microsoft.com/office/word/2010/wordml" w:rsidP="59D9F534" wp14:paraId="5715B63A" wp14:textId="5E8BB340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D9F534" w:rsidR="0010B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Quarterly inspections</w:t>
      </w: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>: visual fabric, seals, stabilisers.</w:t>
      </w:r>
    </w:p>
    <w:p xmlns:wp14="http://schemas.microsoft.com/office/word/2010/wordml" w:rsidP="59D9F534" wp14:paraId="50FA07D3" wp14:textId="40C1FC1B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D9F534" w:rsidR="0010B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Annual verification</w:t>
      </w: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must show:</w:t>
      </w:r>
    </w:p>
    <w:p xmlns:wp14="http://schemas.microsoft.com/office/word/2010/wordml" w:rsidP="59D9F534" wp14:paraId="69248880" wp14:textId="4F43B010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Theatres: ≥ </w:t>
      </w:r>
      <w:r w:rsidRPr="59D9F534" w:rsidR="0010B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18 ACH</w:t>
      </w: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59D9F534" wp14:paraId="0DBE1771" wp14:textId="26CDEC6F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Anaesthetic room: ≥ </w:t>
      </w:r>
      <w:r w:rsidRPr="59D9F534" w:rsidR="0010B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12 ACH</w:t>
      </w: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59D9F534" wp14:paraId="6149BE7B" wp14:textId="42357349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Prep room: ≥ </w:t>
      </w:r>
      <w:r w:rsidRPr="59D9F534" w:rsidR="0010B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12 ACH</w:t>
      </w: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59D9F534" wp14:paraId="18EAAA05" wp14:textId="710BA6C3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≥ </w:t>
      </w:r>
      <w:r w:rsidRPr="59D9F534" w:rsidR="0010B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80% design flow</w:t>
      </w: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elsewhere.</w:t>
      </w:r>
    </w:p>
    <w:p xmlns:wp14="http://schemas.microsoft.com/office/word/2010/wordml" w:rsidP="59D9F534" wp14:paraId="5C0962C1" wp14:textId="500734A3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D9F534" w:rsidR="0010B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Pressure cascade</w:t>
      </w: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intact.</w:t>
      </w:r>
    </w:p>
    <w:p xmlns:wp14="http://schemas.microsoft.com/office/word/2010/wordml" w:rsidP="59D9F534" wp14:paraId="4EEF3A21" wp14:textId="4D70F2F6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UCV canopy airflow: </w:t>
      </w:r>
      <w:r w:rsidRPr="59D9F534" w:rsidR="0010B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0.38 m/s ±20% at 1 m</w:t>
      </w: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59D9F534" wp14:paraId="745A81AF" wp14:textId="71899A66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D9F534" w:rsidR="0010B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UCV microbiology</w:t>
      </w: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: ≤ </w:t>
      </w:r>
      <w:r w:rsidRPr="59D9F534" w:rsidR="0010B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10 CFU/m³</w:t>
      </w: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at instrument table.</w:t>
      </w:r>
    </w:p>
    <w:p xmlns:wp14="http://schemas.microsoft.com/office/word/2010/wordml" w:rsidP="24738999" wp14:paraId="76CA7292" wp14:textId="1BDDD54A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738999" w:rsidR="0010B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Noise, temperature, humidity</w:t>
      </w:r>
      <w:r w:rsidRPr="24738999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compliance.</w:t>
      </w:r>
    </w:p>
    <w:p xmlns:wp14="http://schemas.microsoft.com/office/word/2010/wordml" w:rsidP="59D9F534" wp14:paraId="2D8A77A2" wp14:textId="76C666C1">
      <w:pPr>
        <w:pStyle w:val="Heading2"/>
        <w:spacing w:before="299" w:beforeAutospacing="off" w:after="299" w:afterAutospacing="off"/>
      </w:pPr>
      <w:r w:rsidRPr="59D9F534" w:rsidR="0010B69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4. Isolation Facilities – Ongoing Testing</w:t>
      </w:r>
    </w:p>
    <w:p xmlns:wp14="http://schemas.microsoft.com/office/word/2010/wordml" w:rsidP="59D9F534" wp14:paraId="65DAB8D9" wp14:textId="65A41136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Must maintain </w:t>
      </w:r>
      <w:r w:rsidRPr="59D9F534" w:rsidR="0010B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–5 Pa</w:t>
      </w: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negative or </w:t>
      </w:r>
      <w:r w:rsidRPr="59D9F534" w:rsidR="0010B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+10–15 Pa</w:t>
      </w: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protective.</w:t>
      </w:r>
    </w:p>
    <w:p xmlns:wp14="http://schemas.microsoft.com/office/word/2010/wordml" w:rsidP="59D9F534" wp14:paraId="3715BA89" wp14:textId="23A1B6C9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D9F534" w:rsidR="0010B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ACH ≥10</w:t>
      </w: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verified annually.</w:t>
      </w:r>
    </w:p>
    <w:p xmlns:wp14="http://schemas.microsoft.com/office/word/2010/wordml" w:rsidP="59D9F534" wp14:paraId="6BAC7E0B" wp14:textId="6BB4C59F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>Visual pressure gauges required at room entrance.</w:t>
      </w:r>
    </w:p>
    <w:p xmlns:wp14="http://schemas.microsoft.com/office/word/2010/wordml" w:rsidP="24738999" wp14:paraId="4FAD3031" wp14:textId="3EE030FB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738999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>Records must document ACH, pressures, microbiology results.</w:t>
      </w:r>
    </w:p>
    <w:p xmlns:wp14="http://schemas.microsoft.com/office/word/2010/wordml" w:rsidP="59D9F534" wp14:paraId="57F0566E" wp14:textId="1A0D2585">
      <w:pPr>
        <w:pStyle w:val="Heading2"/>
        <w:spacing w:before="299" w:beforeAutospacing="off" w:after="299" w:afterAutospacing="off"/>
      </w:pPr>
      <w:r w:rsidRPr="59D9F534" w:rsidR="0010B69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5. Maintenance Standards</w:t>
      </w:r>
    </w:p>
    <w:p xmlns:wp14="http://schemas.microsoft.com/office/word/2010/wordml" w:rsidP="59D9F534" wp14:paraId="3A756F69" wp14:textId="47315638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D9F534" w:rsidR="0010B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AHUs</w:t>
      </w: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>: labelled, secure intakes/discharges, drainage (glass traps, stainless trays).</w:t>
      </w:r>
    </w:p>
    <w:p xmlns:wp14="http://schemas.microsoft.com/office/word/2010/wordml" w:rsidP="59D9F534" wp14:paraId="43ABA27D" wp14:textId="30215929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D9F534" w:rsidR="0010B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Filters</w:t>
      </w: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>: pressure differential gauges; HEPA safe replacement protocols.</w:t>
      </w:r>
    </w:p>
    <w:p xmlns:wp14="http://schemas.microsoft.com/office/word/2010/wordml" w:rsidP="59D9F534" wp14:paraId="0BA66F07" wp14:textId="24816515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D9F534" w:rsidR="0010B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Humidifiers</w:t>
      </w: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: only </w:t>
      </w:r>
      <w:r w:rsidRPr="59D9F534" w:rsidR="0010B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steam injection</w:t>
      </w: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allowed.</w:t>
      </w:r>
    </w:p>
    <w:p xmlns:wp14="http://schemas.microsoft.com/office/word/2010/wordml" w:rsidP="59D9F534" wp14:paraId="123B8845" wp14:textId="6538B231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D9F534" w:rsidR="0010B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Fans</w:t>
      </w: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>: EC/direct drive only for new systems.</w:t>
      </w:r>
    </w:p>
    <w:p xmlns:wp14="http://schemas.microsoft.com/office/word/2010/wordml" w:rsidP="24738999" wp14:paraId="0F849639" wp14:textId="1F28CEAE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738999" w:rsidR="0010B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Portable AC</w:t>
      </w:r>
      <w:r w:rsidRPr="24738999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>: discouraged; only with VSG approval, strict cleaning regime.</w:t>
      </w:r>
    </w:p>
    <w:p xmlns:wp14="http://schemas.microsoft.com/office/word/2010/wordml" w:rsidP="59D9F534" wp14:paraId="4DC09AAB" wp14:textId="70D8D143">
      <w:pPr>
        <w:pStyle w:val="Heading2"/>
        <w:spacing w:before="299" w:beforeAutospacing="off" w:after="299" w:afterAutospacing="off"/>
      </w:pPr>
      <w:r w:rsidRPr="59D9F534" w:rsidR="0010B69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6. Records &amp; Audit</w:t>
      </w:r>
    </w:p>
    <w:p xmlns:wp14="http://schemas.microsoft.com/office/word/2010/wordml" w:rsidP="59D9F534" wp14:paraId="13581083" wp14:textId="79A5C82D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D9F534" w:rsidR="0010B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Logbooks mandatory</w:t>
      </w: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>: ID, commissioning, verification, alterations.</w:t>
      </w:r>
    </w:p>
    <w:p xmlns:wp14="http://schemas.microsoft.com/office/word/2010/wordml" w:rsidP="59D9F534" wp14:paraId="620BB2D7" wp14:textId="5B1BE5E9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D9F534" w:rsidR="0010B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Retention</w:t>
      </w: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>: ≥5 years; ≥25 yrs for manufacturing pharmacies.</w:t>
      </w:r>
    </w:p>
    <w:p xmlns:wp14="http://schemas.microsoft.com/office/word/2010/wordml" w:rsidP="24738999" wp14:paraId="39CBA361" wp14:textId="2F24BED8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738999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Must be accessible for </w:t>
      </w:r>
      <w:r w:rsidRPr="24738999" w:rsidR="0010B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CQC/HSE inspections</w:t>
      </w:r>
      <w:r w:rsidRPr="24738999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59D9F534" wp14:paraId="317A5EF1" wp14:textId="1342870D">
      <w:pPr>
        <w:pStyle w:val="Heading2"/>
        <w:spacing w:before="299" w:beforeAutospacing="off" w:after="299" w:afterAutospacing="off"/>
      </w:pPr>
      <w:r w:rsidRPr="59D9F534" w:rsidR="0010B69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7. Incident Management</w:t>
      </w:r>
    </w:p>
    <w:p xmlns:wp14="http://schemas.microsoft.com/office/word/2010/wordml" w:rsidP="59D9F534" wp14:paraId="2A25258A" wp14:textId="5F131C72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Failures → escalate to </w:t>
      </w:r>
      <w:r w:rsidRPr="59D9F534" w:rsidR="0010B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VSG + IPC team</w:t>
      </w: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59D9F534" wp14:paraId="5D3FCF0F" wp14:textId="2F253C7F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Reportable under </w:t>
      </w:r>
      <w:r w:rsidRPr="59D9F534" w:rsidR="0010B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RIDDOR</w:t>
      </w: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if safety risk.</w:t>
      </w:r>
    </w:p>
    <w:p xmlns:wp14="http://schemas.microsoft.com/office/word/2010/wordml" w:rsidP="24738999" wp14:paraId="224BEA2C" wp14:textId="460ACB62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738999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Theatres/isolation may be </w:t>
      </w:r>
      <w:r w:rsidRPr="24738999" w:rsidR="0010B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closed until rectified</w:t>
      </w:r>
      <w:r w:rsidRPr="24738999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59D9F534" wp14:paraId="4EBA4CC0" wp14:textId="514CC09A">
      <w:pPr>
        <w:pStyle w:val="Heading2"/>
        <w:spacing w:before="299" w:beforeAutospacing="off" w:after="299" w:afterAutospacing="off"/>
      </w:pPr>
      <w:r w:rsidRPr="59D9F534" w:rsidR="0010B69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8. Lifecycle</w:t>
      </w:r>
    </w:p>
    <w:p xmlns:wp14="http://schemas.microsoft.com/office/word/2010/wordml" w:rsidP="59D9F534" wp14:paraId="42C5DF8B" wp14:textId="1BD4D1F8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D9F534" w:rsidR="0010B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Refurbishment</w:t>
      </w: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at ~10 yrs (full inspection, rebalancing, recommissioning).</w:t>
      </w:r>
    </w:p>
    <w:p xmlns:wp14="http://schemas.microsoft.com/office/word/2010/wordml" w:rsidP="59D9F534" wp14:paraId="09C4481E" wp14:textId="507E2C5D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D9F534" w:rsidR="0010B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Replacement</w:t>
      </w: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at ~20 yrs.</w:t>
      </w:r>
    </w:p>
    <w:p xmlns:wp14="http://schemas.microsoft.com/office/word/2010/wordml" w:rsidP="59D9F534" wp14:paraId="7FF844BA" wp14:textId="7AA9C9BC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Programme overseen by </w:t>
      </w:r>
      <w:r w:rsidRPr="59D9F534" w:rsidR="0010B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VSG</w:t>
      </w:r>
      <w:r w:rsidRPr="59D9F534" w:rsidR="0010B69F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59D9F534" wp14:paraId="5DB5F65E" wp14:textId="4F2AF3AB">
      <w:pPr>
        <w:pStyle w:val="Heading1"/>
        <w:spacing w:before="322" w:beforeAutospacing="off" w:after="322" w:afterAutospacing="off"/>
      </w:pPr>
      <w:r w:rsidRPr="24738999" w:rsidR="0010B69F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GB"/>
        </w:rPr>
        <w:t>✅ Key Figures for Exam Recall</w:t>
      </w:r>
    </w:p>
    <w:p xmlns:wp14="http://schemas.microsoft.com/office/word/2010/wordml" w:rsidP="24738999" wp14:paraId="14372EB9" wp14:textId="6D45A95E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24738999" w:rsidR="0010B69F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GB"/>
        </w:rPr>
        <w:t>Isolation (AIIR):</w:t>
      </w:r>
      <w:r w:rsidRPr="24738999" w:rsidR="0010B69F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–5 Pa, ≥10 ACH.</w:t>
      </w:r>
    </w:p>
    <w:p xmlns:wp14="http://schemas.microsoft.com/office/word/2010/wordml" w:rsidP="24738999" wp14:paraId="7BE2A91F" wp14:textId="2A7FC53B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24738999" w:rsidR="0010B69F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GB"/>
        </w:rPr>
        <w:t>Protective isolation:</w:t>
      </w:r>
      <w:r w:rsidRPr="24738999" w:rsidR="0010B69F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+10–15 Pa, ≥10 ACH, HEPA.</w:t>
      </w:r>
    </w:p>
    <w:p xmlns:wp14="http://schemas.microsoft.com/office/word/2010/wordml" w:rsidP="24738999" wp14:paraId="6A7F235A" wp14:textId="78DAE81F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24738999" w:rsidR="0010B69F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GB"/>
        </w:rPr>
        <w:t>PPVL isolation:</w:t>
      </w:r>
      <w:r w:rsidRPr="24738999" w:rsidR="0010B69F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lobby +10 Pa, bedroom neutral, ensuite negative; ≥10 ACH.</w:t>
      </w:r>
    </w:p>
    <w:p xmlns:wp14="http://schemas.microsoft.com/office/word/2010/wordml" w:rsidP="24738999" wp14:paraId="6E623133" wp14:textId="28F8DAC9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24738999" w:rsidR="0010B69F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GB"/>
        </w:rPr>
        <w:t>Conventional theatre:</w:t>
      </w:r>
      <w:r w:rsidRPr="24738999" w:rsidR="0010B69F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≥20–25 ACH, +25 Pa cascade.</w:t>
      </w:r>
    </w:p>
    <w:p xmlns:wp14="http://schemas.microsoft.com/office/word/2010/wordml" w:rsidP="24738999" wp14:paraId="3DE69F8A" wp14:textId="2073035F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24738999" w:rsidR="0010B69F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GB"/>
        </w:rPr>
        <w:t>Anaesthetic room:</w:t>
      </w:r>
      <w:r w:rsidRPr="24738999" w:rsidR="0010B69F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≥12–15 ACH.</w:t>
      </w:r>
    </w:p>
    <w:p xmlns:wp14="http://schemas.microsoft.com/office/word/2010/wordml" w:rsidP="24738999" wp14:paraId="2C019EF7" wp14:textId="78A43B41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24738999" w:rsidR="0010B69F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GB"/>
        </w:rPr>
        <w:t>UCV theatre:</w:t>
      </w:r>
      <w:r w:rsidRPr="24738999" w:rsidR="0010B69F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canopy 0.38 m/s ±20% @1 m; ≤10 CFU/m³ at instrument table.</w:t>
      </w:r>
    </w:p>
    <w:p xmlns:wp14="http://schemas.microsoft.com/office/word/2010/wordml" w:rsidP="24738999" wp14:paraId="758E41F4" wp14:textId="185FD90F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24738999" w:rsidR="0010B69F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GB"/>
        </w:rPr>
        <w:t>Annual verification minimums:</w:t>
      </w:r>
      <w:r w:rsidRPr="24738999" w:rsidR="0010B69F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18 ACH theatre, 12 ACH anaesthetic room, 80% design elsewhere.</w:t>
      </w:r>
    </w:p>
    <w:p xmlns:wp14="http://schemas.microsoft.com/office/word/2010/wordml" w:rsidP="24738999" wp14:paraId="5E5787A5" wp14:textId="5CCDF055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738999" w:rsidR="0010B69F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GB"/>
        </w:rPr>
        <w:t>Temperature:</w:t>
      </w:r>
      <w:r w:rsidRPr="24738999" w:rsidR="0010B69F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20–25 °C.</w:t>
      </w:r>
      <w:r w:rsidRPr="24738999" w:rsidR="54577E44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  <w:r w:rsidRPr="24738999" w:rsidR="0010B69F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GB"/>
        </w:rPr>
        <w:t>Humidity:</w:t>
      </w:r>
      <w:r w:rsidRPr="24738999" w:rsidR="0010B69F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≤60%.</w:t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5b12d4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b16e0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45f8e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fc56b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ccac6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12ada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6bd33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a5ae2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aa5b7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20b85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95017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b9bf5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b5e12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7a3b3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08bb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37ed8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3C9430"/>
    <w:rsid w:val="0010B69F"/>
    <w:rsid w:val="00C70A2B"/>
    <w:rsid w:val="01C9C635"/>
    <w:rsid w:val="043C9430"/>
    <w:rsid w:val="07B7B29B"/>
    <w:rsid w:val="0D56490B"/>
    <w:rsid w:val="0E0FE9D0"/>
    <w:rsid w:val="1258C1F5"/>
    <w:rsid w:val="130C9497"/>
    <w:rsid w:val="14575DFA"/>
    <w:rsid w:val="181E52E6"/>
    <w:rsid w:val="1F595649"/>
    <w:rsid w:val="24738999"/>
    <w:rsid w:val="278E67C4"/>
    <w:rsid w:val="2868A383"/>
    <w:rsid w:val="2FE7A26F"/>
    <w:rsid w:val="30D2A9A6"/>
    <w:rsid w:val="344AB2FD"/>
    <w:rsid w:val="38199BDA"/>
    <w:rsid w:val="381A5CBA"/>
    <w:rsid w:val="38C3C8DA"/>
    <w:rsid w:val="447AC3A1"/>
    <w:rsid w:val="4688A743"/>
    <w:rsid w:val="51AE8143"/>
    <w:rsid w:val="54577E44"/>
    <w:rsid w:val="59D9F534"/>
    <w:rsid w:val="5CA4E883"/>
    <w:rsid w:val="5DA21E32"/>
    <w:rsid w:val="607AA025"/>
    <w:rsid w:val="6110FEA5"/>
    <w:rsid w:val="628A092A"/>
    <w:rsid w:val="660CBA04"/>
    <w:rsid w:val="6728D575"/>
    <w:rsid w:val="6939012E"/>
    <w:rsid w:val="6C145714"/>
    <w:rsid w:val="6C4899D0"/>
    <w:rsid w:val="704B99C7"/>
    <w:rsid w:val="78FB4C75"/>
    <w:rsid w:val="7A05A000"/>
    <w:rsid w:val="7ADEA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9E6E8"/>
  <w15:chartTrackingRefBased/>
  <w15:docId w15:val="{6D3FC694-6E2F-4660-84E2-F6268F4C68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59D9F534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3">
    <w:uiPriority w:val="9"/>
    <w:name w:val="heading 3"/>
    <w:basedOn w:val="Normal"/>
    <w:next w:val="Normal"/>
    <w:unhideWhenUsed/>
    <w:qFormat/>
    <w:rsid w:val="59D9F534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2">
    <w:uiPriority w:val="9"/>
    <w:name w:val="heading 2"/>
    <w:basedOn w:val="Normal"/>
    <w:next w:val="Normal"/>
    <w:unhideWhenUsed/>
    <w:qFormat/>
    <w:rsid w:val="59D9F534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59D9F53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b70defe9f79485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SNELL, Luke (KING'S COLLEGE HOSPITAL NHS FOUNDATION TRUST)</dc:creator>
  <keywords/>
  <dc:description/>
  <lastModifiedBy>SNELL, Luke (KING'S COLLEGE HOSPITAL NHS FOUNDATION TRUST)</lastModifiedBy>
  <revision>6</revision>
  <dcterms:created xsi:type="dcterms:W3CDTF">2025-09-10T21:50:16.7095171Z</dcterms:created>
  <dcterms:modified xsi:type="dcterms:W3CDTF">2025-10-05T22:02:17.9748214Z</dcterms:modified>
</coreProperties>
</file>