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Corrina Hall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345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Engelman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October 2025</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Projected Marriage Trends in 2035</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progress in the United States, we stray farther and farther from traditional Western ideals. It is already apparent that men are no longer considered and expected to be the only source of income and the “breadwinners” of a household. Today, more women than ever before are in the workforce, and their life goals often do not include being a stay-at-home mother, nor do these goals perceive marriage as the end-all be-all. As a society, we are shifting our focus away from basing our entire lives on getting married, having children, and starting a family.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comparing current marriage trends to the past, it is evident that fewer people are getting married, and those who do eventually get married do not do so until later on in life. The legalization of gay marriage also shifted the way society views marriage. Instead of it being a legal recognition of a union between a man and a woman, it can be applied to any two persons in any scenario. </w:t>
      </w:r>
    </w:p>
    <w:p w:rsidR="00000000" w:rsidDel="00000000" w:rsidP="00000000" w:rsidRDefault="00000000" w:rsidRPr="00000000" w14:paraId="0000000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Declining Marriage Rate: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Why are we seeing a decline in marriage? To simply answer the question, in today’s society, people are more career-driven. Marriage no longer marks the start of adulthood. Going to school, graduating, and becoming successfully employed are goals now put ahead of settling down with a partner and starting a family. Recently, individuals are seen not even wanting to think about marriage until they are well off enough financially and can provide a nice life for themselves. Welcoming a partner into one’s life takes attention away from their job. It jeopardizes mental well-being for those who are doing just fine remaining single. When in a relationship, marriage especially, you have to put your partner's needs above your own, and this can become difficult when an individual has devoted their life to their job.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so many women involved in the workforce today, the societal pressure of getting married to a man so that you can be taken care of and provided for is lifted. Women can now easily provide for themselves. The traditional ideal that pictured men as providers and women as dependent on the men to provide made it seem as though marriage was a necessity and an expectation. If you were older and unmarried, you were originally viewed as having failed at life. Nowadays, with women focusing on their education, careers, and overall independence, the pressure to get married is now not as intense. It is abundantly evident that men and marriage are not necessary to live a fulfilled life. If one is happy single, why risk that happiness in order to gain a partner?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reason that can be attributed to declining marriage rates is the fact that people do not view the label of marriage as necessary to prove their love and commitment to one another. At the end of the day, it is quite literally just a piece of paper. The legal recognition of a union between two individuals does not affect the relationship itself. Those in long-term cohabitation relationships may see no real reason to get married. It has been evident throughout their whole relationship that they love and care for one another and want to spend their lives together as they have been doing over the past years. There is no real reason that they would need to go out and get married. Other factors, like the price of having a wedding, also deter people from getting married, as well as the fear of divorce.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Single parenting creates another reason that people either choose not to marry or get married later on in life. A single parent raising a child places all of their attention on raising that child. There is no time to go out and meet someone, much less get to know them on a deeper level, when raising a child at home. Single parents may also not feel comfortable bringing essentially a stranger around their young children. From personal experience, though my mother was married to my father at one point, at two years old, they got a divorce. My whole upbringing, and to this day, I never saw my mother with another man. Growing up, I would ask her why she did not try to find someone new, and her response was always that I came first, and she did not feel comfortable bringing random men into the house to meet me. It was not necessary for her to find another partner and remarry. A single parent with a child in the house places that child and their needs above all else (most of the time). Now that I have been out of the house for some time, I still ask my mother why she does not try and find love again, and as I stated above, as people are completely fine with being single, that is also her mentality. She says that she has been single for almost twenty years, and she does not even want to stress about another person coming into her life. She is content with the way her life is and does not need some man coming into her life and creating stressors she would not otherwise have while remaining single. This perspective can also be applied to single mothers who were never married, thus why single parenting impacts the declining marriage rates. </w:t>
      </w:r>
    </w:p>
    <w:p w:rsidR="00000000" w:rsidDel="00000000" w:rsidP="00000000" w:rsidRDefault="00000000" w:rsidRPr="00000000" w14:paraId="0000000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LGBTQ Couples: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have seen, the declining marriage rates are impacting original marriage ideals, and the legalization of gay marriage has also shifted views of what a traditional marriage looks like. No longer is marriage seen and accepted between only a man and a woman, but now we see marriage between any two people who love each other and want to take that next step. This shift challenges society’s heteronormative view of marriage by focusing the idea of marriage more on love, commitment, and connection. The commonality of same sex marriages normalizes diversity within families and demonstrates that the foundations of marriage are focused on love and trust rather than gender and heteronormacy. </w:t>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Taking into consideration all of the points brought up previously in this paper, it is very evident that marriage trends ten years from now will look different from what we see today. Not only will there be fewer marriages due to seeing it as a non-necessity, and not prioritizing marriage as a whole, but we will also see more diverse, LGBTQ marriages in the future.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Instead of marrying for security, people will marry intentionally, and later on in life, if at all. Marriage is no longer a contributing factor to the age-old “American Dream”. Individuals will not be getting married just to be able to say they did. If a person meets a great partner and feels the overwhelming need to get married, they will. Previous pressures and rushing straight into the act will be a thing of the past. People will be seen getting married later on in life because they want to, not because they need to. Marriage is a choice, not an obligation.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