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8D3A66" w14:textId="77777777" w:rsidR="007B7D3F" w:rsidRDefault="007B7D3F" w:rsidP="007B7D3F">
      <w:pPr>
        <w:spacing w:line="480" w:lineRule="auto"/>
      </w:pPr>
      <w:r>
        <w:t xml:space="preserve">Sociology 101 </w:t>
      </w:r>
    </w:p>
    <w:p w14:paraId="506C4542" w14:textId="77777777" w:rsidR="007B7D3F" w:rsidRDefault="007B7D3F" w:rsidP="007B7D3F">
      <w:pPr>
        <w:spacing w:line="480" w:lineRule="auto"/>
      </w:pPr>
      <w:r>
        <w:t xml:space="preserve">12 April 2021 </w:t>
      </w:r>
    </w:p>
    <w:p w14:paraId="772B771E" w14:textId="539715C0" w:rsidR="007B7D3F" w:rsidRDefault="007B7D3F" w:rsidP="007B7D3F">
      <w:pPr>
        <w:spacing w:line="480" w:lineRule="auto"/>
        <w:jc w:val="center"/>
      </w:pPr>
      <w:r>
        <w:t>Essay Brief 10</w:t>
      </w:r>
    </w:p>
    <w:p w14:paraId="7359C328" w14:textId="5B5C18AC" w:rsidR="00FE4A93" w:rsidRDefault="00FE4A93" w:rsidP="007B7D3F">
      <w:pPr>
        <w:spacing w:line="480" w:lineRule="auto"/>
      </w:pPr>
      <w:r>
        <w:t>Politics has become such an essential power that controls society. Politics organizes each community so that there is organization. Without organization, there would be chaos. However, politics has become competitive, especially between differing countries. Harari discusses the terrorism in his book, 21 Lessons for the 21 Century. The goal of terrorism is to change a political situation by conducting fear in a country’s enemy. Terrorism is ruthless and destructive. Terrorism threatens the heart of each society, the government. Government stems from politics. Society places the government on a high pedestal of importance. This stems from the collective conscious. The collective representation of government is authority, control, and law-making. Harari’s description of terrorism is emphasized because of differing collective representations of politics between countries.</w:t>
      </w:r>
    </w:p>
    <w:p w14:paraId="43F8843E" w14:textId="77777777" w:rsidR="007B7D3F" w:rsidRDefault="00FE4A93" w:rsidP="007B7D3F">
      <w:pPr>
        <w:spacing w:line="480" w:lineRule="auto"/>
      </w:pPr>
      <w:r>
        <w:tab/>
        <w:t xml:space="preserve">Harari </w:t>
      </w:r>
      <w:r w:rsidR="007B7D3F">
        <w:t>describes the impact terrorism has to each society. For each country under attack of terrorism, threats to security and safety become a pressing issue. Each country has to scramble for resources to protect themselves from terrorism. Terrorism occurs due to differing collective conscious representations. Each society runs their government differently which, consequently, can cause a rift. This rift can become so evident that terrorism arises.</w:t>
      </w:r>
    </w:p>
    <w:p w14:paraId="03A5D470" w14:textId="2A7B6846" w:rsidR="00FE4A93" w:rsidRDefault="007B7D3F" w:rsidP="007B7D3F">
      <w:pPr>
        <w:spacing w:line="480" w:lineRule="auto"/>
      </w:pPr>
      <w:r>
        <w:tab/>
        <w:t xml:space="preserve">It is important to understand the collective conscious to understand why issues like terrorism occurs. The collective conscious shapes society’s views, norms, expectations, and </w:t>
      </w:r>
      <w:r>
        <w:lastRenderedPageBreak/>
        <w:t xml:space="preserve">more. Each society is different, and differing opinions can often clash causing a disagreement or altercation. This can sometimes lead to terrorism which is often alarming and threatening towards the safety of the society being under attack. </w:t>
      </w:r>
    </w:p>
    <w:sectPr w:rsidR="00FE4A93" w:rsidSect="005E7A22">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8DD762" w14:textId="77777777" w:rsidR="006D3B91" w:rsidRDefault="006D3B91" w:rsidP="007B7D3F">
      <w:r>
        <w:separator/>
      </w:r>
    </w:p>
  </w:endnote>
  <w:endnote w:type="continuationSeparator" w:id="0">
    <w:p w14:paraId="21FABB52" w14:textId="77777777" w:rsidR="006D3B91" w:rsidRDefault="006D3B91" w:rsidP="007B7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9366BE" w14:textId="77777777" w:rsidR="006D3B91" w:rsidRDefault="006D3B91" w:rsidP="007B7D3F">
      <w:r>
        <w:separator/>
      </w:r>
    </w:p>
  </w:footnote>
  <w:footnote w:type="continuationSeparator" w:id="0">
    <w:p w14:paraId="11E9877B" w14:textId="77777777" w:rsidR="006D3B91" w:rsidRDefault="006D3B91" w:rsidP="007B7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268497477"/>
      <w:docPartObj>
        <w:docPartGallery w:val="Page Numbers (Top of Page)"/>
        <w:docPartUnique/>
      </w:docPartObj>
    </w:sdtPr>
    <w:sdtContent>
      <w:p w14:paraId="74A1BD31" w14:textId="74523D2E" w:rsidR="007B7D3F" w:rsidRDefault="007B7D3F" w:rsidP="00D6775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3A7800" w14:textId="77777777" w:rsidR="007B7D3F" w:rsidRDefault="007B7D3F" w:rsidP="007B7D3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Times New Roman" w:hAnsi="Times New Roman" w:cs="Times New Roman"/>
      </w:rPr>
      <w:id w:val="-1245412085"/>
      <w:docPartObj>
        <w:docPartGallery w:val="Page Numbers (Top of Page)"/>
        <w:docPartUnique/>
      </w:docPartObj>
    </w:sdtPr>
    <w:sdtContent>
      <w:p w14:paraId="035F3971" w14:textId="52F882DD" w:rsidR="007B7D3F" w:rsidRPr="007B7D3F" w:rsidRDefault="007B7D3F" w:rsidP="00D67757">
        <w:pPr>
          <w:pStyle w:val="Header"/>
          <w:framePr w:wrap="none" w:vAnchor="text" w:hAnchor="margin" w:xAlign="right" w:y="1"/>
          <w:rPr>
            <w:rStyle w:val="PageNumber"/>
            <w:rFonts w:ascii="Times New Roman" w:hAnsi="Times New Roman" w:cs="Times New Roman"/>
          </w:rPr>
        </w:pPr>
        <w:r w:rsidRPr="007B7D3F">
          <w:rPr>
            <w:rStyle w:val="PageNumber"/>
            <w:rFonts w:ascii="Times New Roman" w:hAnsi="Times New Roman" w:cs="Times New Roman"/>
          </w:rPr>
          <w:t>Credidio</w:t>
        </w:r>
        <w:r w:rsidRPr="007B7D3F">
          <w:rPr>
            <w:rStyle w:val="PageNumber"/>
            <w:rFonts w:ascii="Times New Roman" w:hAnsi="Times New Roman" w:cs="Times New Roman"/>
          </w:rPr>
          <w:fldChar w:fldCharType="begin"/>
        </w:r>
        <w:r w:rsidRPr="007B7D3F">
          <w:rPr>
            <w:rStyle w:val="PageNumber"/>
            <w:rFonts w:ascii="Times New Roman" w:hAnsi="Times New Roman" w:cs="Times New Roman"/>
          </w:rPr>
          <w:instrText xml:space="preserve"> PAGE </w:instrText>
        </w:r>
        <w:r w:rsidRPr="007B7D3F">
          <w:rPr>
            <w:rStyle w:val="PageNumber"/>
            <w:rFonts w:ascii="Times New Roman" w:hAnsi="Times New Roman" w:cs="Times New Roman"/>
          </w:rPr>
          <w:fldChar w:fldCharType="separate"/>
        </w:r>
        <w:r w:rsidRPr="007B7D3F">
          <w:rPr>
            <w:rStyle w:val="PageNumber"/>
            <w:rFonts w:ascii="Times New Roman" w:hAnsi="Times New Roman" w:cs="Times New Roman"/>
            <w:noProof/>
          </w:rPr>
          <w:t>1</w:t>
        </w:r>
        <w:r w:rsidRPr="007B7D3F">
          <w:rPr>
            <w:rStyle w:val="PageNumber"/>
            <w:rFonts w:ascii="Times New Roman" w:hAnsi="Times New Roman" w:cs="Times New Roman"/>
          </w:rPr>
          <w:fldChar w:fldCharType="end"/>
        </w:r>
      </w:p>
    </w:sdtContent>
  </w:sdt>
  <w:p w14:paraId="5415DEBD" w14:textId="77777777" w:rsidR="007B7D3F" w:rsidRPr="007B7D3F" w:rsidRDefault="007B7D3F" w:rsidP="007B7D3F">
    <w:pPr>
      <w:pStyle w:val="Header"/>
      <w:ind w:right="360"/>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A93"/>
    <w:rsid w:val="005E7A22"/>
    <w:rsid w:val="006D3B91"/>
    <w:rsid w:val="007B7D3F"/>
    <w:rsid w:val="00C90B77"/>
    <w:rsid w:val="00FE4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7E3B5D"/>
  <w15:chartTrackingRefBased/>
  <w15:docId w15:val="{13AD028E-C946-584E-BB37-8BC258E7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A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7D3F"/>
    <w:pPr>
      <w:tabs>
        <w:tab w:val="center" w:pos="4680"/>
        <w:tab w:val="right" w:pos="9360"/>
      </w:tabs>
    </w:pPr>
  </w:style>
  <w:style w:type="character" w:customStyle="1" w:styleId="HeaderChar">
    <w:name w:val="Header Char"/>
    <w:basedOn w:val="DefaultParagraphFont"/>
    <w:link w:val="Header"/>
    <w:uiPriority w:val="99"/>
    <w:rsid w:val="007B7D3F"/>
  </w:style>
  <w:style w:type="paragraph" w:styleId="Footer">
    <w:name w:val="footer"/>
    <w:basedOn w:val="Normal"/>
    <w:link w:val="FooterChar"/>
    <w:uiPriority w:val="99"/>
    <w:unhideWhenUsed/>
    <w:rsid w:val="007B7D3F"/>
    <w:pPr>
      <w:tabs>
        <w:tab w:val="center" w:pos="4680"/>
        <w:tab w:val="right" w:pos="9360"/>
      </w:tabs>
    </w:pPr>
  </w:style>
  <w:style w:type="character" w:customStyle="1" w:styleId="FooterChar">
    <w:name w:val="Footer Char"/>
    <w:basedOn w:val="DefaultParagraphFont"/>
    <w:link w:val="Footer"/>
    <w:uiPriority w:val="99"/>
    <w:rsid w:val="007B7D3F"/>
  </w:style>
  <w:style w:type="character" w:styleId="PageNumber">
    <w:name w:val="page number"/>
    <w:basedOn w:val="DefaultParagraphFont"/>
    <w:uiPriority w:val="99"/>
    <w:semiHidden/>
    <w:unhideWhenUsed/>
    <w:rsid w:val="007B7D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9283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D. Credidio</dc:creator>
  <cp:keywords/>
  <dc:description/>
  <cp:lastModifiedBy>Lea D. Credidio</cp:lastModifiedBy>
  <cp:revision>1</cp:revision>
  <dcterms:created xsi:type="dcterms:W3CDTF">2021-04-13T01:02:00Z</dcterms:created>
  <dcterms:modified xsi:type="dcterms:W3CDTF">2021-04-13T01:21:00Z</dcterms:modified>
</cp:coreProperties>
</file>