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Sociology 105</w:t>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April 2021</w:t>
      </w:r>
    </w:p>
    <w:p w:rsidR="00000000" w:rsidDel="00000000" w:rsidP="00000000" w:rsidRDefault="00000000" w:rsidRPr="00000000" w14:paraId="00000005">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Social</w:t>
      </w:r>
      <w:r w:rsidDel="00000000" w:rsidR="00000000" w:rsidRPr="00000000">
        <w:rPr>
          <w:rFonts w:ascii="Times New Roman" w:cs="Times New Roman" w:eastAsia="Times New Roman" w:hAnsi="Times New Roman"/>
          <w:b w:val="1"/>
          <w:rtl w:val="0"/>
        </w:rPr>
        <w:t xml:space="preserve"> Media and Its Negative Impact on Women </w:t>
      </w:r>
    </w:p>
    <w:p w:rsidR="00000000" w:rsidDel="00000000" w:rsidP="00000000" w:rsidRDefault="00000000" w:rsidRPr="00000000" w14:paraId="00000006">
      <w:pPr>
        <w:spacing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7">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Social media has developed into a widely used platform of communication and connection between individuals around the world. The accessibility to online platforms has allowed for many adolescents and young women to interact with multiple applications that display the cultural norms on the appearance of females. What are the implications of the perception of beauty and body stereotypes? How does this affect individual body image of young women? Social media portrays the cultural norms and expectations that adolescents and young women are expected to maintain in relation to their physical </w:t>
      </w:r>
      <w:r w:rsidDel="00000000" w:rsidR="00000000" w:rsidRPr="00000000">
        <w:rPr>
          <w:rFonts w:ascii="Times New Roman" w:cs="Times New Roman" w:eastAsia="Times New Roman" w:hAnsi="Times New Roman"/>
          <w:rtl w:val="0"/>
        </w:rPr>
        <w:t xml:space="preserve">appearance</w:t>
      </w:r>
      <w:r w:rsidDel="00000000" w:rsidR="00000000" w:rsidRPr="00000000">
        <w:rPr>
          <w:rFonts w:ascii="Times New Roman" w:cs="Times New Roman" w:eastAsia="Times New Roman" w:hAnsi="Times New Roman"/>
          <w:rtl w:val="0"/>
        </w:rPr>
        <w:t xml:space="preserve">. The constant society pressure placed on women negatively impacts their physically and psychological well being. While social media is a benefit of access to information and quicker communication, it negatively impacts the identity of women on a consistent basis. This paper discusses how social media impacts promotes the standards of physical attractiveness leading to </w:t>
      </w:r>
      <w:r w:rsidDel="00000000" w:rsidR="00000000" w:rsidRPr="00000000">
        <w:rPr>
          <w:rFonts w:ascii="Times New Roman" w:cs="Times New Roman" w:eastAsia="Times New Roman" w:hAnsi="Times New Roman"/>
          <w:rtl w:val="0"/>
        </w:rPr>
        <w:t xml:space="preserve">body</w:t>
      </w:r>
      <w:r w:rsidDel="00000000" w:rsidR="00000000" w:rsidRPr="00000000">
        <w:rPr>
          <w:rFonts w:ascii="Times New Roman" w:cs="Times New Roman" w:eastAsia="Times New Roman" w:hAnsi="Times New Roman"/>
          <w:rtl w:val="0"/>
        </w:rPr>
        <w:t xml:space="preserve"> dissatisfaction, a negative impact on identity, and increases the likelihood of eating disorders. </w:t>
      </w:r>
    </w:p>
    <w:p w:rsidR="00000000" w:rsidDel="00000000" w:rsidP="00000000" w:rsidRDefault="00000000" w:rsidRPr="00000000" w14:paraId="00000008">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topic of gender is discussed in “The Beauty Myth,” which seeks to reveal the social expectations for women to be physically beautiful. Wolf explains that female liberation is often hindered by a shift towards a feeling of negativity towards physical appearance. Despite women becoming more successful and gaining power throughout the feminist movements, many still felt hindered by feelings of self hatred and physical obsessions. As these ideas became more prevalent in society and through the development of technology, mass media campaigns created a significant force of societal pressure for women to conform to unrealistic standards. Due to the societal pressure, many women </w:t>
      </w:r>
      <w:r w:rsidDel="00000000" w:rsidR="00000000" w:rsidRPr="00000000">
        <w:rPr>
          <w:rFonts w:ascii="Times New Roman" w:cs="Times New Roman" w:eastAsia="Times New Roman" w:hAnsi="Times New Roman"/>
          <w:rtl w:val="0"/>
        </w:rPr>
        <w:t xml:space="preserve">become</w:t>
      </w:r>
      <w:r w:rsidDel="00000000" w:rsidR="00000000" w:rsidRPr="00000000">
        <w:rPr>
          <w:rFonts w:ascii="Times New Roman" w:cs="Times New Roman" w:eastAsia="Times New Roman" w:hAnsi="Times New Roman"/>
          <w:rtl w:val="0"/>
        </w:rPr>
        <w:t xml:space="preserve"> preoccupied with these expectations, leading to the rise of eating disorders and plastic surgery in order to compete with the unattainable standards set by society. The rise of modern society </w:t>
      </w:r>
      <w:r w:rsidDel="00000000" w:rsidR="00000000" w:rsidRPr="00000000">
        <w:rPr>
          <w:rFonts w:ascii="Times New Roman" w:cs="Times New Roman" w:eastAsia="Times New Roman" w:hAnsi="Times New Roman"/>
          <w:rtl w:val="0"/>
        </w:rPr>
        <w:t xml:space="preserve">lead</w:t>
      </w:r>
      <w:r w:rsidDel="00000000" w:rsidR="00000000" w:rsidRPr="00000000">
        <w:rPr>
          <w:rFonts w:ascii="Times New Roman" w:cs="Times New Roman" w:eastAsia="Times New Roman" w:hAnsi="Times New Roman"/>
          <w:rtl w:val="0"/>
        </w:rPr>
        <w:t xml:space="preserve"> to a display of images depicting how women are desired to look, thereby controlling women through ideals and stereotypes. </w:t>
      </w:r>
    </w:p>
    <w:p w:rsidR="00000000" w:rsidDel="00000000" w:rsidP="00000000" w:rsidRDefault="00000000" w:rsidRPr="00000000" w14:paraId="00000009">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pressure for women to conform to societal ideals of aesthetics means that there is constantly an expectation that women are forced to achieve. However, this is an unobtainable reality and leads to an attack on a young woman’s sense of self. This leads to dangerous implications in which young women become constantly dissatisfied with their physical appearance and oftentimes leads to drastic </w:t>
      </w:r>
      <w:r w:rsidDel="00000000" w:rsidR="00000000" w:rsidRPr="00000000">
        <w:rPr>
          <w:rFonts w:ascii="Times New Roman" w:cs="Times New Roman" w:eastAsia="Times New Roman" w:hAnsi="Times New Roman"/>
          <w:rtl w:val="0"/>
        </w:rPr>
        <w:t xml:space="preserve">measures</w:t>
      </w:r>
      <w:r w:rsidDel="00000000" w:rsidR="00000000" w:rsidRPr="00000000">
        <w:rPr>
          <w:rFonts w:ascii="Times New Roman" w:cs="Times New Roman" w:eastAsia="Times New Roman" w:hAnsi="Times New Roman"/>
          <w:rtl w:val="0"/>
        </w:rPr>
        <w:t xml:space="preserve">.  Social media enhances the impact on women’s identity by amplifying the cultural perception of women </w:t>
      </w:r>
      <w:r w:rsidDel="00000000" w:rsidR="00000000" w:rsidRPr="00000000">
        <w:rPr>
          <w:rFonts w:ascii="Times New Roman" w:cs="Times New Roman" w:eastAsia="Times New Roman" w:hAnsi="Times New Roman"/>
          <w:rtl w:val="0"/>
        </w:rPr>
        <w:t xml:space="preserve">across all</w:t>
      </w:r>
      <w:r w:rsidDel="00000000" w:rsidR="00000000" w:rsidRPr="00000000">
        <w:rPr>
          <w:rFonts w:ascii="Times New Roman" w:cs="Times New Roman" w:eastAsia="Times New Roman" w:hAnsi="Times New Roman"/>
          <w:rtl w:val="0"/>
        </w:rPr>
        <w:t xml:space="preserve"> applications such as Facebook, Pinterest, and Instagram. Access to these forms has created a whole new world of interactions, except this time it is through a screen. Being behind a screen distorts the reality of the “beauty” that women are trying to achieve. Societal expectations are amplified because women are conditioned to believe that what is present on the screen is true. While this is oftentimes not the case, women misunderstand that the images on the screen are a distorted sense of reality. Without the understanding that many images presented on social media are often photoshopped or edited, women often believe that they must do what it takes in order to match the image on the </w:t>
      </w:r>
      <w:r w:rsidDel="00000000" w:rsidR="00000000" w:rsidRPr="00000000">
        <w:rPr>
          <w:rFonts w:ascii="Times New Roman" w:cs="Times New Roman" w:eastAsia="Times New Roman" w:hAnsi="Times New Roman"/>
          <w:rtl w:val="0"/>
        </w:rPr>
        <w:t xml:space="preserve">screen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idea that “beauty is pain” leads to the perception in young women to implement extreme measures in order to combat struggles with self-image. These implications often come from examples of mass media that influence women’s perceptions of their own physical appearance. The “cultural icon of female beauty” for adolescents and women is the “Barbie doll” (</w:t>
      </w:r>
      <w:r w:rsidDel="00000000" w:rsidR="00000000" w:rsidRPr="00000000">
        <w:rPr>
          <w:rFonts w:ascii="Times New Roman" w:cs="Times New Roman" w:eastAsia="Times New Roman" w:hAnsi="Times New Roman"/>
          <w:rtl w:val="0"/>
        </w:rPr>
        <w:t xml:space="preserve">Dittman</w:t>
      </w:r>
      <w:r w:rsidDel="00000000" w:rsidR="00000000" w:rsidRPr="00000000">
        <w:rPr>
          <w:rFonts w:ascii="Times New Roman" w:cs="Times New Roman" w:eastAsia="Times New Roman" w:hAnsi="Times New Roman"/>
          <w:rtl w:val="0"/>
        </w:rPr>
        <w:t xml:space="preserve"> 2009). The mass production of a toy often given to young girls represents an image of an ultra-thin woman. This leads to a desire to have a “</w:t>
      </w:r>
      <w:r w:rsidDel="00000000" w:rsidR="00000000" w:rsidRPr="00000000">
        <w:rPr>
          <w:rFonts w:ascii="Times New Roman" w:cs="Times New Roman" w:eastAsia="Times New Roman" w:hAnsi="Times New Roman"/>
          <w:rtl w:val="0"/>
        </w:rPr>
        <w:t xml:space="preserve">thin</w:t>
      </w:r>
      <w:r w:rsidDel="00000000" w:rsidR="00000000" w:rsidRPr="00000000">
        <w:rPr>
          <w:rFonts w:ascii="Times New Roman" w:cs="Times New Roman" w:eastAsia="Times New Roman" w:hAnsi="Times New Roman"/>
          <w:rtl w:val="0"/>
        </w:rPr>
        <w:t xml:space="preserve">” and perfect ideal body. As an individual continues to grow up, these ideas are amplified through social media depicting images of real-life women who look identical to the doll they once played with as a child. These ideas are also shown in magazines such as Sports Illustrated and Playboy, in which models epitomize the ideal female body shape. These real-world examples often lead to body dissatisfaction and a negative factor in relation to perceived body image. The idea often leads to women projecting negative feelings towards physical attributes of themselves and comparing themselves to peers who resemble these types of mass media images. </w:t>
      </w:r>
    </w:p>
    <w:p w:rsidR="00000000" w:rsidDel="00000000" w:rsidP="00000000" w:rsidRDefault="00000000" w:rsidRPr="00000000" w14:paraId="0000000B">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Another impact of body expectations presented through social media is through body image. Women often project a negative self attitude towards their size, shape, and physical aesthetics in relation to the norms presented by society that women are expected to obtain. These emotions are directed by how each woman’s self-perceived physical attributes relate to the negative evaluation of their overall appearance. In relation to the topic of gender, women often are dissatisfied and have a negative body image as they often view themselves as overweight, despite maintaining an average weight level. This perception is discussed in “The Looking Glass Self,” in which James Cooley describes the idea that how you feel about yourself is based on how you think others perceive you. Through social media, societal norms and expectations often lead to judgements on others that do not match the ideal standard of beauty. As mentioned previously, social media exists as a screen distorting that distorts the realities of life. Since the perceptions of oneself depends on the social context one is in, because social media translates these negative connotations of body image, women feel as though they do not conform to societal norms and therefore have a negative image of themselves. </w:t>
      </w:r>
    </w:p>
    <w:p w:rsidR="00000000" w:rsidDel="00000000" w:rsidP="00000000" w:rsidRDefault="00000000" w:rsidRPr="00000000" w14:paraId="0000000C">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Another aspect of social media that creates a negative impact on women’s identity is that apps design feeds that reflect individual preferences specific to each user. This has developed the capacity to bring the user into a new world, separate from </w:t>
      </w:r>
      <w:r w:rsidDel="00000000" w:rsidR="00000000" w:rsidRPr="00000000">
        <w:rPr>
          <w:rFonts w:ascii="Times New Roman" w:cs="Times New Roman" w:eastAsia="Times New Roman" w:hAnsi="Times New Roman"/>
          <w:rtl w:val="0"/>
        </w:rPr>
        <w:t xml:space="preserve">reality</w:t>
      </w:r>
      <w:r w:rsidDel="00000000" w:rsidR="00000000" w:rsidRPr="00000000">
        <w:rPr>
          <w:rFonts w:ascii="Times New Roman" w:cs="Times New Roman" w:eastAsia="Times New Roman" w:hAnsi="Times New Roman"/>
          <w:rtl w:val="0"/>
        </w:rPr>
        <w:t xml:space="preserve">. Because social media has become personal and sites shape to each individual user, one who is likely to look at models on Instagram is likely going to see those types of images everytime the app is accessed. This leads to an obsessive quality in which the user feels as though they should be engaged with the app constantly and indirectly, creating a negative impact on self worth. In addition, social media involves following peers, acquaintances, and influencers. While seeing models presented with a “perfect” body often leads to women feeling less happy with themselves, however, seeing individuals you know embody the societal norms often has a greater impact on negative self image. Social media has become the domain of peers in which women find it functional to compare themselves to others, likely those they often see in the hallways at school. The idea of comparison in these situations often leads to a negative affect. Everytime one posts on Instagram, yet the post has fewer “likes”  when compared to others, one often feels as though they are not enough which decreases self worth. This leads to a poor perception of self as one sees themselves based on what others might think and leads to destruction in their </w:t>
      </w:r>
      <w:r w:rsidDel="00000000" w:rsidR="00000000" w:rsidRPr="00000000">
        <w:rPr>
          <w:rFonts w:ascii="Times New Roman" w:cs="Times New Roman" w:eastAsia="Times New Roman" w:hAnsi="Times New Roman"/>
          <w:rtl w:val="0"/>
        </w:rPr>
        <w:t xml:space="preserve">identity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spacing w:line="48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study conducted in </w:t>
      </w:r>
      <w:r w:rsidDel="00000000" w:rsidR="00000000" w:rsidRPr="00000000">
        <w:rPr>
          <w:rFonts w:ascii="Times New Roman" w:cs="Times New Roman" w:eastAsia="Times New Roman" w:hAnsi="Times New Roman"/>
          <w:rtl w:val="0"/>
        </w:rPr>
        <w:t xml:space="preserve">1997</w:t>
      </w:r>
      <w:r w:rsidDel="00000000" w:rsidR="00000000" w:rsidRPr="00000000">
        <w:rPr>
          <w:rFonts w:ascii="Times New Roman" w:cs="Times New Roman" w:eastAsia="Times New Roman" w:hAnsi="Times New Roman"/>
          <w:rtl w:val="0"/>
        </w:rPr>
        <w:t xml:space="preserve"> discussed the idea of a “model trap,” which proposed that young girls often compare their physical attractiveness with that of advertising models. Being challenged by unrealistic expectations impacts self-perceptions of physical attractiveness and leads to individuals having a desire to become models. These concepts are often implemented in advertisements and tv commercials that convey the idea that female bodies are considered “objects” and their physical beauty determines their overall value. This idea is related to three viewpoints in which women find themselves when struggling with body image issues. The first is self evaluation, the judgment of value of one’s abilities and personal traits. Because women consider models to have “superior” physical attractiveness, one often compares themselves to individuals who are shaped to represent the ideal body image. This directly relates to negative self-perceptions and self-esteem. Secondly, one may </w:t>
      </w:r>
      <w:r w:rsidDel="00000000" w:rsidR="00000000" w:rsidRPr="00000000">
        <w:rPr>
          <w:rFonts w:ascii="Times New Roman" w:cs="Times New Roman" w:eastAsia="Times New Roman" w:hAnsi="Times New Roman"/>
          <w:rtl w:val="0"/>
        </w:rPr>
        <w:t xml:space="preserve">focus</w:t>
      </w:r>
      <w:r w:rsidDel="00000000" w:rsidR="00000000" w:rsidRPr="00000000">
        <w:rPr>
          <w:rFonts w:ascii="Times New Roman" w:cs="Times New Roman" w:eastAsia="Times New Roman" w:hAnsi="Times New Roman"/>
          <w:rtl w:val="0"/>
        </w:rPr>
        <w:t xml:space="preserve"> on self-improvement. This is defined through an individual’s inspiration to better oneself through a particular attribute. Even as a child, individuals often compared themselves to a peer when learning how to perform tasks or reach a certain goal. This translates to women working to reach the same weight as a friend or comparing with others to reach a goal rather than focusing on their individual health and well-being. The last viewpoint is self enhancement, which is an individual's attempt to maintain positive views of oneself to protect self-esteem. These comparisons to others are often made in a downward connotation, meaning that individuals put down others in order to make them feel better about themselves. This is a very negative concept as many individuals often cyberbully others through social media because there is a screen blocking them from the hurtful words displayed. The response of self greatly impacts the extent of the negative nature women feel when they are fighting the battle of body dissatisfaction. </w:t>
      </w:r>
    </w:p>
    <w:p w:rsidR="00000000" w:rsidDel="00000000" w:rsidP="00000000" w:rsidRDefault="00000000" w:rsidRPr="00000000" w14:paraId="0000000E">
      <w:pPr>
        <w:spacing w:line="48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implication of the effects of social media and its negative impacts on women is the development of eating disorders. While this is not a common result for most women, those who exhibit vulnerable characteristics such as low self-esteem, depression, perfectionism and internalization of physical expectations. This leads to an amplification in the desire to reach the “thin” level of ideal physical characteris. These negative thoughts can potentially lead to eating disorders in which women maintain unhealthy lifestyles hoping that they can reach the ideal body type. This can be found through the refusal to eat and maintain the appropriate body weight for age and height. Others often experience patterns of binging followed by fasting and overexercising to lessen caloric intake. These unhealthy lifestyles often stem from the unrealistic body image type displayed on social media. </w:t>
      </w:r>
    </w:p>
    <w:p w:rsidR="00000000" w:rsidDel="00000000" w:rsidP="00000000" w:rsidRDefault="00000000" w:rsidRPr="00000000" w14:paraId="0000000F">
      <w:pPr>
        <w:spacing w:line="48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the online world of social media often influences the self perception of women in terms of physical appearance. As new technology continues to advance, powerful industries have created a massive impact on culture to reinforce these ideas of the “perfect” body. These articles show that “The Beauty Myth'' explains the underlying relationship of women with societal expectations to be physically beautiful. Throughout history, women have been subjected to a system of beliefs that controls women into maintaining aesthetic qualities that are unobtainable. The role of social media enhances these psychological and physical hardships on women by establishing a force of cultural pressures women have to maintain. Because of these ideals, women are willing to go to extreme measures and even maintain unhealthy lifestyles in order to achieve a “perfect body.” These implications often lead to severe negative effects on women’s mental health and sense of self worth. </w:t>
      </w:r>
    </w:p>
    <w:p w:rsidR="00000000" w:rsidDel="00000000" w:rsidP="00000000" w:rsidRDefault="00000000" w:rsidRPr="00000000" w14:paraId="00000010">
      <w:pPr>
        <w:spacing w:line="480" w:lineRule="auto"/>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480" w:lineRule="auto"/>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480" w:lineRule="auto"/>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48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48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48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48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48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48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48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48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Sources </w:t>
      </w:r>
    </w:p>
    <w:p w:rsidR="00000000" w:rsidDel="00000000" w:rsidP="00000000" w:rsidRDefault="00000000" w:rsidRPr="00000000" w14:paraId="0000001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hd w:fill="fcfcfc" w:val="clear"/>
        </w:rPr>
      </w:pPr>
      <w:r w:rsidDel="00000000" w:rsidR="00000000" w:rsidRPr="00000000">
        <w:rPr>
          <w:rFonts w:ascii="Times New Roman" w:cs="Times New Roman" w:eastAsia="Times New Roman" w:hAnsi="Times New Roman"/>
          <w:shd w:fill="fcfcfc" w:val="clear"/>
          <w:rtl w:val="0"/>
        </w:rPr>
        <w:t xml:space="preserve">Perloff, R.M. Social Media Effects on Young Women’s Body Image Concerns: Theoretical Perspectives and an Agenda for Research. </w:t>
      </w:r>
      <w:r w:rsidDel="00000000" w:rsidR="00000000" w:rsidRPr="00000000">
        <w:rPr>
          <w:rFonts w:ascii="Times New Roman" w:cs="Times New Roman" w:eastAsia="Times New Roman" w:hAnsi="Times New Roman"/>
          <w:i w:val="1"/>
          <w:rtl w:val="0"/>
        </w:rPr>
        <w:t xml:space="preserve">Sex Roles</w:t>
      </w:r>
      <w:r w:rsidDel="00000000" w:rsidR="00000000" w:rsidRPr="00000000">
        <w:rPr>
          <w:rFonts w:ascii="Times New Roman" w:cs="Times New Roman" w:eastAsia="Times New Roman" w:hAnsi="Times New Roman"/>
          <w:shd w:fill="fcfcfc" w:val="clear"/>
          <w:rtl w:val="0"/>
        </w:rPr>
        <w:t xml:space="preserve"> </w:t>
      </w:r>
      <w:r w:rsidDel="00000000" w:rsidR="00000000" w:rsidRPr="00000000">
        <w:rPr>
          <w:rFonts w:ascii="Times New Roman" w:cs="Times New Roman" w:eastAsia="Times New Roman" w:hAnsi="Times New Roman"/>
          <w:rtl w:val="0"/>
        </w:rPr>
        <w:t xml:space="preserve">71, </w:t>
      </w:r>
      <w:r w:rsidDel="00000000" w:rsidR="00000000" w:rsidRPr="00000000">
        <w:rPr>
          <w:rFonts w:ascii="Times New Roman" w:cs="Times New Roman" w:eastAsia="Times New Roman" w:hAnsi="Times New Roman"/>
          <w:shd w:fill="fcfcfc" w:val="clear"/>
          <w:rtl w:val="0"/>
        </w:rPr>
        <w:t xml:space="preserve">363–377 (2014). </w:t>
      </w:r>
      <w:hyperlink r:id="rId6">
        <w:r w:rsidDel="00000000" w:rsidR="00000000" w:rsidRPr="00000000">
          <w:rPr>
            <w:rFonts w:ascii="Times New Roman" w:cs="Times New Roman" w:eastAsia="Times New Roman" w:hAnsi="Times New Roman"/>
            <w:u w:val="single"/>
            <w:shd w:fill="fcfcfc" w:val="clear"/>
            <w:rtl w:val="0"/>
          </w:rPr>
          <w:t xml:space="preserve">https://doi.org/10.1007/s11199-014-0384-6</w:t>
        </w:r>
      </w:hyperlink>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hd w:fill="fcfcfc" w:val="clear"/>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Cusumano, D. L., &amp; Thompson, J. K. (1997). Body image and body shape ideals in magazines: Exposure, awareness, and internalization.</w:t>
      </w:r>
      <w:r w:rsidDel="00000000" w:rsidR="00000000" w:rsidRPr="00000000">
        <w:rPr>
          <w:rFonts w:ascii="Times New Roman" w:cs="Times New Roman" w:eastAsia="Times New Roman" w:hAnsi="Times New Roman"/>
          <w:i w:val="1"/>
          <w:shd w:fill="fcfcfc" w:val="clear"/>
          <w:rtl w:val="0"/>
        </w:rPr>
        <w:t xml:space="preserve"> Sex Roles, 37</w:t>
      </w:r>
      <w:r w:rsidDel="00000000" w:rsidR="00000000" w:rsidRPr="00000000">
        <w:rPr>
          <w:rFonts w:ascii="Times New Roman" w:cs="Times New Roman" w:eastAsia="Times New Roman" w:hAnsi="Times New Roman"/>
          <w:highlight w:val="white"/>
          <w:rtl w:val="0"/>
        </w:rPr>
        <w:t xml:space="preserve">(9), 701-721. Retrieved from </w:t>
      </w:r>
      <w:hyperlink r:id="rId7">
        <w:r w:rsidDel="00000000" w:rsidR="00000000" w:rsidRPr="00000000">
          <w:rPr>
            <w:rFonts w:ascii="Times New Roman" w:cs="Times New Roman" w:eastAsia="Times New Roman" w:hAnsi="Times New Roman"/>
            <w:highlight w:val="white"/>
            <w:u w:val="single"/>
            <w:rtl w:val="0"/>
          </w:rPr>
          <w:t xml:space="preserve">https://search-proquest-com.liblink.uncw.edu/scholarly-journals/body-image-shape-ideals-magazines-exposure/docview/225375527/se-2?accountid=14606</w:t>
        </w:r>
      </w:hyperlink>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20">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Martin, M. C., &amp; Gentry, J. W. (1997). Stuck in the model trap: The effects of beautiful models in ads on female pre-adolescents and adolescents.</w:t>
      </w:r>
      <w:r w:rsidDel="00000000" w:rsidR="00000000" w:rsidRPr="00000000">
        <w:rPr>
          <w:rFonts w:ascii="Times New Roman" w:cs="Times New Roman" w:eastAsia="Times New Roman" w:hAnsi="Times New Roman"/>
          <w:i w:val="1"/>
          <w:highlight w:val="white"/>
          <w:rtl w:val="0"/>
        </w:rPr>
        <w:t xml:space="preserve"> Journal of Advertising, 26</w:t>
      </w:r>
      <w:r w:rsidDel="00000000" w:rsidR="00000000" w:rsidRPr="00000000">
        <w:rPr>
          <w:rFonts w:ascii="Times New Roman" w:cs="Times New Roman" w:eastAsia="Times New Roman" w:hAnsi="Times New Roman"/>
          <w:highlight w:val="white"/>
          <w:rtl w:val="0"/>
        </w:rPr>
        <w:t xml:space="preserve">(2), 19-33. Retrieved from </w:t>
      </w:r>
      <w:hyperlink r:id="rId8">
        <w:r w:rsidDel="00000000" w:rsidR="00000000" w:rsidRPr="00000000">
          <w:rPr>
            <w:rFonts w:ascii="Times New Roman" w:cs="Times New Roman" w:eastAsia="Times New Roman" w:hAnsi="Times New Roman"/>
            <w:highlight w:val="white"/>
            <w:u w:val="single"/>
            <w:rtl w:val="0"/>
          </w:rPr>
          <w:t xml:space="preserve">https://search-proquest-com.liblink.uncw.edu/scholarly-journals/stuck-model-trap-effects-beautiful-models-ads-on/docview/236566548/se-2?accountid=14606</w:t>
        </w:r>
      </w:hyperlink>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22">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Cash, T. F., Ancis, J. R., &amp; Strachan, M. D. (1997). Gender attitudes, feminist identity, and body images among college women.</w:t>
      </w:r>
      <w:r w:rsidDel="00000000" w:rsidR="00000000" w:rsidRPr="00000000">
        <w:rPr>
          <w:rFonts w:ascii="Times New Roman" w:cs="Times New Roman" w:eastAsia="Times New Roman" w:hAnsi="Times New Roman"/>
          <w:i w:val="1"/>
          <w:highlight w:val="white"/>
          <w:rtl w:val="0"/>
        </w:rPr>
        <w:t xml:space="preserve"> Sex Roles, 36</w:t>
      </w:r>
      <w:r w:rsidDel="00000000" w:rsidR="00000000" w:rsidRPr="00000000">
        <w:rPr>
          <w:rFonts w:ascii="Times New Roman" w:cs="Times New Roman" w:eastAsia="Times New Roman" w:hAnsi="Times New Roman"/>
          <w:highlight w:val="white"/>
          <w:rtl w:val="0"/>
        </w:rPr>
        <w:t xml:space="preserve">(7), 433-447. Retrieved from </w:t>
      </w:r>
      <w:hyperlink r:id="rId9">
        <w:r w:rsidDel="00000000" w:rsidR="00000000" w:rsidRPr="00000000">
          <w:rPr>
            <w:rFonts w:ascii="Times New Roman" w:cs="Times New Roman" w:eastAsia="Times New Roman" w:hAnsi="Times New Roman"/>
            <w:highlight w:val="white"/>
            <w:u w:val="single"/>
            <w:rtl w:val="0"/>
          </w:rPr>
          <w:t xml:space="preserve">https://search-proquest-com.liblink.uncw.edu/scholarly-journals/gender-attitudes-feminist-identity-body-images/docview/225383519/se-2?accountid=14606</w:t>
        </w:r>
      </w:hyperlink>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24">
      <w:pPr>
        <w:spacing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Garner, David M., et al. “Cultural Expectations of Thinness in Women.” Psychological Reports, vol. 47, no. 2, Oct. 1980, pp. 483–491, doi:10.2466/pr0.1980.47.2.483.</w:t>
      </w:r>
    </w:p>
    <w:p w:rsidR="00000000" w:rsidDel="00000000" w:rsidP="00000000" w:rsidRDefault="00000000" w:rsidRPr="00000000" w14:paraId="00000026">
      <w:pPr>
        <w:rPr>
          <w:rFonts w:ascii="Times New Roman" w:cs="Times New Roman" w:eastAsia="Times New Roman" w:hAnsi="Times New Roman"/>
          <w:b w:val="1"/>
          <w:highlight w:val="white"/>
        </w:rPr>
      </w:pPr>
      <w:r w:rsidDel="00000000" w:rsidR="00000000" w:rsidRPr="00000000">
        <w:rPr>
          <w:rtl w:val="0"/>
        </w:rPr>
      </w:r>
    </w:p>
    <w:p w:rsidR="00000000" w:rsidDel="00000000" w:rsidP="00000000" w:rsidRDefault="00000000" w:rsidRPr="00000000" w14:paraId="00000027">
      <w:pPr>
        <w:spacing w:line="48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480" w:lineRule="auto"/>
        <w:ind w:firstLine="720"/>
        <w:jc w:val="left"/>
        <w:rPr>
          <w:rFonts w:ascii="Times New Roman" w:cs="Times New Roman" w:eastAsia="Times New Roman" w:hAnsi="Times New Roman"/>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9">
    <w:pPr>
      <w:jc w:val="right"/>
      <w:rPr/>
    </w:pPr>
    <w:r w:rsidDel="00000000" w:rsidR="00000000" w:rsidRPr="00000000">
      <w:rPr>
        <w:rtl w:val="0"/>
      </w:rPr>
      <w:t xml:space="preserve">Dukeman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search-proquest-com.liblink.uncw.edu/scholarly-journals/gender-attitudes-feminist-identity-body-images/docview/225383519/se-2?accountid=14606" TargetMode="External"/><Relationship Id="rId5" Type="http://schemas.openxmlformats.org/officeDocument/2006/relationships/styles" Target="styles.xml"/><Relationship Id="rId6" Type="http://schemas.openxmlformats.org/officeDocument/2006/relationships/hyperlink" Target="https://doi.org/10.1007/s11199-014-0384-6" TargetMode="External"/><Relationship Id="rId7" Type="http://schemas.openxmlformats.org/officeDocument/2006/relationships/hyperlink" Target="https://search-proquest-com.liblink.uncw.edu/scholarly-journals/body-image-shape-ideals-magazines-exposure/docview/225375527/se-2?accountid=14606" TargetMode="External"/><Relationship Id="rId8" Type="http://schemas.openxmlformats.org/officeDocument/2006/relationships/hyperlink" Target="https://search-proquest-com.liblink.uncw.edu/scholarly-journals/stuck-model-trap-effects-beautiful-models-ads-on/docview/236566548/se-2?accountid=146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