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C28A4" w14:textId="29FDF86F" w:rsidR="00007E11" w:rsidRPr="00007E11" w:rsidRDefault="00007E11" w:rsidP="00007E11">
      <w:pPr>
        <w:spacing w:line="480" w:lineRule="auto"/>
        <w:jc w:val="center"/>
        <w:rPr>
          <w:rFonts w:ascii="Times New Roman" w:hAnsi="Times New Roman" w:cs="Times New Roman"/>
          <w:u w:val="single"/>
        </w:rPr>
      </w:pPr>
      <w:r>
        <w:rPr>
          <w:rFonts w:ascii="Times New Roman" w:hAnsi="Times New Roman" w:cs="Times New Roman"/>
          <w:u w:val="single"/>
        </w:rPr>
        <w:t xml:space="preserve">Final Paper – Alexis Price </w:t>
      </w:r>
    </w:p>
    <w:p w14:paraId="5939EE3E" w14:textId="27CB522C" w:rsidR="004878BE" w:rsidRDefault="00B71DF7" w:rsidP="00007E11">
      <w:pPr>
        <w:spacing w:line="480" w:lineRule="auto"/>
        <w:ind w:firstLine="720"/>
        <w:rPr>
          <w:rFonts w:ascii="Times New Roman" w:hAnsi="Times New Roman" w:cs="Times New Roman"/>
        </w:rPr>
      </w:pPr>
      <w:r>
        <w:rPr>
          <w:rFonts w:ascii="Times New Roman" w:hAnsi="Times New Roman" w:cs="Times New Roman"/>
        </w:rPr>
        <w:t xml:space="preserve">Picture that from the time you are born, your worth in society is already determined. Throughout elementary and middle school, you are catcalled on the street by men who are ten times your age. Your mom tells you that boys push you and tease you because they like you. When you enter high school, you are pulled out of the classroom because your shirt exposed your shoulders and that would distract the male </w:t>
      </w:r>
      <w:r w:rsidR="004B53CD">
        <w:rPr>
          <w:rFonts w:ascii="Times New Roman" w:hAnsi="Times New Roman" w:cs="Times New Roman"/>
        </w:rPr>
        <w:t xml:space="preserve">students. Your male teacher has wandering eyes because he is trying to “protect” you. When you enter college, you have a 1 in 6 chance of being sexually assaulted. Once you graduate from your university, </w:t>
      </w:r>
      <w:r w:rsidR="00A50824">
        <w:rPr>
          <w:rFonts w:ascii="Times New Roman" w:hAnsi="Times New Roman" w:cs="Times New Roman"/>
        </w:rPr>
        <w:t xml:space="preserve">you finally have your first real job in the big world. You find out that your male coworker is making three times what you are, and he doesn’t even have a college degree. You find the man of your dreams, and everything is going well. You get married and have your first child, and it is a dream until everyone </w:t>
      </w:r>
      <w:r w:rsidR="009E30B1">
        <w:rPr>
          <w:rFonts w:ascii="Times New Roman" w:hAnsi="Times New Roman" w:cs="Times New Roman"/>
        </w:rPr>
        <w:t>tells you</w:t>
      </w:r>
      <w:r w:rsidR="00A50824">
        <w:rPr>
          <w:rFonts w:ascii="Times New Roman" w:hAnsi="Times New Roman" w:cs="Times New Roman"/>
        </w:rPr>
        <w:t xml:space="preserve"> that you should quit your job that you have worked so hard for to become a full-time stay at home parent, while your husband </w:t>
      </w:r>
      <w:r w:rsidR="009E30B1">
        <w:rPr>
          <w:rFonts w:ascii="Times New Roman" w:hAnsi="Times New Roman" w:cs="Times New Roman"/>
        </w:rPr>
        <w:t xml:space="preserve">supports the family. After you have your second child, your mother-in-law tells you that you should probably start working out to get rid of that “baby weight”. Every night, you are critiqued by your husband when he gets home from work because there are dishes in the sink and dinner is not ready. When you are sixty years old, you find out your husband, who you have sacrificed so much for, is having an affair because you are no longer “attractive” </w:t>
      </w:r>
      <w:r w:rsidR="00B125C2">
        <w:rPr>
          <w:rFonts w:ascii="Times New Roman" w:hAnsi="Times New Roman" w:cs="Times New Roman"/>
        </w:rPr>
        <w:t>in his eyes. You want to make it work but he runs off with a woman twenty years your junior.</w:t>
      </w:r>
      <w:r w:rsidR="009E30B1">
        <w:rPr>
          <w:rFonts w:ascii="Times New Roman" w:hAnsi="Times New Roman" w:cs="Times New Roman"/>
        </w:rPr>
        <w:t xml:space="preserve"> Your children are grown </w:t>
      </w:r>
      <w:r w:rsidR="00B125C2">
        <w:rPr>
          <w:rFonts w:ascii="Times New Roman" w:hAnsi="Times New Roman" w:cs="Times New Roman"/>
        </w:rPr>
        <w:t>and now</w:t>
      </w:r>
      <w:r w:rsidR="009E30B1">
        <w:rPr>
          <w:rFonts w:ascii="Times New Roman" w:hAnsi="Times New Roman" w:cs="Times New Roman"/>
        </w:rPr>
        <w:t xml:space="preserve"> familie</w:t>
      </w:r>
      <w:r w:rsidR="00B125C2">
        <w:rPr>
          <w:rFonts w:ascii="Times New Roman" w:hAnsi="Times New Roman" w:cs="Times New Roman"/>
        </w:rPr>
        <w:t xml:space="preserve">s. You see your child going through a similar cycle that you once fought to break. For many women, this is a reality. </w:t>
      </w:r>
      <w:r w:rsidR="001F2F3F">
        <w:rPr>
          <w:rFonts w:ascii="Times New Roman" w:hAnsi="Times New Roman" w:cs="Times New Roman"/>
        </w:rPr>
        <w:t>Sociology provides multiple theories that</w:t>
      </w:r>
      <w:r w:rsidR="009637F9">
        <w:rPr>
          <w:rFonts w:ascii="Times New Roman" w:hAnsi="Times New Roman" w:cs="Times New Roman"/>
        </w:rPr>
        <w:t xml:space="preserve"> help</w:t>
      </w:r>
      <w:r w:rsidR="001F2F3F">
        <w:rPr>
          <w:rFonts w:ascii="Times New Roman" w:hAnsi="Times New Roman" w:cs="Times New Roman"/>
        </w:rPr>
        <w:t xml:space="preserve"> explain and narrate why women experience one or multiple of these scenarios throughout their lifetimes</w:t>
      </w:r>
      <w:r w:rsidR="009637F9">
        <w:rPr>
          <w:rFonts w:ascii="Times New Roman" w:hAnsi="Times New Roman" w:cs="Times New Roman"/>
        </w:rPr>
        <w:t>, and why women have always been perceived as “other”.</w:t>
      </w:r>
    </w:p>
    <w:p w14:paraId="74D8F37E" w14:textId="77777777" w:rsidR="009637F9" w:rsidRDefault="001F2F3F" w:rsidP="00B71DF7">
      <w:pPr>
        <w:spacing w:line="480" w:lineRule="auto"/>
        <w:rPr>
          <w:rFonts w:ascii="Times New Roman" w:hAnsi="Times New Roman" w:cs="Times New Roman"/>
        </w:rPr>
      </w:pPr>
      <w:r>
        <w:rPr>
          <w:rFonts w:ascii="Times New Roman" w:hAnsi="Times New Roman" w:cs="Times New Roman"/>
        </w:rPr>
        <w:lastRenderedPageBreak/>
        <w:tab/>
      </w:r>
    </w:p>
    <w:p w14:paraId="68410CAF" w14:textId="6304DA2E" w:rsidR="009637F9" w:rsidRDefault="009637F9" w:rsidP="00B71DF7">
      <w:pPr>
        <w:spacing w:line="480" w:lineRule="auto"/>
        <w:rPr>
          <w:rFonts w:ascii="Times New Roman" w:hAnsi="Times New Roman" w:cs="Times New Roman"/>
        </w:rPr>
      </w:pPr>
      <w:r>
        <w:rPr>
          <w:rFonts w:ascii="Times New Roman" w:hAnsi="Times New Roman" w:cs="Times New Roman"/>
        </w:rPr>
        <w:tab/>
        <w:t>Growing up, I considered myself to be a “tomboy”</w:t>
      </w:r>
      <w:r w:rsidR="00041DE2">
        <w:rPr>
          <w:rFonts w:ascii="Times New Roman" w:hAnsi="Times New Roman" w:cs="Times New Roman"/>
        </w:rPr>
        <w:t xml:space="preserve">. </w:t>
      </w:r>
      <w:r>
        <w:rPr>
          <w:rFonts w:ascii="Times New Roman" w:hAnsi="Times New Roman" w:cs="Times New Roman"/>
        </w:rPr>
        <w:t xml:space="preserve">I wore </w:t>
      </w:r>
      <w:r w:rsidR="00041DE2">
        <w:rPr>
          <w:rFonts w:ascii="Times New Roman" w:hAnsi="Times New Roman" w:cs="Times New Roman"/>
        </w:rPr>
        <w:t xml:space="preserve">my brothers’ clothing, never put time into doing my hair, opted out of painting my nails, and did not pick up mascara until I was sixteen. I never understood why my grandmother would badger me about my appearance and ask me if I had done my hair that morning. </w:t>
      </w:r>
      <w:r w:rsidR="00D87B7A">
        <w:rPr>
          <w:rFonts w:ascii="Times New Roman" w:hAnsi="Times New Roman" w:cs="Times New Roman"/>
        </w:rPr>
        <w:t xml:space="preserve">By the time I was a sophomore in high school, I had switched out leggings for jeans, bought shirts that were tighter, and straightened my hair every morning. While I was unaware at the time, I was falling into specified gender roles. </w:t>
      </w:r>
      <w:r w:rsidR="005B46E2">
        <w:rPr>
          <w:rFonts w:ascii="Times New Roman" w:hAnsi="Times New Roman" w:cs="Times New Roman"/>
        </w:rPr>
        <w:t>After my braces came off and I lost a few pounds, boys started to notice and give me attention. I was never used to that, and I became comforted with the gratification from them.</w:t>
      </w:r>
      <w:r w:rsidR="00041DE2">
        <w:rPr>
          <w:rFonts w:ascii="Times New Roman" w:hAnsi="Times New Roman" w:cs="Times New Roman"/>
        </w:rPr>
        <w:t xml:space="preserve"> </w:t>
      </w:r>
      <w:r w:rsidR="005B46E2">
        <w:rPr>
          <w:rFonts w:ascii="Times New Roman" w:hAnsi="Times New Roman" w:cs="Times New Roman"/>
        </w:rPr>
        <w:t xml:space="preserve">I thought that </w:t>
      </w:r>
      <w:proofErr w:type="gramStart"/>
      <w:r w:rsidR="005B46E2">
        <w:rPr>
          <w:rFonts w:ascii="Times New Roman" w:hAnsi="Times New Roman" w:cs="Times New Roman"/>
        </w:rPr>
        <w:t>as long as</w:t>
      </w:r>
      <w:proofErr w:type="gramEnd"/>
      <w:r w:rsidR="005B46E2">
        <w:rPr>
          <w:rFonts w:ascii="Times New Roman" w:hAnsi="Times New Roman" w:cs="Times New Roman"/>
        </w:rPr>
        <w:t xml:space="preserve"> men found me attractive, I would be successful. As I was beginning to think I was comfortable with my appearance, my body dysmorphia skyrocketed </w:t>
      </w:r>
      <w:proofErr w:type="gramStart"/>
      <w:r w:rsidR="005B46E2">
        <w:rPr>
          <w:rFonts w:ascii="Times New Roman" w:hAnsi="Times New Roman" w:cs="Times New Roman"/>
        </w:rPr>
        <w:t>as a result of</w:t>
      </w:r>
      <w:proofErr w:type="gramEnd"/>
      <w:r w:rsidR="005B46E2">
        <w:rPr>
          <w:rFonts w:ascii="Times New Roman" w:hAnsi="Times New Roman" w:cs="Times New Roman"/>
        </w:rPr>
        <w:t xml:space="preserve"> the constant feeling I had to be at a certain weight, with a certain face-shape and body that boys wanted. </w:t>
      </w:r>
      <w:r w:rsidR="00DB6D46">
        <w:rPr>
          <w:rFonts w:ascii="Times New Roman" w:hAnsi="Times New Roman" w:cs="Times New Roman"/>
        </w:rPr>
        <w:t>I was no longer putting effort into my appearance for myself, but to seem attractive to males. While I still find myself doing some of those same things, I am more aware of the fact that I am choosing to be comfortable rather than trying to seem appealing to men.</w:t>
      </w:r>
    </w:p>
    <w:p w14:paraId="4C3305AE" w14:textId="2690583E" w:rsidR="00F42F29" w:rsidRDefault="00F42F29" w:rsidP="00B71DF7">
      <w:pPr>
        <w:spacing w:line="480" w:lineRule="auto"/>
        <w:rPr>
          <w:rFonts w:ascii="Times New Roman" w:hAnsi="Times New Roman" w:cs="Times New Roman"/>
        </w:rPr>
      </w:pPr>
      <w:r>
        <w:rPr>
          <w:rFonts w:ascii="Times New Roman" w:hAnsi="Times New Roman" w:cs="Times New Roman"/>
        </w:rPr>
        <w:tab/>
        <w:t xml:space="preserve">American culture has monetized </w:t>
      </w:r>
      <w:r w:rsidR="00235721">
        <w:rPr>
          <w:rFonts w:ascii="Times New Roman" w:hAnsi="Times New Roman" w:cs="Times New Roman"/>
        </w:rPr>
        <w:t xml:space="preserve">on </w:t>
      </w:r>
      <w:r>
        <w:rPr>
          <w:rFonts w:ascii="Times New Roman" w:hAnsi="Times New Roman" w:cs="Times New Roman"/>
        </w:rPr>
        <w:t xml:space="preserve">attractive women, using them in advertisements to sell alcoholic beverages and fast-food specials. Music videos almost always display what society has deemed as an “attractive woman,” with minimal clothing, an attractive hairstyle, and makeup done to draw in attention to the song, which in turn leads to more people viewing the video. Video games </w:t>
      </w:r>
      <w:r w:rsidR="00235721">
        <w:rPr>
          <w:rFonts w:ascii="Times New Roman" w:hAnsi="Times New Roman" w:cs="Times New Roman"/>
        </w:rPr>
        <w:t>almost always portray</w:t>
      </w:r>
      <w:r>
        <w:rPr>
          <w:rFonts w:ascii="Times New Roman" w:hAnsi="Times New Roman" w:cs="Times New Roman"/>
        </w:rPr>
        <w:t xml:space="preserve"> female characters </w:t>
      </w:r>
      <w:r w:rsidR="00235721">
        <w:rPr>
          <w:rFonts w:ascii="Times New Roman" w:hAnsi="Times New Roman" w:cs="Times New Roman"/>
        </w:rPr>
        <w:t xml:space="preserve">as </w:t>
      </w:r>
      <w:r>
        <w:rPr>
          <w:rFonts w:ascii="Times New Roman" w:hAnsi="Times New Roman" w:cs="Times New Roman"/>
        </w:rPr>
        <w:t>ha</w:t>
      </w:r>
      <w:r w:rsidR="00235721">
        <w:rPr>
          <w:rFonts w:ascii="Times New Roman" w:hAnsi="Times New Roman" w:cs="Times New Roman"/>
        </w:rPr>
        <w:t>ving</w:t>
      </w:r>
      <w:r>
        <w:rPr>
          <w:rFonts w:ascii="Times New Roman" w:hAnsi="Times New Roman" w:cs="Times New Roman"/>
        </w:rPr>
        <w:t xml:space="preserve"> small waists, a large bust, and big</w:t>
      </w:r>
      <w:r w:rsidR="00235721">
        <w:rPr>
          <w:rFonts w:ascii="Times New Roman" w:hAnsi="Times New Roman" w:cs="Times New Roman"/>
        </w:rPr>
        <w:t xml:space="preserve">, puppy dog eyes. </w:t>
      </w:r>
      <w:r w:rsidR="00806FE0">
        <w:rPr>
          <w:rFonts w:ascii="Times New Roman" w:hAnsi="Times New Roman" w:cs="Times New Roman"/>
        </w:rPr>
        <w:t>It is quite unlikely to find an American film, video game, or music video that does not include a woman who is half-clothed with attractive features.</w:t>
      </w:r>
    </w:p>
    <w:p w14:paraId="0A9605D0" w14:textId="47DEDBB2" w:rsidR="00806FE0" w:rsidRDefault="00806FE0" w:rsidP="00B71DF7">
      <w:pPr>
        <w:spacing w:line="480" w:lineRule="auto"/>
        <w:rPr>
          <w:rFonts w:ascii="Times New Roman" w:hAnsi="Times New Roman" w:cs="Times New Roman"/>
        </w:rPr>
      </w:pPr>
      <w:r>
        <w:rPr>
          <w:rFonts w:ascii="Times New Roman" w:hAnsi="Times New Roman" w:cs="Times New Roman"/>
        </w:rPr>
        <w:lastRenderedPageBreak/>
        <w:tab/>
        <w:t xml:space="preserve">It is important to know the difference between sex and gender. Sex is assigned at birth, as male or female, by the genitalia of the baby. Gender is a set of behaviors that is learned socially and associated with the assignment of sex. </w:t>
      </w:r>
      <w:r w:rsidR="0098708A">
        <w:rPr>
          <w:rFonts w:ascii="Times New Roman" w:hAnsi="Times New Roman" w:cs="Times New Roman"/>
        </w:rPr>
        <w:t xml:space="preserve">For example, women tend to have longer hair, while men have shorter hair. Women wear skirts or dresses, while men typically wear pants. </w:t>
      </w:r>
    </w:p>
    <w:p w14:paraId="4B9F04CB" w14:textId="2B92126F" w:rsidR="0098708A" w:rsidRDefault="0098708A" w:rsidP="00B71DF7">
      <w:pPr>
        <w:spacing w:line="480" w:lineRule="auto"/>
        <w:rPr>
          <w:rFonts w:ascii="Times New Roman" w:hAnsi="Times New Roman" w:cs="Times New Roman"/>
        </w:rPr>
      </w:pPr>
      <w:r>
        <w:rPr>
          <w:rFonts w:ascii="Times New Roman" w:hAnsi="Times New Roman" w:cs="Times New Roman"/>
        </w:rPr>
        <w:tab/>
        <w:t xml:space="preserve">Simone de Beauvoir explains women as </w:t>
      </w:r>
      <w:r>
        <w:rPr>
          <w:rFonts w:ascii="Times New Roman" w:hAnsi="Times New Roman" w:cs="Times New Roman"/>
          <w:i/>
          <w:iCs/>
        </w:rPr>
        <w:t>other</w:t>
      </w:r>
      <w:r>
        <w:rPr>
          <w:rFonts w:ascii="Times New Roman" w:hAnsi="Times New Roman" w:cs="Times New Roman"/>
        </w:rPr>
        <w:t xml:space="preserve">. </w:t>
      </w:r>
      <w:r w:rsidR="00BF31D5">
        <w:rPr>
          <w:rFonts w:ascii="Times New Roman" w:hAnsi="Times New Roman" w:cs="Times New Roman"/>
        </w:rPr>
        <w:t xml:space="preserve">She says that the category of </w:t>
      </w:r>
      <w:r w:rsidR="00BF31D5">
        <w:rPr>
          <w:rFonts w:ascii="Times New Roman" w:hAnsi="Times New Roman" w:cs="Times New Roman"/>
          <w:i/>
          <w:iCs/>
        </w:rPr>
        <w:t>other</w:t>
      </w:r>
      <w:r w:rsidR="00BF31D5">
        <w:rPr>
          <w:rFonts w:ascii="Times New Roman" w:hAnsi="Times New Roman" w:cs="Times New Roman"/>
        </w:rPr>
        <w:t xml:space="preserve"> is as original as consciousness itself. No group has ever defined itself as the One without setting an opposite group as the </w:t>
      </w:r>
      <w:r w:rsidR="00BF31D5">
        <w:rPr>
          <w:rFonts w:ascii="Times New Roman" w:hAnsi="Times New Roman" w:cs="Times New Roman"/>
          <w:i/>
          <w:iCs/>
        </w:rPr>
        <w:t>Other</w:t>
      </w:r>
      <w:r w:rsidR="00BF31D5">
        <w:rPr>
          <w:rFonts w:ascii="Times New Roman" w:hAnsi="Times New Roman" w:cs="Times New Roman"/>
        </w:rPr>
        <w:t xml:space="preserve">. </w:t>
      </w:r>
      <w:r w:rsidR="00A1208A">
        <w:rPr>
          <w:rFonts w:ascii="Times New Roman" w:hAnsi="Times New Roman" w:cs="Times New Roman"/>
        </w:rPr>
        <w:t xml:space="preserve">Man thinks of himself without woman, but woman does not think about herself without man. </w:t>
      </w:r>
      <w:r w:rsidR="00573210">
        <w:rPr>
          <w:rFonts w:ascii="Times New Roman" w:hAnsi="Times New Roman" w:cs="Times New Roman"/>
        </w:rPr>
        <w:t>Women are nothing other than what men decide; thus, giving women the label “the sex” which ultimately means that men see women as a sexed being. Man is the subject and the absolute, and woman is the Other. De Beauvoir explains that</w:t>
      </w:r>
      <w:r w:rsidR="00E07614">
        <w:rPr>
          <w:rFonts w:ascii="Times New Roman" w:hAnsi="Times New Roman" w:cs="Times New Roman"/>
        </w:rPr>
        <w:t xml:space="preserve"> there have always been women, as far back as history can trace, and women have always been subordinate to men. Women’s dependence has never been a consequence of an event, it just was. </w:t>
      </w:r>
    </w:p>
    <w:p w14:paraId="16CF8428" w14:textId="77777777" w:rsidR="00B41BDA" w:rsidRDefault="005A2E2D" w:rsidP="00B71DF7">
      <w:pPr>
        <w:spacing w:line="480" w:lineRule="auto"/>
        <w:rPr>
          <w:rFonts w:ascii="Times New Roman" w:hAnsi="Times New Roman" w:cs="Times New Roman"/>
        </w:rPr>
      </w:pPr>
      <w:r>
        <w:rPr>
          <w:rFonts w:ascii="Times New Roman" w:hAnsi="Times New Roman" w:cs="Times New Roman"/>
        </w:rPr>
        <w:tab/>
      </w:r>
      <w:r w:rsidR="001F228B">
        <w:rPr>
          <w:rFonts w:ascii="Times New Roman" w:hAnsi="Times New Roman" w:cs="Times New Roman"/>
        </w:rPr>
        <w:t xml:space="preserve">Goffman provided a definition for the action of doing gender between girls, boy, women, and men. It is creating differences between those four categories, which are not natural, biological, or essential. Goffman also elaborates on “role conflict”, which occurs when a person of a particular sex can see clearly that they are out of place, and if they were not there, the current troubles they are facing would not exist. The example provided is a female physician, who </w:t>
      </w:r>
      <w:r w:rsidR="005B1992">
        <w:rPr>
          <w:rFonts w:ascii="Times New Roman" w:hAnsi="Times New Roman" w:cs="Times New Roman"/>
        </w:rPr>
        <w:t xml:space="preserve">is respected for her skill and addressed with the appropriate title of her </w:t>
      </w:r>
      <w:proofErr w:type="gramStart"/>
      <w:r w:rsidR="005B1992">
        <w:rPr>
          <w:rFonts w:ascii="Times New Roman" w:hAnsi="Times New Roman" w:cs="Times New Roman"/>
        </w:rPr>
        <w:t>qualification, but</w:t>
      </w:r>
      <w:proofErr w:type="gramEnd"/>
      <w:r w:rsidR="005B1992">
        <w:rPr>
          <w:rFonts w:ascii="Times New Roman" w:hAnsi="Times New Roman" w:cs="Times New Roman"/>
        </w:rPr>
        <w:t xml:space="preserve"> is still subjected to evaluation based on normative conceptions of appropriate attitudes and activities based on her sex category. The female physician’s sex category is used to discredit her participation in </w:t>
      </w:r>
      <w:r w:rsidR="00B41BDA">
        <w:rPr>
          <w:rFonts w:ascii="Times New Roman" w:hAnsi="Times New Roman" w:cs="Times New Roman"/>
        </w:rPr>
        <w:t xml:space="preserve">vital activities and her involvement in medicine is used to dishonor her commitments as a wife and mother. </w:t>
      </w:r>
    </w:p>
    <w:p w14:paraId="633C5172" w14:textId="77777777" w:rsidR="00DE59DF" w:rsidRDefault="00B41BDA" w:rsidP="00B71DF7">
      <w:pPr>
        <w:spacing w:line="480" w:lineRule="auto"/>
        <w:rPr>
          <w:rFonts w:ascii="Times New Roman" w:hAnsi="Times New Roman" w:cs="Times New Roman"/>
        </w:rPr>
      </w:pPr>
      <w:r>
        <w:rPr>
          <w:rFonts w:ascii="Times New Roman" w:hAnsi="Times New Roman" w:cs="Times New Roman"/>
        </w:rPr>
        <w:lastRenderedPageBreak/>
        <w:tab/>
        <w:t xml:space="preserve">Cahill looks at the experiences of preschool children </w:t>
      </w:r>
      <w:r w:rsidR="00F75D18">
        <w:rPr>
          <w:rFonts w:ascii="Times New Roman" w:hAnsi="Times New Roman" w:cs="Times New Roman"/>
        </w:rPr>
        <w:t xml:space="preserve">that were recruited into normally gendered identities. He argues that children are primarily concerned with being known as socially competent, which in turn leads them to claims of gender identities. Eventually, little boys appropriate the gender ideals of </w:t>
      </w:r>
      <w:r w:rsidR="00DE59DF">
        <w:rPr>
          <w:rFonts w:ascii="Times New Roman" w:hAnsi="Times New Roman" w:cs="Times New Roman"/>
        </w:rPr>
        <w:t xml:space="preserve">physical strength, while little girls begin to value appearance by managing themselves as ornamental objects. Through this, these children learn that the use of sex categorization is mandatory rather than optional. The act of “doing gender” is unavoidable because of the social consequences. If doing gender is done properly, we sustain, reproduce, and render the institutional arrangements that are based on sex category. </w:t>
      </w:r>
    </w:p>
    <w:p w14:paraId="1DD9FC46" w14:textId="7A764F40" w:rsidR="005A2E2D" w:rsidRPr="00BF31D5" w:rsidRDefault="00DE59DF" w:rsidP="00B71DF7">
      <w:pPr>
        <w:spacing w:line="480" w:lineRule="auto"/>
        <w:rPr>
          <w:rFonts w:ascii="Times New Roman" w:hAnsi="Times New Roman" w:cs="Times New Roman"/>
        </w:rPr>
      </w:pPr>
      <w:r>
        <w:rPr>
          <w:rFonts w:ascii="Times New Roman" w:hAnsi="Times New Roman" w:cs="Times New Roman"/>
        </w:rPr>
        <w:tab/>
      </w:r>
      <w:r w:rsidR="002657D6">
        <w:rPr>
          <w:rFonts w:ascii="Times New Roman" w:hAnsi="Times New Roman" w:cs="Times New Roman"/>
        </w:rPr>
        <w:t xml:space="preserve">Perhaps, if we were aware at a younger age that our gender would set us on a certain path in life, whether that means we become successful or our abilities are undermined, it could change the course for how a little girl views herself and grows into a woman. Had I been aware that I was not “different”, but rather fitting into the societal standards of a woman, I may have accepted my preferences and not changed myself for the appeal of others. </w:t>
      </w:r>
      <w:r w:rsidR="00007E11">
        <w:rPr>
          <w:rFonts w:ascii="Times New Roman" w:hAnsi="Times New Roman" w:cs="Times New Roman"/>
        </w:rPr>
        <w:t xml:space="preserve">De Beauvoir explains how women became inferior to men. Goffman and Cahill are only few of many sociologists that have studied why genders perform certain actions </w:t>
      </w:r>
      <w:proofErr w:type="gramStart"/>
      <w:r w:rsidR="00007E11">
        <w:rPr>
          <w:rFonts w:ascii="Times New Roman" w:hAnsi="Times New Roman" w:cs="Times New Roman"/>
        </w:rPr>
        <w:t>in order to</w:t>
      </w:r>
      <w:proofErr w:type="gramEnd"/>
      <w:r w:rsidR="00007E11">
        <w:rPr>
          <w:rFonts w:ascii="Times New Roman" w:hAnsi="Times New Roman" w:cs="Times New Roman"/>
        </w:rPr>
        <w:t xml:space="preserve"> establish themselves. But now, s</w:t>
      </w:r>
      <w:r w:rsidR="002657D6">
        <w:rPr>
          <w:rFonts w:ascii="Times New Roman" w:hAnsi="Times New Roman" w:cs="Times New Roman"/>
        </w:rPr>
        <w:t xml:space="preserve">ome men now wear skirts and high heels, with elaborate make-up and hair. Women no longer feel the pressure to have long hair or dress in skirts. </w:t>
      </w:r>
      <w:r w:rsidR="00007E11">
        <w:rPr>
          <w:rFonts w:ascii="Times New Roman" w:hAnsi="Times New Roman" w:cs="Times New Roman"/>
        </w:rPr>
        <w:t>Sociologists have provided various theories and explanations as to why each gender falls into their own stereotypes, but as time goes on, and society moves forward, each group pushes these boundaries</w:t>
      </w:r>
      <w:r w:rsidR="00007E11">
        <w:rPr>
          <w:rFonts w:ascii="Times New Roman" w:hAnsi="Times New Roman" w:cs="Times New Roman"/>
        </w:rPr>
        <w:t xml:space="preserve"> and gives sociologists new perspectives to understand and explain.</w:t>
      </w:r>
    </w:p>
    <w:p w14:paraId="1F812875" w14:textId="77777777" w:rsidR="009637F9" w:rsidRDefault="009637F9" w:rsidP="00B71DF7">
      <w:pPr>
        <w:spacing w:line="480" w:lineRule="auto"/>
        <w:rPr>
          <w:rFonts w:ascii="Times New Roman" w:hAnsi="Times New Roman" w:cs="Times New Roman"/>
        </w:rPr>
      </w:pPr>
    </w:p>
    <w:p w14:paraId="65FC2B03" w14:textId="77777777" w:rsidR="009637F9" w:rsidRDefault="009637F9" w:rsidP="00B71DF7">
      <w:pPr>
        <w:spacing w:line="480" w:lineRule="auto"/>
        <w:rPr>
          <w:rFonts w:ascii="Times New Roman" w:hAnsi="Times New Roman" w:cs="Times New Roman"/>
        </w:rPr>
      </w:pPr>
    </w:p>
    <w:p w14:paraId="7BE6B54D" w14:textId="5CC64F98" w:rsidR="009637F9" w:rsidRPr="00B71DF7" w:rsidRDefault="009637F9" w:rsidP="00B71DF7">
      <w:pPr>
        <w:spacing w:line="480" w:lineRule="auto"/>
        <w:rPr>
          <w:rFonts w:ascii="Times New Roman" w:hAnsi="Times New Roman" w:cs="Times New Roman"/>
        </w:rPr>
      </w:pPr>
      <w:r>
        <w:rPr>
          <w:rFonts w:ascii="Times New Roman" w:hAnsi="Times New Roman" w:cs="Times New Roman"/>
        </w:rPr>
        <w:tab/>
      </w:r>
    </w:p>
    <w:sectPr w:rsidR="009637F9" w:rsidRPr="00B71DF7" w:rsidSect="00675AA3">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F7"/>
    <w:rsid w:val="00007E11"/>
    <w:rsid w:val="00041DE2"/>
    <w:rsid w:val="00101BC4"/>
    <w:rsid w:val="001F228B"/>
    <w:rsid w:val="001F2F3F"/>
    <w:rsid w:val="00235721"/>
    <w:rsid w:val="002657D6"/>
    <w:rsid w:val="004B53CD"/>
    <w:rsid w:val="00573210"/>
    <w:rsid w:val="005A2E2D"/>
    <w:rsid w:val="005B1992"/>
    <w:rsid w:val="005B46E2"/>
    <w:rsid w:val="005D1DD8"/>
    <w:rsid w:val="00675AA3"/>
    <w:rsid w:val="00806FE0"/>
    <w:rsid w:val="009637F9"/>
    <w:rsid w:val="0098708A"/>
    <w:rsid w:val="009E30B1"/>
    <w:rsid w:val="00A01B3C"/>
    <w:rsid w:val="00A1208A"/>
    <w:rsid w:val="00A50824"/>
    <w:rsid w:val="00B125C2"/>
    <w:rsid w:val="00B41BDA"/>
    <w:rsid w:val="00B71DF7"/>
    <w:rsid w:val="00BF31D5"/>
    <w:rsid w:val="00D55D03"/>
    <w:rsid w:val="00D87B7A"/>
    <w:rsid w:val="00DB6D46"/>
    <w:rsid w:val="00DE59DF"/>
    <w:rsid w:val="00E07614"/>
    <w:rsid w:val="00F42F29"/>
    <w:rsid w:val="00F75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87EE1"/>
  <w15:chartTrackingRefBased/>
  <w15:docId w15:val="{DF61A0C2-A57B-204E-ACD5-95D9BE05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Alexis Elizabeth</dc:creator>
  <cp:keywords/>
  <dc:description/>
  <cp:lastModifiedBy>Price, Alexis Elizabeth</cp:lastModifiedBy>
  <cp:revision>1</cp:revision>
  <dcterms:created xsi:type="dcterms:W3CDTF">2022-04-30T02:53:00Z</dcterms:created>
  <dcterms:modified xsi:type="dcterms:W3CDTF">2022-05-01T22:01:00Z</dcterms:modified>
</cp:coreProperties>
</file>