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BA2A7C" w14:textId="7BF26E10" w:rsidR="00005B3A" w:rsidRDefault="00E17543" w:rsidP="00EC1793">
      <w:pPr>
        <w:spacing w:line="480" w:lineRule="auto"/>
        <w:ind w:firstLine="720"/>
        <w:jc w:val="both"/>
        <w:rPr>
          <w:rFonts w:ascii="Times New Roman" w:hAnsi="Times New Roman" w:cs="Times New Roman"/>
          <w:sz w:val="24"/>
          <w:szCs w:val="24"/>
        </w:rPr>
      </w:pPr>
      <w:r w:rsidRPr="00034CD1">
        <w:rPr>
          <w:rFonts w:ascii="Times New Roman" w:hAnsi="Times New Roman" w:cs="Times New Roman"/>
          <w:sz w:val="24"/>
          <w:szCs w:val="24"/>
        </w:rPr>
        <w:t>Within every society, social group,</w:t>
      </w:r>
      <w:r w:rsidR="00A621FD">
        <w:rPr>
          <w:rFonts w:ascii="Times New Roman" w:hAnsi="Times New Roman" w:cs="Times New Roman"/>
          <w:sz w:val="24"/>
          <w:szCs w:val="24"/>
        </w:rPr>
        <w:t xml:space="preserve"> religion,</w:t>
      </w:r>
      <w:r w:rsidRPr="00034CD1">
        <w:rPr>
          <w:rFonts w:ascii="Times New Roman" w:hAnsi="Times New Roman" w:cs="Times New Roman"/>
          <w:sz w:val="24"/>
          <w:szCs w:val="24"/>
        </w:rPr>
        <w:t xml:space="preserve"> and culture there is a shared set of belief systems, ideas, attitudes, and customs. These shared traits are apart of something known as the collective consciousness. Although collective consciousness can be observed anywhere in the world, many still seek to find the origin of collective consciousness. In the readings </w:t>
      </w:r>
      <w:r w:rsidR="00034CD1" w:rsidRPr="00034CD1">
        <w:rPr>
          <w:rFonts w:ascii="Times New Roman" w:hAnsi="Times New Roman" w:cs="Times New Roman"/>
          <w:sz w:val="24"/>
          <w:szCs w:val="24"/>
        </w:rPr>
        <w:t>Neurology</w:t>
      </w:r>
      <w:r w:rsidRPr="00034CD1">
        <w:rPr>
          <w:rFonts w:ascii="Times New Roman" w:hAnsi="Times New Roman" w:cs="Times New Roman"/>
          <w:sz w:val="24"/>
          <w:szCs w:val="24"/>
        </w:rPr>
        <w:t xml:space="preserve"> of </w:t>
      </w:r>
      <w:r w:rsidR="00034CD1" w:rsidRPr="00034CD1">
        <w:rPr>
          <w:rFonts w:ascii="Times New Roman" w:hAnsi="Times New Roman" w:cs="Times New Roman"/>
          <w:sz w:val="24"/>
          <w:szCs w:val="24"/>
        </w:rPr>
        <w:t>R</w:t>
      </w:r>
      <w:r w:rsidRPr="00034CD1">
        <w:rPr>
          <w:rFonts w:ascii="Times New Roman" w:hAnsi="Times New Roman" w:cs="Times New Roman"/>
          <w:sz w:val="24"/>
          <w:szCs w:val="24"/>
        </w:rPr>
        <w:t>eligion</w:t>
      </w:r>
      <w:r w:rsidR="00034CD1" w:rsidRPr="00034CD1">
        <w:rPr>
          <w:rFonts w:ascii="Times New Roman" w:hAnsi="Times New Roman" w:cs="Times New Roman"/>
          <w:sz w:val="24"/>
          <w:szCs w:val="24"/>
        </w:rPr>
        <w:t xml:space="preserve"> and </w:t>
      </w:r>
      <w:proofErr w:type="spellStart"/>
      <w:r w:rsidR="00034CD1" w:rsidRPr="00034CD1">
        <w:rPr>
          <w:rFonts w:ascii="Times New Roman" w:hAnsi="Times New Roman" w:cs="Times New Roman"/>
          <w:sz w:val="24"/>
          <w:szCs w:val="24"/>
        </w:rPr>
        <w:t>Microfoundations</w:t>
      </w:r>
      <w:proofErr w:type="spellEnd"/>
      <w:r w:rsidR="00034CD1" w:rsidRPr="00034CD1">
        <w:rPr>
          <w:rFonts w:ascii="Times New Roman" w:hAnsi="Times New Roman" w:cs="Times New Roman"/>
          <w:sz w:val="24"/>
          <w:szCs w:val="24"/>
        </w:rPr>
        <w:t xml:space="preserve">, two theories are presented, the neurology theory and the </w:t>
      </w:r>
      <w:proofErr w:type="spellStart"/>
      <w:r w:rsidR="00034CD1" w:rsidRPr="00034CD1">
        <w:rPr>
          <w:rFonts w:ascii="Times New Roman" w:hAnsi="Times New Roman" w:cs="Times New Roman"/>
          <w:sz w:val="24"/>
          <w:szCs w:val="24"/>
        </w:rPr>
        <w:t>microfoundation</w:t>
      </w:r>
      <w:proofErr w:type="spellEnd"/>
      <w:r w:rsidR="00034CD1" w:rsidRPr="00034CD1">
        <w:rPr>
          <w:rFonts w:ascii="Times New Roman" w:hAnsi="Times New Roman" w:cs="Times New Roman"/>
          <w:sz w:val="24"/>
          <w:szCs w:val="24"/>
        </w:rPr>
        <w:t xml:space="preserve"> theory, that </w:t>
      </w:r>
      <w:r w:rsidR="00A621FD">
        <w:rPr>
          <w:rFonts w:ascii="Times New Roman" w:hAnsi="Times New Roman" w:cs="Times New Roman"/>
          <w:sz w:val="24"/>
          <w:szCs w:val="24"/>
        </w:rPr>
        <w:t xml:space="preserve">both argue </w:t>
      </w:r>
      <w:r w:rsidR="00034CD1" w:rsidRPr="00034CD1">
        <w:rPr>
          <w:rFonts w:ascii="Times New Roman" w:hAnsi="Times New Roman" w:cs="Times New Roman"/>
          <w:sz w:val="24"/>
          <w:szCs w:val="24"/>
        </w:rPr>
        <w:t xml:space="preserve">that the origin of collective consciousness stems from evolution and the development of abstract thinking in </w:t>
      </w:r>
      <w:r w:rsidR="00034CD1" w:rsidRPr="00034CD1">
        <w:rPr>
          <w:rFonts w:ascii="Times New Roman" w:hAnsi="Times New Roman" w:cs="Times New Roman"/>
          <w:sz w:val="24"/>
          <w:szCs w:val="24"/>
        </w:rPr>
        <w:t>Homo</w:t>
      </w:r>
      <w:r w:rsidR="00034CD1" w:rsidRPr="00034CD1">
        <w:rPr>
          <w:rFonts w:ascii="Times New Roman" w:hAnsi="Times New Roman" w:cs="Times New Roman"/>
          <w:sz w:val="24"/>
          <w:szCs w:val="24"/>
        </w:rPr>
        <w:t xml:space="preserve"> </w:t>
      </w:r>
      <w:r w:rsidR="00034CD1" w:rsidRPr="00034CD1">
        <w:rPr>
          <w:rFonts w:ascii="Times New Roman" w:hAnsi="Times New Roman" w:cs="Times New Roman"/>
          <w:sz w:val="24"/>
          <w:szCs w:val="24"/>
        </w:rPr>
        <w:t>sapiens</w:t>
      </w:r>
      <w:r w:rsidR="00034CD1" w:rsidRPr="00034CD1">
        <w:rPr>
          <w:rFonts w:ascii="Times New Roman" w:hAnsi="Times New Roman" w:cs="Times New Roman"/>
          <w:sz w:val="24"/>
          <w:szCs w:val="24"/>
        </w:rPr>
        <w:t xml:space="preserve">. </w:t>
      </w:r>
    </w:p>
    <w:p w14:paraId="1744EB1D" w14:textId="3C59471A" w:rsidR="00AC782C" w:rsidRDefault="00AC782C" w:rsidP="00EC1793">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conclusion, </w:t>
      </w:r>
      <w:r w:rsidR="003D0126">
        <w:rPr>
          <w:rFonts w:ascii="Times New Roman" w:hAnsi="Times New Roman" w:cs="Times New Roman"/>
          <w:sz w:val="24"/>
          <w:szCs w:val="24"/>
        </w:rPr>
        <w:t>although each reading used different theorie</w:t>
      </w:r>
      <w:r w:rsidR="00EC1793">
        <w:rPr>
          <w:rFonts w:ascii="Times New Roman" w:hAnsi="Times New Roman" w:cs="Times New Roman"/>
          <w:sz w:val="24"/>
          <w:szCs w:val="24"/>
        </w:rPr>
        <w:t xml:space="preserve">s, </w:t>
      </w:r>
      <w:r w:rsidR="003D0126">
        <w:rPr>
          <w:rFonts w:ascii="Times New Roman" w:hAnsi="Times New Roman" w:cs="Times New Roman"/>
          <w:sz w:val="24"/>
          <w:szCs w:val="24"/>
        </w:rPr>
        <w:t xml:space="preserve">both readings use evolutionary evidence to support the argument that the collective consciousness stems from the evolutionary development of abstract thought in human beings. </w:t>
      </w:r>
      <w:r w:rsidR="00EC1793">
        <w:rPr>
          <w:rFonts w:ascii="Times New Roman" w:hAnsi="Times New Roman" w:cs="Times New Roman"/>
          <w:sz w:val="24"/>
          <w:szCs w:val="24"/>
        </w:rPr>
        <w:t xml:space="preserve">Knowing that abstract thought is a trait unique to humans and that abstract thought is the foundation of collective conscious, implies that collective consciousness is what make us human. </w:t>
      </w:r>
    </w:p>
    <w:p w14:paraId="3D8B2189" w14:textId="77777777" w:rsidR="00A621FD" w:rsidRPr="00034CD1" w:rsidRDefault="00A621FD" w:rsidP="00034CD1">
      <w:pPr>
        <w:spacing w:line="480" w:lineRule="auto"/>
        <w:jc w:val="both"/>
        <w:rPr>
          <w:rFonts w:ascii="Times New Roman" w:hAnsi="Times New Roman" w:cs="Times New Roman"/>
          <w:sz w:val="24"/>
          <w:szCs w:val="24"/>
        </w:rPr>
      </w:pPr>
    </w:p>
    <w:sectPr w:rsidR="00A621FD" w:rsidRPr="00034CD1">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B3A"/>
    <w:rsid w:val="00005B3A"/>
    <w:rsid w:val="00034CD1"/>
    <w:rsid w:val="0019135A"/>
    <w:rsid w:val="003D0126"/>
    <w:rsid w:val="003F34D8"/>
    <w:rsid w:val="00A621FD"/>
    <w:rsid w:val="00AC782C"/>
    <w:rsid w:val="00C17969"/>
    <w:rsid w:val="00E17543"/>
    <w:rsid w:val="00EC1793"/>
    <w:rsid w:val="00ED0B06"/>
    <w:rsid w:val="00F85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B341F"/>
  <w15:chartTrackingRefBased/>
  <w15:docId w15:val="{2A34D356-B13D-4A1A-8661-A0EAA018C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1</Pages>
  <Words>296</Words>
  <Characters>1690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Gracie Shigley</dc:creator>
  <cp:keywords/>
  <dc:description/>
  <cp:lastModifiedBy>Gracie Shigley</cp:lastModifiedBy>
  <cp:revision>1</cp:revision>
  <dcterms:created xsi:type="dcterms:W3CDTF">2021-01-31T23:25:00Z</dcterms:created>
  <dcterms:modified xsi:type="dcterms:W3CDTF">2021-02-01T03:37:00Z</dcterms:modified>
</cp:coreProperties>
</file>