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FF35E2" w14:textId="6D6F135D" w:rsidR="00455B7C" w:rsidRDefault="00455B7C" w:rsidP="00455B7C">
      <w:pPr>
        <w:spacing w:line="480" w:lineRule="auto"/>
        <w:jc w:val="center"/>
        <w:rPr>
          <w:rFonts w:ascii="Times New Roman" w:hAnsi="Times New Roman" w:cs="Times New Roman"/>
        </w:rPr>
      </w:pPr>
      <w:r>
        <w:rPr>
          <w:rFonts w:ascii="Times New Roman" w:hAnsi="Times New Roman" w:cs="Times New Roman"/>
        </w:rPr>
        <w:t>Commodity Fetishization and Social Classification</w:t>
      </w:r>
    </w:p>
    <w:p w14:paraId="097F6A07" w14:textId="35CA279E" w:rsidR="00455B7C" w:rsidRDefault="00455B7C" w:rsidP="00455B7C">
      <w:pPr>
        <w:spacing w:line="480" w:lineRule="auto"/>
        <w:rPr>
          <w:rFonts w:ascii="Times New Roman" w:hAnsi="Times New Roman" w:cs="Times New Roman"/>
        </w:rPr>
      </w:pPr>
      <w:r>
        <w:rPr>
          <w:rFonts w:ascii="Times New Roman" w:hAnsi="Times New Roman" w:cs="Times New Roman"/>
        </w:rPr>
        <w:tab/>
        <w:t xml:space="preserve">In a world fueled by consumerism and marketing tactics that influence where the working class allocates their money towards, there is a large aspect of how different products are marketed to the different social classes. Commodity fetishization is a Marxist idea that differentiates the value of a product from the labor that went into creating that product. This idea is highlighted in many capitalistic market structures where the idea of what a product is worth comes from the status of possessing that product. This idea aligns strongly with </w:t>
      </w:r>
      <w:r w:rsidR="0016293F">
        <w:rPr>
          <w:rFonts w:ascii="Times New Roman" w:hAnsi="Times New Roman" w:cs="Times New Roman"/>
        </w:rPr>
        <w:t>the social classification of members in a capitalistic society. Social classification is the make up of how a group is organized and looked upon from the perspective of education, race, wealth, and many other factors. In this paper, the descriptions of social classification and commodity fetishization will be focused on the structures within the United States.</w:t>
      </w:r>
    </w:p>
    <w:p w14:paraId="4166F09B" w14:textId="23A7D646" w:rsidR="00CB4C0B" w:rsidRDefault="00CB4C0B" w:rsidP="00455B7C">
      <w:pPr>
        <w:spacing w:line="480" w:lineRule="auto"/>
        <w:rPr>
          <w:rFonts w:ascii="Times New Roman" w:hAnsi="Times New Roman" w:cs="Times New Roman"/>
        </w:rPr>
      </w:pPr>
      <w:r>
        <w:rPr>
          <w:rFonts w:ascii="Times New Roman" w:hAnsi="Times New Roman" w:cs="Times New Roman"/>
        </w:rPr>
        <w:tab/>
        <w:t xml:space="preserve">Moreover, as human actions have progressed from fulfilling basic needs like food, water, shelter, and community we have created many false values around products that do not directly have value associated with them from a physical view. </w:t>
      </w:r>
      <w:r w:rsidR="00D53B29">
        <w:rPr>
          <w:rFonts w:ascii="Times New Roman" w:hAnsi="Times New Roman" w:cs="Times New Roman"/>
        </w:rPr>
        <w:t xml:space="preserve">This idea of value is pushed upon the working class from the power elites through the processes of marketing and brand recognition. This practice has only furthered the wealth disparity between the power elites and the working class by creating the idea that the working class so align their thoughts of value with the illusory value that the power elite created around these products. With this the working class continues to spend their money on products with little to no functional value while lining the pockets of the power elite who own the means of production of these products. </w:t>
      </w:r>
    </w:p>
    <w:p w14:paraId="79FBF859" w14:textId="43DDB889" w:rsidR="00D53B29" w:rsidRDefault="00D53B29" w:rsidP="00455B7C">
      <w:pPr>
        <w:spacing w:line="480" w:lineRule="auto"/>
        <w:rPr>
          <w:rFonts w:ascii="Times New Roman" w:hAnsi="Times New Roman" w:cs="Times New Roman"/>
        </w:rPr>
      </w:pPr>
      <w:r>
        <w:rPr>
          <w:rFonts w:ascii="Times New Roman" w:hAnsi="Times New Roman" w:cs="Times New Roman"/>
        </w:rPr>
        <w:tab/>
        <w:t xml:space="preserve">Continuing on, the example of Apple products is a great representation of the practices of the working class playing into the game of the power elites. Apple operates on a very short product life cycle </w:t>
      </w:r>
      <w:r w:rsidR="00322D32">
        <w:rPr>
          <w:rFonts w:ascii="Times New Roman" w:hAnsi="Times New Roman" w:cs="Times New Roman"/>
        </w:rPr>
        <w:t>process</w:t>
      </w:r>
      <w:r>
        <w:rPr>
          <w:rFonts w:ascii="Times New Roman" w:hAnsi="Times New Roman" w:cs="Times New Roman"/>
        </w:rPr>
        <w:t xml:space="preserve"> where a</w:t>
      </w:r>
      <w:r w:rsidR="00322D32">
        <w:rPr>
          <w:rFonts w:ascii="Times New Roman" w:hAnsi="Times New Roman" w:cs="Times New Roman"/>
        </w:rPr>
        <w:t xml:space="preserve">n updated product to an existing device is released every year to a year and a half. The product that was released a year ago will have </w:t>
      </w:r>
      <w:proofErr w:type="gramStart"/>
      <w:r w:rsidR="00322D32">
        <w:rPr>
          <w:rFonts w:ascii="Times New Roman" w:hAnsi="Times New Roman" w:cs="Times New Roman"/>
        </w:rPr>
        <w:t>the majority of</w:t>
      </w:r>
      <w:proofErr w:type="gramEnd"/>
      <w:r w:rsidR="00322D32">
        <w:rPr>
          <w:rFonts w:ascii="Times New Roman" w:hAnsi="Times New Roman" w:cs="Times New Roman"/>
        </w:rPr>
        <w:t xml:space="preserve"> the functions as the new product but by successful marketing and commodity fetishization people still purchase the new product. This is also led on by third-party companies like tele-service providers who advertise and encourage customers to lease devices then trade them in for the next new model. This practice allows the power elite to control how </w:t>
      </w:r>
      <w:proofErr w:type="gramStart"/>
      <w:r w:rsidR="00322D32">
        <w:rPr>
          <w:rFonts w:ascii="Times New Roman" w:hAnsi="Times New Roman" w:cs="Times New Roman"/>
        </w:rPr>
        <w:t>working class</w:t>
      </w:r>
      <w:proofErr w:type="gramEnd"/>
      <w:r w:rsidR="00322D32">
        <w:rPr>
          <w:rFonts w:ascii="Times New Roman" w:hAnsi="Times New Roman" w:cs="Times New Roman"/>
        </w:rPr>
        <w:t xml:space="preserve"> consumers spend their money to further the elites gain. </w:t>
      </w:r>
    </w:p>
    <w:p w14:paraId="15540623" w14:textId="5F32507E" w:rsidR="00322D32" w:rsidRDefault="00322D32" w:rsidP="00455B7C">
      <w:pPr>
        <w:spacing w:line="480" w:lineRule="auto"/>
        <w:rPr>
          <w:rFonts w:ascii="Times New Roman" w:hAnsi="Times New Roman" w:cs="Times New Roman"/>
        </w:rPr>
      </w:pPr>
      <w:r>
        <w:rPr>
          <w:rFonts w:ascii="Times New Roman" w:hAnsi="Times New Roman" w:cs="Times New Roman"/>
        </w:rPr>
        <w:tab/>
        <w:t xml:space="preserve">In addition, the practice furthers the wealth disparity between the power elites and working class by making the working class continuously </w:t>
      </w:r>
      <w:proofErr w:type="gramStart"/>
      <w:r>
        <w:rPr>
          <w:rFonts w:ascii="Times New Roman" w:hAnsi="Times New Roman" w:cs="Times New Roman"/>
        </w:rPr>
        <w:t>spending</w:t>
      </w:r>
      <w:proofErr w:type="gramEnd"/>
      <w:r>
        <w:rPr>
          <w:rFonts w:ascii="Times New Roman" w:hAnsi="Times New Roman" w:cs="Times New Roman"/>
        </w:rPr>
        <w:t xml:space="preserve"> money on products that in turn do not have a larger value than the ones before. If the working class continues to spend their </w:t>
      </w:r>
      <w:r>
        <w:rPr>
          <w:rFonts w:ascii="Times New Roman" w:hAnsi="Times New Roman" w:cs="Times New Roman"/>
        </w:rPr>
        <w:lastRenderedPageBreak/>
        <w:t xml:space="preserve">money on frivolous </w:t>
      </w:r>
      <w:proofErr w:type="gramStart"/>
      <w:r>
        <w:rPr>
          <w:rFonts w:ascii="Times New Roman" w:hAnsi="Times New Roman" w:cs="Times New Roman"/>
        </w:rPr>
        <w:t>items</w:t>
      </w:r>
      <w:proofErr w:type="gramEnd"/>
      <w:r>
        <w:rPr>
          <w:rFonts w:ascii="Times New Roman" w:hAnsi="Times New Roman" w:cs="Times New Roman"/>
        </w:rPr>
        <w:t xml:space="preserve"> then they do not have the opportunity to invest in practices that will raise their inc</w:t>
      </w:r>
      <w:r w:rsidR="00251A13">
        <w:rPr>
          <w:rFonts w:ascii="Times New Roman" w:hAnsi="Times New Roman" w:cs="Times New Roman"/>
        </w:rPr>
        <w:t xml:space="preserve">ome and generational wealth. By controlling how the working class spends their money then the power elites </w:t>
      </w:r>
      <w:proofErr w:type="gramStart"/>
      <w:r w:rsidR="00251A13">
        <w:rPr>
          <w:rFonts w:ascii="Times New Roman" w:hAnsi="Times New Roman" w:cs="Times New Roman"/>
        </w:rPr>
        <w:t>are able to</w:t>
      </w:r>
      <w:proofErr w:type="gramEnd"/>
      <w:r w:rsidR="00251A13">
        <w:rPr>
          <w:rFonts w:ascii="Times New Roman" w:hAnsi="Times New Roman" w:cs="Times New Roman"/>
        </w:rPr>
        <w:t xml:space="preserve"> keep a stable lifestyle and not worry about change. If the wealth distribution changes and shifts to a healthier </w:t>
      </w:r>
      <w:proofErr w:type="gramStart"/>
      <w:r w:rsidR="00251A13">
        <w:rPr>
          <w:rFonts w:ascii="Times New Roman" w:hAnsi="Times New Roman" w:cs="Times New Roman"/>
        </w:rPr>
        <w:t>middle class</w:t>
      </w:r>
      <w:proofErr w:type="gramEnd"/>
      <w:r w:rsidR="00251A13">
        <w:rPr>
          <w:rFonts w:ascii="Times New Roman" w:hAnsi="Times New Roman" w:cs="Times New Roman"/>
        </w:rPr>
        <w:t xml:space="preserve"> society then the power elites will not be able to sit comfortably on the throne they have built.</w:t>
      </w:r>
    </w:p>
    <w:p w14:paraId="3F2655E6" w14:textId="6B1858AA" w:rsidR="00251A13" w:rsidRPr="00455B7C" w:rsidRDefault="00251A13" w:rsidP="00455B7C">
      <w:pPr>
        <w:spacing w:line="480" w:lineRule="auto"/>
        <w:rPr>
          <w:rFonts w:ascii="Times New Roman" w:hAnsi="Times New Roman" w:cs="Times New Roman"/>
        </w:rPr>
      </w:pPr>
      <w:r>
        <w:rPr>
          <w:rFonts w:ascii="Times New Roman" w:hAnsi="Times New Roman" w:cs="Times New Roman"/>
        </w:rPr>
        <w:tab/>
        <w:t xml:space="preserve">In conclusion, commodity fetishization will always be used as a method of controlling the working class in turn adding to the pockets of the power elites. The idea of the value of a product does not come from </w:t>
      </w:r>
      <w:proofErr w:type="spellStart"/>
      <w:r>
        <w:rPr>
          <w:rFonts w:ascii="Times New Roman" w:hAnsi="Times New Roman" w:cs="Times New Roman"/>
        </w:rPr>
        <w:t>it’s</w:t>
      </w:r>
      <w:proofErr w:type="spellEnd"/>
      <w:r>
        <w:rPr>
          <w:rFonts w:ascii="Times New Roman" w:hAnsi="Times New Roman" w:cs="Times New Roman"/>
        </w:rPr>
        <w:t xml:space="preserve"> functional activities but the value assigned to it through marketing and the ideas that the power elite want the working class to think of it as. </w:t>
      </w:r>
    </w:p>
    <w:sectPr w:rsidR="00251A13" w:rsidRPr="00455B7C">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B7C"/>
    <w:rsid w:val="0016293F"/>
    <w:rsid w:val="00251A13"/>
    <w:rsid w:val="00322D32"/>
    <w:rsid w:val="00455B7C"/>
    <w:rsid w:val="00CB4C0B"/>
    <w:rsid w:val="00D53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0905"/>
  <w15:chartTrackingRefBased/>
  <w15:docId w15:val="{439C5E3E-A2DC-4F7E-B105-E28CABDA9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B7C"/>
    <w:rPr>
      <w:rFonts w:eastAsiaTheme="majorEastAsia" w:cstheme="majorBidi"/>
      <w:color w:val="272727" w:themeColor="text1" w:themeTint="D8"/>
    </w:rPr>
  </w:style>
  <w:style w:type="paragraph" w:styleId="Title">
    <w:name w:val="Title"/>
    <w:basedOn w:val="Normal"/>
    <w:next w:val="Normal"/>
    <w:link w:val="TitleChar"/>
    <w:uiPriority w:val="10"/>
    <w:qFormat/>
    <w:rsid w:val="00455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B7C"/>
    <w:pPr>
      <w:spacing w:before="160"/>
      <w:jc w:val="center"/>
    </w:pPr>
    <w:rPr>
      <w:i/>
      <w:iCs/>
      <w:color w:val="404040" w:themeColor="text1" w:themeTint="BF"/>
    </w:rPr>
  </w:style>
  <w:style w:type="character" w:customStyle="1" w:styleId="QuoteChar">
    <w:name w:val="Quote Char"/>
    <w:basedOn w:val="DefaultParagraphFont"/>
    <w:link w:val="Quote"/>
    <w:uiPriority w:val="29"/>
    <w:rsid w:val="00455B7C"/>
    <w:rPr>
      <w:i/>
      <w:iCs/>
      <w:color w:val="404040" w:themeColor="text1" w:themeTint="BF"/>
    </w:rPr>
  </w:style>
  <w:style w:type="paragraph" w:styleId="ListParagraph">
    <w:name w:val="List Paragraph"/>
    <w:basedOn w:val="Normal"/>
    <w:uiPriority w:val="34"/>
    <w:qFormat/>
    <w:rsid w:val="00455B7C"/>
    <w:pPr>
      <w:ind w:left="720"/>
      <w:contextualSpacing/>
    </w:pPr>
  </w:style>
  <w:style w:type="character" w:styleId="IntenseEmphasis">
    <w:name w:val="Intense Emphasis"/>
    <w:basedOn w:val="DefaultParagraphFont"/>
    <w:uiPriority w:val="21"/>
    <w:qFormat/>
    <w:rsid w:val="00455B7C"/>
    <w:rPr>
      <w:i/>
      <w:iCs/>
      <w:color w:val="0F4761" w:themeColor="accent1" w:themeShade="BF"/>
    </w:rPr>
  </w:style>
  <w:style w:type="paragraph" w:styleId="IntenseQuote">
    <w:name w:val="Intense Quote"/>
    <w:basedOn w:val="Normal"/>
    <w:next w:val="Normal"/>
    <w:link w:val="IntenseQuoteChar"/>
    <w:uiPriority w:val="30"/>
    <w:qFormat/>
    <w:rsid w:val="00455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B7C"/>
    <w:rPr>
      <w:i/>
      <w:iCs/>
      <w:color w:val="0F4761" w:themeColor="accent1" w:themeShade="BF"/>
    </w:rPr>
  </w:style>
  <w:style w:type="character" w:styleId="IntenseReference">
    <w:name w:val="Intense Reference"/>
    <w:basedOn w:val="DefaultParagraphFont"/>
    <w:uiPriority w:val="32"/>
    <w:qFormat/>
    <w:rsid w:val="00455B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Sorice</dc:creator>
  <cp:keywords/>
  <dc:description/>
  <cp:lastModifiedBy>Sam Sorice</cp:lastModifiedBy>
  <cp:revision>1</cp:revision>
  <dcterms:created xsi:type="dcterms:W3CDTF">2024-05-03T22:19:00Z</dcterms:created>
  <dcterms:modified xsi:type="dcterms:W3CDTF">2024-05-03T23:18:00Z</dcterms:modified>
</cp:coreProperties>
</file>