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right"/>
        <w:rPr/>
      </w:pPr>
      <w:r w:rsidDel="00000000" w:rsidR="00000000" w:rsidRPr="00000000">
        <w:rPr>
          <w:rtl w:val="0"/>
        </w:rPr>
        <w:t xml:space="preserve">5684</w:t>
      </w:r>
    </w:p>
    <w:p w:rsidR="00000000" w:rsidDel="00000000" w:rsidP="00000000" w:rsidRDefault="00000000" w:rsidRPr="00000000" w14:paraId="00000002">
      <w:pPr>
        <w:jc w:val="center"/>
        <w:rPr/>
      </w:pPr>
      <w:r w:rsidDel="00000000" w:rsidR="00000000" w:rsidRPr="00000000">
        <w:rPr>
          <w:rtl w:val="0"/>
        </w:rPr>
        <w:t xml:space="preserve">Who’s the Man? Identifying Hegemonic Masculinity and Defensive Othering</w:t>
      </w:r>
    </w:p>
    <w:p w:rsidR="00000000" w:rsidDel="00000000" w:rsidP="00000000" w:rsidRDefault="00000000" w:rsidRPr="00000000" w14:paraId="00000003">
      <w:pPr>
        <w:rPr/>
      </w:pPr>
      <w:r w:rsidDel="00000000" w:rsidR="00000000" w:rsidRPr="00000000">
        <w:rPr>
          <w:rtl w:val="0"/>
        </w:rPr>
        <w:t xml:space="preserve">Defensive othering and hegemonic masculinity are two interconnected concepts that play significant roles in shaping social dynamics, particularly in the context of gender relations. While these concepts operate in distinct ways, they both contribute to the maintenance of power structures and the perpetuation of inequality. Many people may unintentionally engage in behavior that aligns with these concepts. By highlighting these concepts’ intersectionality, we can gain deeper insights into how they function and impact society.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Defensive othering is the social process through which individuals assert their own identity and superiority by defining and marginalizing others as different or inferior. The process involves constructing and perpetuating stereotypes, prejudices, and narratives that emphasize the differences between "us" and "them," often portraying the "other" as less worthy.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term "othering" itself stems from the idea of perceiving certain individuals or groups as fundamentally different from one's own group. This process of othering serves to reinforce social boundaries by highlighting differences and reinforcing a sense of belonging within one's own group. Defensive othering involves a defensive response to perceived threats to one's identity or superiority, prompting individuals or groups to assert their dominance over others as a means of protecting their own sense of self-worth or social status.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Hegemonic masculinity is the idealized form of masculinity within society, embodying a set of norms that are viewed as being characteristic of "real men". Hegemonic masculinity shapes gender relations and power dynamics. Hegemonic masculinity can be portrayed through traits associated with power, aggression, competitiveness, and assertiveness. It also promotes emotional stoicism, discouraging displays of vulnerability. Hegemonic masculinity promotes independence and self-reliance, with an expectation for men to be self-sufficient and avoid seeking help or support from others.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It is defined in opposition to femininity, marginalizing qualities associated with femininity. While hegemonic masculinity may afford privileges to those who conform to its ideals, it also imposes limitations and pressures on men to adhere to narrow and restrictive gender norms. Hegemonic masculinity perpetuates gender inequality and reinforces harmful stereotypes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Despite their differences, defensive othering and hegemonic masculinity are interconnected in several ways. Firstly, both concepts rely on the construction of binary oppositions between dominant and subordinate groups. In the case of defensive othering, this binary is often framed in terms of us versus them, with the dominant group asserting its superiority over the marginalized other. Similarly, hegemonic masculinity depends on the subordination of alternative forms of masculinity and femininity, positioning itself as the normative standard against which all others are measured.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Both defensive othering and hegemonic masculinity are deeply rooted in systems of power and privilege. Defensive othering serves to uphold existing power structures by reinforcing the social hierarchies that privilege certain groups over others. Similarly, hegemonic masculinity functions to maintain male dominance and control within patriarchal societies, granting men greater access to resources, opportunities, and social status.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An example of the intersection of defensive othering and hegemonic masculinity can be found in the phenomenon of toxic masculinity and its impact on gender-based violence. Toxic masculinity refers to the adherence to rigid gender norms and expectations that emphasize aggression, dominance, and control as essential attributes of manhood. This toxic form of masculinity is often reinforced through defensive othering, as men assert their superiority over women and other marginalized genders by perpetuating harmful stereotypes and attitudes.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For example, consider a scenario in which a group of male peers engages in locker room talk, objectifying and demeaning women in sexually explicit terms. In this scenario, defensive othering is evident as the men assert their own masculinity and superiority by dehumanizing and objectifying women as sexual objects. This behavior serves to reinforce their sense of male identity and group cohesion while marginalizing and othering women as inferior and unworthy of respect.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At the same time, this scenario also reflects the influence of hegemonic masculinity, as the men conform to societal expectations of what it means to be a "real man" by asserting their dominance and control over women. The normalization of such behavior perpetuates a culture of toxic masculinity that contributes to gender-based violence and discrimination against women and other marginalized genders.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Defensive othering and hegemonic masculinity are inherently exclusionary, as they rely on the marginalization and subordination of certain groups in order to uphold the dominance of others. This not only harms those who are targeted by defensive othering and hegemonic masculinity but also reinforces harmful stereotypes and prejudices that harm society as a whole.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sectPr>
      <w:headerReference w:type="default" r:id="rId6"/>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