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039CB" w14:textId="0EFE7777" w:rsidR="00862929" w:rsidRDefault="00862929" w:rsidP="00862929">
      <w:pPr>
        <w:spacing w:line="480" w:lineRule="auto"/>
        <w:rPr>
          <w:rFonts w:ascii="Times New Roman" w:hAnsi="Times New Roman" w:cs="Times New Roman"/>
          <w:sz w:val="24"/>
          <w:szCs w:val="24"/>
        </w:rPr>
      </w:pPr>
      <w:r>
        <w:rPr>
          <w:rFonts w:ascii="Times New Roman" w:hAnsi="Times New Roman" w:cs="Times New Roman"/>
          <w:sz w:val="24"/>
          <w:szCs w:val="24"/>
        </w:rPr>
        <w:t>Soc</w:t>
      </w:r>
    </w:p>
    <w:p w14:paraId="5339C401" w14:textId="56636627" w:rsidR="00862929" w:rsidRDefault="00862929" w:rsidP="00862929">
      <w:pPr>
        <w:spacing w:line="480" w:lineRule="auto"/>
        <w:rPr>
          <w:rFonts w:ascii="Times New Roman" w:hAnsi="Times New Roman" w:cs="Times New Roman"/>
          <w:sz w:val="24"/>
          <w:szCs w:val="24"/>
        </w:rPr>
      </w:pPr>
      <w:r>
        <w:rPr>
          <w:rFonts w:ascii="Times New Roman" w:hAnsi="Times New Roman" w:cs="Times New Roman"/>
          <w:sz w:val="24"/>
          <w:szCs w:val="24"/>
        </w:rPr>
        <w:t>4/28/2021</w:t>
      </w:r>
    </w:p>
    <w:p w14:paraId="3E52C374" w14:textId="32C78748" w:rsidR="00862929" w:rsidRDefault="00862929" w:rsidP="00862929">
      <w:pPr>
        <w:spacing w:line="480" w:lineRule="auto"/>
        <w:jc w:val="center"/>
        <w:rPr>
          <w:rFonts w:ascii="Times New Roman" w:hAnsi="Times New Roman" w:cs="Times New Roman"/>
          <w:sz w:val="24"/>
          <w:szCs w:val="24"/>
        </w:rPr>
      </w:pPr>
      <w:r>
        <w:rPr>
          <w:rFonts w:ascii="Times New Roman" w:hAnsi="Times New Roman" w:cs="Times New Roman"/>
          <w:sz w:val="24"/>
          <w:szCs w:val="24"/>
        </w:rPr>
        <w:t>Social Media and its influences on Politics</w:t>
      </w:r>
    </w:p>
    <w:p w14:paraId="2B9D9C44" w14:textId="299F42EE" w:rsidR="00862929" w:rsidRDefault="00862929" w:rsidP="00862929">
      <w:pPr>
        <w:spacing w:line="480" w:lineRule="auto"/>
        <w:rPr>
          <w:rFonts w:ascii="Times New Roman" w:hAnsi="Times New Roman" w:cs="Times New Roman"/>
          <w:sz w:val="24"/>
          <w:szCs w:val="24"/>
        </w:rPr>
      </w:pPr>
      <w:r>
        <w:rPr>
          <w:rFonts w:ascii="Times New Roman" w:hAnsi="Times New Roman" w:cs="Times New Roman"/>
          <w:sz w:val="24"/>
          <w:szCs w:val="24"/>
        </w:rPr>
        <w:tab/>
        <w:t>The rise of social media has fundamentally changed the way we perceive and take in information. This coupled with the endlessly improving technology creates an interesting relationship between social media and politics</w:t>
      </w:r>
      <w:r w:rsidR="00D06BC3">
        <w:rPr>
          <w:rFonts w:ascii="Times New Roman" w:hAnsi="Times New Roman" w:cs="Times New Roman"/>
          <w:sz w:val="24"/>
          <w:szCs w:val="24"/>
        </w:rPr>
        <w:t xml:space="preserve">. </w:t>
      </w:r>
      <w:r>
        <w:rPr>
          <w:rFonts w:ascii="Times New Roman" w:hAnsi="Times New Roman" w:cs="Times New Roman"/>
          <w:sz w:val="24"/>
          <w:szCs w:val="24"/>
        </w:rPr>
        <w:t>It is common knowledge at this point that most people get their news from some form of social media, predominantly twitter. This is interesting given 20 years ago traditional media was still unchallenged in its monopoly over stories and coverage. First let us define what the traditional media is. It includes television, radio, newspapers, magazines, newsletters, tax press, and other print publications. Compare this to new media, this definition is not as concrete as the other</w:t>
      </w:r>
      <w:r w:rsidR="00B1247F">
        <w:rPr>
          <w:rFonts w:ascii="Times New Roman" w:hAnsi="Times New Roman" w:cs="Times New Roman"/>
          <w:sz w:val="24"/>
          <w:szCs w:val="24"/>
        </w:rPr>
        <w:t>,</w:t>
      </w:r>
      <w:r>
        <w:rPr>
          <w:rFonts w:ascii="Times New Roman" w:hAnsi="Times New Roman" w:cs="Times New Roman"/>
          <w:sz w:val="24"/>
          <w:szCs w:val="24"/>
        </w:rPr>
        <w:t xml:space="preserve"> but it includes </w:t>
      </w:r>
      <w:r w:rsidR="00B1247F">
        <w:rPr>
          <w:rFonts w:ascii="Times New Roman" w:hAnsi="Times New Roman" w:cs="Times New Roman"/>
          <w:sz w:val="24"/>
          <w:szCs w:val="24"/>
        </w:rPr>
        <w:t xml:space="preserve">blogs, podcasts, websites, and any internet related form of communication. I want to compare the two in the current age where a viral tweet will get more views than CNN and discover how this has impacted current </w:t>
      </w:r>
      <w:r w:rsidR="00D06BC3">
        <w:rPr>
          <w:rFonts w:ascii="Times New Roman" w:hAnsi="Times New Roman" w:cs="Times New Roman"/>
          <w:sz w:val="24"/>
          <w:szCs w:val="24"/>
        </w:rPr>
        <w:t>Global</w:t>
      </w:r>
      <w:r w:rsidR="00B1247F">
        <w:rPr>
          <w:rFonts w:ascii="Times New Roman" w:hAnsi="Times New Roman" w:cs="Times New Roman"/>
          <w:sz w:val="24"/>
          <w:szCs w:val="24"/>
        </w:rPr>
        <w:t xml:space="preserve"> politics</w:t>
      </w:r>
      <w:r w:rsidR="00D06BC3">
        <w:rPr>
          <w:rFonts w:ascii="Times New Roman" w:hAnsi="Times New Roman" w:cs="Times New Roman"/>
          <w:sz w:val="24"/>
          <w:szCs w:val="24"/>
        </w:rPr>
        <w:t>.</w:t>
      </w:r>
    </w:p>
    <w:p w14:paraId="225E2D11" w14:textId="0E269E99" w:rsidR="004B34E9" w:rsidRDefault="00D06BC3" w:rsidP="00862929">
      <w:pPr>
        <w:spacing w:line="480" w:lineRule="auto"/>
        <w:rPr>
          <w:rFonts w:ascii="Times New Roman" w:hAnsi="Times New Roman" w:cs="Times New Roman"/>
          <w:sz w:val="24"/>
          <w:szCs w:val="24"/>
        </w:rPr>
      </w:pPr>
      <w:r>
        <w:rPr>
          <w:rFonts w:ascii="Times New Roman" w:hAnsi="Times New Roman" w:cs="Times New Roman"/>
          <w:sz w:val="24"/>
          <w:szCs w:val="24"/>
        </w:rPr>
        <w:tab/>
        <w:t>Traditional media has been on the decline since the invention of the internet</w:t>
      </w:r>
      <w:r w:rsidR="005232C5">
        <w:rPr>
          <w:rFonts w:ascii="Times New Roman" w:hAnsi="Times New Roman" w:cs="Times New Roman"/>
          <w:sz w:val="24"/>
          <w:szCs w:val="24"/>
        </w:rPr>
        <w:t xml:space="preserve">. The true nail in the coffin was the events of the 2016 American election. As David Morris puts it in his article, </w:t>
      </w:r>
      <w:r w:rsidR="005232C5" w:rsidRPr="005232C5">
        <w:rPr>
          <w:rFonts w:ascii="Times New Roman" w:hAnsi="Times New Roman" w:cs="Times New Roman"/>
          <w:i/>
          <w:iCs/>
          <w:sz w:val="24"/>
          <w:szCs w:val="24"/>
        </w:rPr>
        <w:t>Twitter Versus the Traditional Media: A Survey Experiment Comparing Public Perceptions of Campaign Messages in the 2016 U.S. Presidential Election</w:t>
      </w:r>
      <w:r w:rsidR="005232C5">
        <w:rPr>
          <w:rFonts w:ascii="Times New Roman" w:hAnsi="Times New Roman" w:cs="Times New Roman"/>
          <w:i/>
          <w:iCs/>
          <w:sz w:val="24"/>
          <w:szCs w:val="24"/>
        </w:rPr>
        <w:t>, “</w:t>
      </w:r>
      <w:r w:rsidR="005232C5" w:rsidRPr="005232C5">
        <w:rPr>
          <w:rFonts w:ascii="Times New Roman" w:hAnsi="Times New Roman" w:cs="Times New Roman"/>
          <w:sz w:val="24"/>
          <w:szCs w:val="24"/>
        </w:rPr>
        <w:t>Prior to the 2016 presidential election, the assumption was that campaign messages sent through the traditional media are perceived as more influential, believable, and motivating by the public</w:t>
      </w:r>
      <w:r w:rsidR="005232C5">
        <w:rPr>
          <w:rFonts w:ascii="Times New Roman" w:hAnsi="Times New Roman" w:cs="Times New Roman"/>
          <w:sz w:val="24"/>
          <w:szCs w:val="24"/>
        </w:rPr>
        <w:t xml:space="preserve">” (Morris). People had an attraction to hearing what a candidate had to say directly from the source as opposed to hearing a </w:t>
      </w:r>
      <w:r w:rsidR="005232C5">
        <w:rPr>
          <w:rFonts w:ascii="Times New Roman" w:hAnsi="Times New Roman" w:cs="Times New Roman"/>
          <w:sz w:val="24"/>
          <w:szCs w:val="24"/>
        </w:rPr>
        <w:lastRenderedPageBreak/>
        <w:t xml:space="preserve">perhaps misleading interpretation of what they said. They found it more credible to see what the candidates were tweeting themselves. </w:t>
      </w:r>
      <w:r w:rsidR="005D4D2B">
        <w:rPr>
          <w:rFonts w:ascii="Times New Roman" w:hAnsi="Times New Roman" w:cs="Times New Roman"/>
          <w:sz w:val="24"/>
          <w:szCs w:val="24"/>
        </w:rPr>
        <w:t xml:space="preserve">In this </w:t>
      </w:r>
      <w:proofErr w:type="gramStart"/>
      <w:r w:rsidR="005D4D2B">
        <w:rPr>
          <w:rFonts w:ascii="Times New Roman" w:hAnsi="Times New Roman" w:cs="Times New Roman"/>
          <w:sz w:val="24"/>
          <w:szCs w:val="24"/>
        </w:rPr>
        <w:t>particular instance</w:t>
      </w:r>
      <w:proofErr w:type="gramEnd"/>
      <w:r w:rsidR="005D4D2B">
        <w:rPr>
          <w:rFonts w:ascii="Times New Roman" w:hAnsi="Times New Roman" w:cs="Times New Roman"/>
          <w:sz w:val="24"/>
          <w:szCs w:val="24"/>
        </w:rPr>
        <w:t xml:space="preserve"> we see that the amount of information taken in was not limited by “by the hour” shows or stories that were predetermined to be ran in a television broadcast. Someone who followed Hillary Clinton on twitter could find out exactly what she was saying the minute she said it. This also cuts down on </w:t>
      </w:r>
      <w:r w:rsidR="000911F0">
        <w:rPr>
          <w:rFonts w:ascii="Times New Roman" w:hAnsi="Times New Roman" w:cs="Times New Roman"/>
          <w:sz w:val="24"/>
          <w:szCs w:val="24"/>
        </w:rPr>
        <w:t>any</w:t>
      </w:r>
      <w:r w:rsidR="005D4D2B">
        <w:rPr>
          <w:rFonts w:ascii="Times New Roman" w:hAnsi="Times New Roman" w:cs="Times New Roman"/>
          <w:sz w:val="24"/>
          <w:szCs w:val="24"/>
        </w:rPr>
        <w:t xml:space="preserve"> amount of spin that any news station could put onto a tweet of a candidate</w:t>
      </w:r>
      <w:r w:rsidR="000911F0">
        <w:rPr>
          <w:rFonts w:ascii="Times New Roman" w:hAnsi="Times New Roman" w:cs="Times New Roman"/>
          <w:sz w:val="24"/>
          <w:szCs w:val="24"/>
        </w:rPr>
        <w:t xml:space="preserve"> to promote an agenda with disinformation.  To further break down how the primary forms </w:t>
      </w:r>
      <w:r w:rsidR="004B34E9">
        <w:rPr>
          <w:rFonts w:ascii="Times New Roman" w:hAnsi="Times New Roman" w:cs="Times New Roman"/>
          <w:sz w:val="24"/>
          <w:szCs w:val="24"/>
        </w:rPr>
        <w:t xml:space="preserve">of how voters would get their information, compare the two most popular forms of media in new and traditional, twitter and television. According to a study done by Gottfried and Shearer in 2016, 90% of adults use the internet and social media sites are used by a vast majority of Americans. Of the 90%, 16% had an active twitter account. Of the 16%, 60% reported primarily getting their news information from twitter when it came to the election. However, “most Americans still view traditional media outlets as the most useful and effective conduits to get information on presidential races” (Morris). </w:t>
      </w:r>
      <w:r w:rsidR="00E911D3">
        <w:rPr>
          <w:rFonts w:ascii="Times New Roman" w:hAnsi="Times New Roman" w:cs="Times New Roman"/>
          <w:sz w:val="24"/>
          <w:szCs w:val="24"/>
        </w:rPr>
        <w:t xml:space="preserve"> </w:t>
      </w:r>
      <w:r w:rsidR="00F57C9F">
        <w:rPr>
          <w:rFonts w:ascii="Times New Roman" w:hAnsi="Times New Roman" w:cs="Times New Roman"/>
          <w:sz w:val="24"/>
          <w:szCs w:val="24"/>
        </w:rPr>
        <w:t>To connect this to our class, Harari talks about the importance of information and technology and the specific effects it has on the autonomy of the individual. On the surface the ability to choose the type of media you would like to receive seems like it would increase your autonomy. However, if you chose what you want to read, most are only going to choose what agrees with them which can increase political polarization through confirmation bias and echo chambers. This might ultimately cause a decrease in individual autonomy.</w:t>
      </w:r>
    </w:p>
    <w:p w14:paraId="4B2B19B5" w14:textId="77777777" w:rsidR="004B34E9" w:rsidRDefault="004B34E9" w:rsidP="00862929">
      <w:pPr>
        <w:spacing w:line="480" w:lineRule="auto"/>
        <w:rPr>
          <w:rFonts w:ascii="Times New Roman" w:hAnsi="Times New Roman" w:cs="Times New Roman"/>
          <w:sz w:val="24"/>
          <w:szCs w:val="24"/>
        </w:rPr>
      </w:pPr>
    </w:p>
    <w:p w14:paraId="41D16737" w14:textId="11F3A5C4" w:rsidR="00B1247F" w:rsidRDefault="00B1247F" w:rsidP="00862929">
      <w:pPr>
        <w:spacing w:line="480" w:lineRule="auto"/>
        <w:rPr>
          <w:rFonts w:ascii="Times New Roman" w:hAnsi="Times New Roman" w:cs="Times New Roman"/>
          <w:sz w:val="24"/>
          <w:szCs w:val="24"/>
        </w:rPr>
      </w:pPr>
      <w:r>
        <w:rPr>
          <w:rFonts w:ascii="Times New Roman" w:hAnsi="Times New Roman" w:cs="Times New Roman"/>
          <w:sz w:val="24"/>
          <w:szCs w:val="24"/>
        </w:rPr>
        <w:tab/>
      </w:r>
      <w:r w:rsidR="00B00B12">
        <w:rPr>
          <w:rFonts w:ascii="Times New Roman" w:hAnsi="Times New Roman" w:cs="Times New Roman"/>
          <w:sz w:val="24"/>
          <w:szCs w:val="24"/>
        </w:rPr>
        <w:t xml:space="preserve">The last two decades have seen a revolution in information. The rise of applications such as </w:t>
      </w:r>
      <w:r w:rsidR="00D06BC3">
        <w:rPr>
          <w:rFonts w:ascii="Times New Roman" w:hAnsi="Times New Roman" w:cs="Times New Roman"/>
          <w:sz w:val="24"/>
          <w:szCs w:val="24"/>
        </w:rPr>
        <w:t>F</w:t>
      </w:r>
      <w:r w:rsidR="00B00B12">
        <w:rPr>
          <w:rFonts w:ascii="Times New Roman" w:hAnsi="Times New Roman" w:cs="Times New Roman"/>
          <w:sz w:val="24"/>
          <w:szCs w:val="24"/>
        </w:rPr>
        <w:t xml:space="preserve">acebook and </w:t>
      </w:r>
      <w:r w:rsidR="00D06BC3">
        <w:rPr>
          <w:rFonts w:ascii="Times New Roman" w:hAnsi="Times New Roman" w:cs="Times New Roman"/>
          <w:sz w:val="24"/>
          <w:szCs w:val="24"/>
        </w:rPr>
        <w:t>T</w:t>
      </w:r>
      <w:r w:rsidR="00B00B12">
        <w:rPr>
          <w:rFonts w:ascii="Times New Roman" w:hAnsi="Times New Roman" w:cs="Times New Roman"/>
          <w:sz w:val="24"/>
          <w:szCs w:val="24"/>
        </w:rPr>
        <w:t>witter have massively changed the way that people think and organize</w:t>
      </w:r>
      <w:r w:rsidR="00D06BC3">
        <w:rPr>
          <w:rFonts w:ascii="Times New Roman" w:hAnsi="Times New Roman" w:cs="Times New Roman"/>
          <w:sz w:val="24"/>
          <w:szCs w:val="24"/>
        </w:rPr>
        <w:t xml:space="preserve"> </w:t>
      </w:r>
      <w:r w:rsidR="00D06BC3">
        <w:rPr>
          <w:rFonts w:ascii="Times New Roman" w:hAnsi="Times New Roman" w:cs="Times New Roman"/>
          <w:sz w:val="24"/>
          <w:szCs w:val="24"/>
        </w:rPr>
        <w:lastRenderedPageBreak/>
        <w:t xml:space="preserve">specifically when talking about politics. For example, in his journal; </w:t>
      </w:r>
      <w:r w:rsidR="00D06BC3">
        <w:rPr>
          <w:rFonts w:ascii="Times New Roman" w:hAnsi="Times New Roman" w:cs="Times New Roman"/>
          <w:i/>
          <w:iCs/>
          <w:sz w:val="24"/>
          <w:szCs w:val="24"/>
        </w:rPr>
        <w:t xml:space="preserve">New Media, New </w:t>
      </w:r>
      <w:proofErr w:type="gramStart"/>
      <w:r w:rsidR="00D06BC3">
        <w:rPr>
          <w:rFonts w:ascii="Times New Roman" w:hAnsi="Times New Roman" w:cs="Times New Roman"/>
          <w:i/>
          <w:iCs/>
          <w:sz w:val="24"/>
          <w:szCs w:val="24"/>
        </w:rPr>
        <w:t>Civics?</w:t>
      </w:r>
      <w:r w:rsidR="00D06BC3">
        <w:t>,</w:t>
      </w:r>
      <w:proofErr w:type="gramEnd"/>
      <w:r w:rsidR="00D06BC3">
        <w:rPr>
          <w:rFonts w:ascii="Times New Roman" w:hAnsi="Times New Roman" w:cs="Times New Roman"/>
          <w:sz w:val="24"/>
          <w:szCs w:val="24"/>
        </w:rPr>
        <w:t xml:space="preserve"> Ethan Zuckerman opens his piece with an example from Egypt, </w:t>
      </w:r>
    </w:p>
    <w:p w14:paraId="29A4A6B7" w14:textId="7567B737" w:rsidR="00D06BC3" w:rsidRPr="00D06BC3" w:rsidRDefault="00D06BC3" w:rsidP="00D06BC3">
      <w:pPr>
        <w:spacing w:line="480" w:lineRule="auto"/>
        <w:ind w:left="432" w:right="432"/>
        <w:rPr>
          <w:rFonts w:ascii="Times New Roman" w:hAnsi="Times New Roman" w:cs="Times New Roman"/>
          <w:sz w:val="24"/>
          <w:szCs w:val="24"/>
        </w:rPr>
      </w:pPr>
      <w:r>
        <w:rPr>
          <w:rFonts w:ascii="Times New Roman" w:hAnsi="Times New Roman" w:cs="Times New Roman"/>
          <w:sz w:val="24"/>
          <w:szCs w:val="24"/>
        </w:rPr>
        <w:t>“</w:t>
      </w:r>
      <w:r w:rsidRPr="00D06BC3">
        <w:rPr>
          <w:rFonts w:ascii="Times New Roman" w:hAnsi="Times New Roman" w:cs="Times New Roman"/>
          <w:sz w:val="24"/>
          <w:szCs w:val="24"/>
        </w:rPr>
        <w:t>For some, this photo was proof positive that the Internet had helped oust Egyptian President Hosni Mubarak and was showing its power in allowing people to organize for political change. For others, it was evidence that the self‐importance of Internet advocates had gotten out of hand. After all, the Arab Spring in Egypt had far more to do with economic factors and popular dissatisfaction than with any specific communications technology</w:t>
      </w:r>
      <w:r>
        <w:rPr>
          <w:rFonts w:ascii="Times New Roman" w:hAnsi="Times New Roman" w:cs="Times New Roman"/>
          <w:sz w:val="24"/>
          <w:szCs w:val="24"/>
        </w:rPr>
        <w:t>” (Zuckerman).</w:t>
      </w:r>
    </w:p>
    <w:p w14:paraId="077E188B" w14:textId="29F7D742" w:rsidR="00B1247F" w:rsidRDefault="00D06BC3" w:rsidP="00862929">
      <w:pPr>
        <w:spacing w:line="480" w:lineRule="auto"/>
        <w:rPr>
          <w:rFonts w:ascii="Times New Roman" w:hAnsi="Times New Roman" w:cs="Times New Roman"/>
          <w:sz w:val="24"/>
          <w:szCs w:val="24"/>
        </w:rPr>
      </w:pPr>
      <w:r>
        <w:rPr>
          <w:rFonts w:ascii="Times New Roman" w:hAnsi="Times New Roman" w:cs="Times New Roman"/>
          <w:sz w:val="24"/>
          <w:szCs w:val="24"/>
        </w:rPr>
        <w:t>The phot</w:t>
      </w:r>
      <w:r w:rsidR="005148D0">
        <w:rPr>
          <w:rFonts w:ascii="Times New Roman" w:hAnsi="Times New Roman" w:cs="Times New Roman"/>
          <w:sz w:val="24"/>
          <w:szCs w:val="24"/>
        </w:rPr>
        <w:t>o</w:t>
      </w:r>
      <w:r>
        <w:rPr>
          <w:rFonts w:ascii="Times New Roman" w:hAnsi="Times New Roman" w:cs="Times New Roman"/>
          <w:sz w:val="24"/>
          <w:szCs w:val="24"/>
        </w:rPr>
        <w:t xml:space="preserve"> referring to an Egyptian man holding a sign that says “Facebook”. Whether you believe in that specific cause or not, it is inarguable that new media had a hand in the action that happened. This touches on an important advantage that new media has over traditional media; its flexibility and accessibility. You can create a group of people who all think the same thing and organize a movement. This movement does not even have to be a physical location or place</w:t>
      </w:r>
      <w:r w:rsidR="00F57C9F">
        <w:rPr>
          <w:rFonts w:ascii="Times New Roman" w:hAnsi="Times New Roman" w:cs="Times New Roman"/>
          <w:sz w:val="24"/>
          <w:szCs w:val="24"/>
        </w:rPr>
        <w:t xml:space="preserve">, it can be a purely online movement full of posts that can gain ground and more followers. </w:t>
      </w:r>
      <w:r w:rsidR="005148D0">
        <w:rPr>
          <w:rFonts w:ascii="Times New Roman" w:hAnsi="Times New Roman" w:cs="Times New Roman"/>
          <w:sz w:val="24"/>
          <w:szCs w:val="24"/>
        </w:rPr>
        <w:t xml:space="preserve">This can also be a disadvantage and may offer an answer to why most people still trust traditional media more than they do new media. A malicious online movement can create discourse and confusion with misinformation campaigns. When people know that they cannot argue against something that they disagree with, they will make online noise to disrupt the true meaning of whatever it is they are trying to disrupt. </w:t>
      </w:r>
      <w:r w:rsidR="0008695E">
        <w:rPr>
          <w:rFonts w:ascii="Times New Roman" w:hAnsi="Times New Roman" w:cs="Times New Roman"/>
          <w:sz w:val="24"/>
          <w:szCs w:val="24"/>
        </w:rPr>
        <w:t xml:space="preserve"> Again, to connect to Harari, being a citizen in the 21</w:t>
      </w:r>
      <w:r w:rsidR="0008695E" w:rsidRPr="0008695E">
        <w:rPr>
          <w:rFonts w:ascii="Times New Roman" w:hAnsi="Times New Roman" w:cs="Times New Roman"/>
          <w:sz w:val="24"/>
          <w:szCs w:val="24"/>
          <w:vertAlign w:val="superscript"/>
        </w:rPr>
        <w:t>st</w:t>
      </w:r>
      <w:r w:rsidR="0008695E">
        <w:rPr>
          <w:rFonts w:ascii="Times New Roman" w:hAnsi="Times New Roman" w:cs="Times New Roman"/>
          <w:sz w:val="24"/>
          <w:szCs w:val="24"/>
        </w:rPr>
        <w:t xml:space="preserve"> century can be very difficult because we must wade through all this online fluff to get to what we really want.</w:t>
      </w:r>
    </w:p>
    <w:p w14:paraId="7D9FAD8F" w14:textId="5662928C" w:rsidR="0008695E" w:rsidRDefault="0008695E" w:rsidP="00862929">
      <w:pPr>
        <w:spacing w:line="480" w:lineRule="auto"/>
        <w:rPr>
          <w:rFonts w:ascii="Times New Roman" w:hAnsi="Times New Roman" w:cs="Times New Roman"/>
          <w:sz w:val="24"/>
          <w:szCs w:val="24"/>
        </w:rPr>
      </w:pPr>
      <w:r>
        <w:rPr>
          <w:rFonts w:ascii="Times New Roman" w:hAnsi="Times New Roman" w:cs="Times New Roman"/>
          <w:sz w:val="24"/>
          <w:szCs w:val="24"/>
        </w:rPr>
        <w:tab/>
        <w:t>How has people view</w:t>
      </w:r>
      <w:r w:rsidR="00E64AE4">
        <w:rPr>
          <w:rFonts w:ascii="Times New Roman" w:hAnsi="Times New Roman" w:cs="Times New Roman"/>
          <w:sz w:val="24"/>
          <w:szCs w:val="24"/>
        </w:rPr>
        <w:t xml:space="preserve"> and engagement</w:t>
      </w:r>
      <w:r>
        <w:rPr>
          <w:rFonts w:ascii="Times New Roman" w:hAnsi="Times New Roman" w:cs="Times New Roman"/>
          <w:sz w:val="24"/>
          <w:szCs w:val="24"/>
        </w:rPr>
        <w:t xml:space="preserve"> </w:t>
      </w:r>
      <w:r w:rsidR="00E64AE4">
        <w:rPr>
          <w:rFonts w:ascii="Times New Roman" w:hAnsi="Times New Roman" w:cs="Times New Roman"/>
          <w:sz w:val="24"/>
          <w:szCs w:val="24"/>
        </w:rPr>
        <w:t>in</w:t>
      </w:r>
      <w:r>
        <w:rPr>
          <w:rFonts w:ascii="Times New Roman" w:hAnsi="Times New Roman" w:cs="Times New Roman"/>
          <w:sz w:val="24"/>
          <w:szCs w:val="24"/>
        </w:rPr>
        <w:t xml:space="preserve"> politics changed? Specifically due to the rise of new </w:t>
      </w:r>
      <w:r w:rsidR="00C05BDD">
        <w:rPr>
          <w:rFonts w:ascii="Times New Roman" w:hAnsi="Times New Roman" w:cs="Times New Roman"/>
          <w:sz w:val="24"/>
          <w:szCs w:val="24"/>
        </w:rPr>
        <w:t>media.</w:t>
      </w:r>
      <w:r w:rsidR="00E64AE4">
        <w:rPr>
          <w:rFonts w:ascii="Times New Roman" w:hAnsi="Times New Roman" w:cs="Times New Roman"/>
          <w:sz w:val="24"/>
          <w:szCs w:val="24"/>
        </w:rPr>
        <w:t xml:space="preserve"> For the most part I think had has created a more polarized political </w:t>
      </w:r>
      <w:proofErr w:type="gramStart"/>
      <w:r w:rsidR="00E64AE4">
        <w:rPr>
          <w:rFonts w:ascii="Times New Roman" w:hAnsi="Times New Roman" w:cs="Times New Roman"/>
          <w:sz w:val="24"/>
          <w:szCs w:val="24"/>
        </w:rPr>
        <w:t>climate</w:t>
      </w:r>
      <w:proofErr w:type="gramEnd"/>
      <w:r w:rsidR="00E64AE4">
        <w:rPr>
          <w:rFonts w:ascii="Times New Roman" w:hAnsi="Times New Roman" w:cs="Times New Roman"/>
          <w:sz w:val="24"/>
          <w:szCs w:val="24"/>
        </w:rPr>
        <w:t xml:space="preserve"> specifically in America. </w:t>
      </w:r>
      <w:r w:rsidR="00C05BDD">
        <w:rPr>
          <w:rFonts w:ascii="Times New Roman" w:hAnsi="Times New Roman" w:cs="Times New Roman"/>
          <w:sz w:val="24"/>
          <w:szCs w:val="24"/>
        </w:rPr>
        <w:t xml:space="preserve">People wither wear a red or blue jersey and act accordingly to what </w:t>
      </w:r>
      <w:r w:rsidR="00C05BDD">
        <w:rPr>
          <w:rFonts w:ascii="Times New Roman" w:hAnsi="Times New Roman" w:cs="Times New Roman"/>
          <w:sz w:val="24"/>
          <w:szCs w:val="24"/>
        </w:rPr>
        <w:lastRenderedPageBreak/>
        <w:t xml:space="preserve">people who they align with politically act, even if they do not agree with a particular issue. People are willing to put aside their personal view to feel like they belong to a group. This again connects to Harari’s claim of loss of autonomy. Say you are a conservative republican who is pro-choice and make it very clear of that on social media. The conservatives will oust you for not aligning with all their conservative views and the liberal will not accept you for not aligning with </w:t>
      </w:r>
      <w:proofErr w:type="gramStart"/>
      <w:r w:rsidR="00C05BDD">
        <w:rPr>
          <w:rFonts w:ascii="Times New Roman" w:hAnsi="Times New Roman" w:cs="Times New Roman"/>
          <w:sz w:val="24"/>
          <w:szCs w:val="24"/>
        </w:rPr>
        <w:t>all of</w:t>
      </w:r>
      <w:proofErr w:type="gramEnd"/>
      <w:r w:rsidR="00C05BDD">
        <w:rPr>
          <w:rFonts w:ascii="Times New Roman" w:hAnsi="Times New Roman" w:cs="Times New Roman"/>
          <w:sz w:val="24"/>
          <w:szCs w:val="24"/>
        </w:rPr>
        <w:t xml:space="preserve"> their liberal views. This leads to a feeling of isolation in the political world. </w:t>
      </w:r>
    </w:p>
    <w:p w14:paraId="1E9CDACE" w14:textId="0282D16E" w:rsidR="00C05BDD" w:rsidRDefault="00C05BDD" w:rsidP="00862929">
      <w:pPr>
        <w:spacing w:line="480" w:lineRule="auto"/>
        <w:rPr>
          <w:rFonts w:ascii="Times New Roman" w:hAnsi="Times New Roman" w:cs="Times New Roman"/>
          <w:sz w:val="24"/>
          <w:szCs w:val="24"/>
        </w:rPr>
      </w:pPr>
    </w:p>
    <w:p w14:paraId="6FA90C1A" w14:textId="4342228E" w:rsidR="00C05BDD" w:rsidRDefault="00C05BDD" w:rsidP="00862929">
      <w:pPr>
        <w:spacing w:line="480" w:lineRule="auto"/>
        <w:rPr>
          <w:rFonts w:ascii="Times New Roman" w:hAnsi="Times New Roman" w:cs="Times New Roman"/>
          <w:sz w:val="24"/>
          <w:szCs w:val="24"/>
        </w:rPr>
      </w:pPr>
    </w:p>
    <w:p w14:paraId="5B347BB9" w14:textId="077B55C2" w:rsidR="00C05BDD" w:rsidRDefault="00C05BDD" w:rsidP="00862929">
      <w:pPr>
        <w:spacing w:line="480" w:lineRule="auto"/>
        <w:rPr>
          <w:rFonts w:ascii="Times New Roman" w:hAnsi="Times New Roman" w:cs="Times New Roman"/>
          <w:sz w:val="24"/>
          <w:szCs w:val="24"/>
        </w:rPr>
      </w:pPr>
    </w:p>
    <w:p w14:paraId="21959605" w14:textId="02A90D8B" w:rsidR="00C05BDD" w:rsidRDefault="00C05BDD" w:rsidP="00862929">
      <w:pPr>
        <w:spacing w:line="480" w:lineRule="auto"/>
        <w:rPr>
          <w:rFonts w:ascii="Times New Roman" w:hAnsi="Times New Roman" w:cs="Times New Roman"/>
          <w:sz w:val="24"/>
          <w:szCs w:val="24"/>
        </w:rPr>
      </w:pPr>
    </w:p>
    <w:p w14:paraId="2A794B2A" w14:textId="0A45508C" w:rsidR="00C05BDD" w:rsidRDefault="00C05BDD" w:rsidP="00862929">
      <w:pPr>
        <w:spacing w:line="480" w:lineRule="auto"/>
        <w:rPr>
          <w:rFonts w:ascii="Times New Roman" w:hAnsi="Times New Roman" w:cs="Times New Roman"/>
          <w:sz w:val="24"/>
          <w:szCs w:val="24"/>
        </w:rPr>
      </w:pPr>
    </w:p>
    <w:p w14:paraId="202FBD83" w14:textId="62861C56" w:rsidR="00C05BDD" w:rsidRDefault="00C05BDD" w:rsidP="00862929">
      <w:pPr>
        <w:spacing w:line="480" w:lineRule="auto"/>
        <w:rPr>
          <w:rFonts w:ascii="Times New Roman" w:hAnsi="Times New Roman" w:cs="Times New Roman"/>
          <w:sz w:val="24"/>
          <w:szCs w:val="24"/>
        </w:rPr>
      </w:pPr>
    </w:p>
    <w:p w14:paraId="4DF9EF99" w14:textId="0869B10E" w:rsidR="00C05BDD" w:rsidRDefault="00C05BDD" w:rsidP="00862929">
      <w:pPr>
        <w:spacing w:line="480" w:lineRule="auto"/>
        <w:rPr>
          <w:rFonts w:ascii="Times New Roman" w:hAnsi="Times New Roman" w:cs="Times New Roman"/>
          <w:sz w:val="24"/>
          <w:szCs w:val="24"/>
        </w:rPr>
      </w:pPr>
    </w:p>
    <w:p w14:paraId="59BA0BD9" w14:textId="516572A6" w:rsidR="00C05BDD" w:rsidRDefault="00C05BDD" w:rsidP="00862929">
      <w:pPr>
        <w:spacing w:line="480" w:lineRule="auto"/>
        <w:rPr>
          <w:rFonts w:ascii="Times New Roman" w:hAnsi="Times New Roman" w:cs="Times New Roman"/>
          <w:sz w:val="24"/>
          <w:szCs w:val="24"/>
        </w:rPr>
      </w:pPr>
    </w:p>
    <w:p w14:paraId="3BEC3CF2" w14:textId="70EAE64E" w:rsidR="00C05BDD" w:rsidRDefault="00C05BDD" w:rsidP="00862929">
      <w:pPr>
        <w:spacing w:line="480" w:lineRule="auto"/>
        <w:rPr>
          <w:rFonts w:ascii="Times New Roman" w:hAnsi="Times New Roman" w:cs="Times New Roman"/>
          <w:sz w:val="24"/>
          <w:szCs w:val="24"/>
        </w:rPr>
      </w:pPr>
    </w:p>
    <w:p w14:paraId="7E9228BB" w14:textId="48318B70" w:rsidR="00C05BDD" w:rsidRDefault="00C05BDD" w:rsidP="00862929">
      <w:pPr>
        <w:spacing w:line="480" w:lineRule="auto"/>
        <w:rPr>
          <w:rFonts w:ascii="Times New Roman" w:hAnsi="Times New Roman" w:cs="Times New Roman"/>
          <w:sz w:val="24"/>
          <w:szCs w:val="24"/>
        </w:rPr>
      </w:pPr>
    </w:p>
    <w:p w14:paraId="2FBF2B1E" w14:textId="53E5F929" w:rsidR="00C05BDD" w:rsidRDefault="00C05BDD" w:rsidP="00862929">
      <w:pPr>
        <w:spacing w:line="480" w:lineRule="auto"/>
        <w:rPr>
          <w:rFonts w:ascii="Times New Roman" w:hAnsi="Times New Roman" w:cs="Times New Roman"/>
          <w:sz w:val="24"/>
          <w:szCs w:val="24"/>
        </w:rPr>
      </w:pPr>
    </w:p>
    <w:p w14:paraId="38947CE0" w14:textId="33877531" w:rsidR="00C05BDD" w:rsidRDefault="00C05BDD" w:rsidP="00862929">
      <w:pPr>
        <w:spacing w:line="480" w:lineRule="auto"/>
        <w:rPr>
          <w:rFonts w:ascii="Times New Roman" w:hAnsi="Times New Roman" w:cs="Times New Roman"/>
          <w:sz w:val="24"/>
          <w:szCs w:val="24"/>
        </w:rPr>
      </w:pPr>
    </w:p>
    <w:p w14:paraId="6EA7AE24" w14:textId="31D09703" w:rsidR="00C05BDD" w:rsidRDefault="00C05BDD" w:rsidP="00862929">
      <w:pPr>
        <w:spacing w:line="480" w:lineRule="auto"/>
        <w:rPr>
          <w:rFonts w:ascii="Times New Roman" w:hAnsi="Times New Roman" w:cs="Times New Roman"/>
          <w:sz w:val="24"/>
          <w:szCs w:val="24"/>
        </w:rPr>
      </w:pPr>
    </w:p>
    <w:p w14:paraId="2A3E125A" w14:textId="3D7BEE8A" w:rsidR="00C05BDD" w:rsidRDefault="00C05BDD" w:rsidP="00C05BDD">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14:paraId="1166F4C7" w14:textId="77777777" w:rsidR="00C05BDD" w:rsidRDefault="00C05BDD" w:rsidP="00C05BDD">
      <w:pPr>
        <w:pStyle w:val="NormalWeb"/>
        <w:ind w:left="567" w:hanging="567"/>
      </w:pPr>
      <w:r>
        <w:t xml:space="preserve">Bruhn, Manfred, Verena </w:t>
      </w:r>
      <w:proofErr w:type="spellStart"/>
      <w:r>
        <w:t>Schoenmueller</w:t>
      </w:r>
      <w:proofErr w:type="spellEnd"/>
      <w:r>
        <w:t xml:space="preserve">, and Daniela B. Schäfer. "Are Social Media Replacing Traditional Media in Terms of Brand Equity Creation?" </w:t>
      </w:r>
      <w:r>
        <w:rPr>
          <w:i/>
          <w:iCs/>
        </w:rPr>
        <w:t>Management Research Review</w:t>
      </w:r>
      <w:r>
        <w:t xml:space="preserve"> 35.9 (2012): 770-90. Print.</w:t>
      </w:r>
    </w:p>
    <w:p w14:paraId="35C92221" w14:textId="77777777" w:rsidR="00C05BDD" w:rsidRDefault="00C05BDD" w:rsidP="00C05BDD">
      <w:pPr>
        <w:pStyle w:val="NormalWeb"/>
        <w:ind w:left="567" w:hanging="567"/>
      </w:pPr>
      <w:r>
        <w:t xml:space="preserve">Morris, David S. "Twitter Versus the Traditional Media." </w:t>
      </w:r>
      <w:r>
        <w:rPr>
          <w:i/>
          <w:iCs/>
        </w:rPr>
        <w:t>Social Science Computer Review</w:t>
      </w:r>
      <w:r>
        <w:t xml:space="preserve"> 36.4 (2017): 456-68. Print.</w:t>
      </w:r>
    </w:p>
    <w:p w14:paraId="002F096F" w14:textId="77777777" w:rsidR="00C05BDD" w:rsidRDefault="00C05BDD" w:rsidP="00C05BDD">
      <w:pPr>
        <w:pStyle w:val="NormalWeb"/>
        <w:ind w:left="567" w:hanging="567"/>
      </w:pPr>
      <w:r>
        <w:t xml:space="preserve">Zuckerman, Ethan. "New Media, New Civics?" </w:t>
      </w:r>
      <w:r>
        <w:rPr>
          <w:i/>
          <w:iCs/>
        </w:rPr>
        <w:t>Policy &amp; Internet</w:t>
      </w:r>
      <w:r>
        <w:t xml:space="preserve"> 6.2 (2014): 151-68. Print.</w:t>
      </w:r>
    </w:p>
    <w:p w14:paraId="6EF15FBB" w14:textId="77777777" w:rsidR="00C05BDD" w:rsidRPr="00862929" w:rsidRDefault="00C05BDD" w:rsidP="00862929">
      <w:pPr>
        <w:spacing w:line="480" w:lineRule="auto"/>
        <w:rPr>
          <w:rFonts w:ascii="Times New Roman" w:hAnsi="Times New Roman" w:cs="Times New Roman"/>
          <w:sz w:val="24"/>
          <w:szCs w:val="24"/>
        </w:rPr>
      </w:pPr>
    </w:p>
    <w:sectPr w:rsidR="00C05BDD" w:rsidRPr="00862929">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29"/>
    <w:rsid w:val="0008695E"/>
    <w:rsid w:val="000911F0"/>
    <w:rsid w:val="001A19D3"/>
    <w:rsid w:val="004B34E9"/>
    <w:rsid w:val="005148D0"/>
    <w:rsid w:val="005232C5"/>
    <w:rsid w:val="005D4D2B"/>
    <w:rsid w:val="00862929"/>
    <w:rsid w:val="00B00B12"/>
    <w:rsid w:val="00B1247F"/>
    <w:rsid w:val="00C05BDD"/>
    <w:rsid w:val="00D06BC3"/>
    <w:rsid w:val="00E64AE4"/>
    <w:rsid w:val="00E911D3"/>
    <w:rsid w:val="00F5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FBC1"/>
  <w15:chartTrackingRefBased/>
  <w15:docId w15:val="{462BD603-6CE5-4DFB-B697-FC4F7095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2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C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05B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376086">
      <w:bodyDiv w:val="1"/>
      <w:marLeft w:val="0"/>
      <w:marRight w:val="0"/>
      <w:marTop w:val="0"/>
      <w:marBottom w:val="0"/>
      <w:divBdr>
        <w:top w:val="none" w:sz="0" w:space="0" w:color="auto"/>
        <w:left w:val="none" w:sz="0" w:space="0" w:color="auto"/>
        <w:bottom w:val="none" w:sz="0" w:space="0" w:color="auto"/>
        <w:right w:val="none" w:sz="0" w:space="0" w:color="auto"/>
      </w:divBdr>
      <w:divsChild>
        <w:div w:id="1595748284">
          <w:marLeft w:val="0"/>
          <w:marRight w:val="0"/>
          <w:marTop w:val="0"/>
          <w:marBottom w:val="0"/>
          <w:divBdr>
            <w:top w:val="none" w:sz="0" w:space="0" w:color="auto"/>
            <w:left w:val="none" w:sz="0" w:space="0" w:color="auto"/>
            <w:bottom w:val="none" w:sz="0" w:space="0" w:color="auto"/>
            <w:right w:val="none" w:sz="0" w:space="0" w:color="auto"/>
          </w:divBdr>
          <w:divsChild>
            <w:div w:id="10154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4852">
      <w:bodyDiv w:val="1"/>
      <w:marLeft w:val="0"/>
      <w:marRight w:val="0"/>
      <w:marTop w:val="0"/>
      <w:marBottom w:val="0"/>
      <w:divBdr>
        <w:top w:val="none" w:sz="0" w:space="0" w:color="auto"/>
        <w:left w:val="none" w:sz="0" w:space="0" w:color="auto"/>
        <w:bottom w:val="none" w:sz="0" w:space="0" w:color="auto"/>
        <w:right w:val="none" w:sz="0" w:space="0" w:color="auto"/>
      </w:divBdr>
      <w:divsChild>
        <w:div w:id="1295065948">
          <w:marLeft w:val="0"/>
          <w:marRight w:val="0"/>
          <w:marTop w:val="0"/>
          <w:marBottom w:val="0"/>
          <w:divBdr>
            <w:top w:val="none" w:sz="0" w:space="0" w:color="auto"/>
            <w:left w:val="none" w:sz="0" w:space="0" w:color="auto"/>
            <w:bottom w:val="none" w:sz="0" w:space="0" w:color="auto"/>
            <w:right w:val="none" w:sz="0" w:space="0" w:color="auto"/>
          </w:divBdr>
          <w:divsChild>
            <w:div w:id="9014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5</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Louviere</dc:creator>
  <cp:keywords/>
  <dc:description/>
  <cp:lastModifiedBy>Henderson Louviere</cp:lastModifiedBy>
  <cp:revision>1</cp:revision>
  <dcterms:created xsi:type="dcterms:W3CDTF">2021-04-28T22:40:00Z</dcterms:created>
  <dcterms:modified xsi:type="dcterms:W3CDTF">2021-04-29T03:06:00Z</dcterms:modified>
</cp:coreProperties>
</file>