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73B271B" w14:textId="5DA0A903" w:rsidR="00257C5C" w:rsidRDefault="00257C5C" w:rsidP="00257C5C">
      <w:pPr>
        <w:spacing w:line="480" w:lineRule="auto"/>
        <w:rPr>
          <w:rFonts w:ascii="Times New Roman" w:eastAsia="Times New Roman" w:hAnsi="Times New Roman" w:cs="Times New Roman"/>
        </w:rPr>
      </w:pPr>
      <w:r>
        <w:rPr>
          <w:rFonts w:ascii="Times New Roman" w:eastAsia="Times New Roman" w:hAnsi="Times New Roman" w:cs="Times New Roman"/>
        </w:rPr>
        <w:t>Sociology 105</w:t>
      </w:r>
    </w:p>
    <w:p w14:paraId="49CCADC7" w14:textId="3126CDA4" w:rsidR="00257C5C" w:rsidRDefault="00257C5C" w:rsidP="00257C5C">
      <w:pPr>
        <w:spacing w:line="480" w:lineRule="auto"/>
        <w:rPr>
          <w:rFonts w:ascii="Times New Roman" w:eastAsia="Times New Roman" w:hAnsi="Times New Roman" w:cs="Times New Roman"/>
        </w:rPr>
      </w:pPr>
      <w:r>
        <w:rPr>
          <w:rFonts w:ascii="Times New Roman" w:eastAsia="Times New Roman" w:hAnsi="Times New Roman" w:cs="Times New Roman"/>
        </w:rPr>
        <w:t>12 February 2021</w:t>
      </w:r>
    </w:p>
    <w:p w14:paraId="38ABD423" w14:textId="30C83B71" w:rsidR="00257C5C" w:rsidRDefault="00257C5C" w:rsidP="00257C5C">
      <w:pPr>
        <w:spacing w:line="480" w:lineRule="auto"/>
        <w:jc w:val="center"/>
        <w:rPr>
          <w:rFonts w:ascii="Times New Roman" w:eastAsia="Times New Roman" w:hAnsi="Times New Roman" w:cs="Times New Roman"/>
        </w:rPr>
      </w:pPr>
      <w:r>
        <w:rPr>
          <w:rFonts w:ascii="Times New Roman" w:eastAsia="Times New Roman" w:hAnsi="Times New Roman" w:cs="Times New Roman"/>
        </w:rPr>
        <w:t>The Expected Gender Roles</w:t>
      </w:r>
    </w:p>
    <w:p w14:paraId="0C9D1919" w14:textId="634E2DE3" w:rsidR="00257C5C" w:rsidRDefault="00257C5C" w:rsidP="00257C5C">
      <w:pPr>
        <w:spacing w:line="480" w:lineRule="auto"/>
        <w:rPr>
          <w:rFonts w:ascii="Times New Roman" w:eastAsia="Times New Roman" w:hAnsi="Times New Roman" w:cs="Times New Roman"/>
        </w:rPr>
      </w:pPr>
      <w:r>
        <w:rPr>
          <w:rFonts w:ascii="Times New Roman" w:eastAsia="Times New Roman" w:hAnsi="Times New Roman" w:cs="Times New Roman"/>
        </w:rPr>
        <w:tab/>
        <w:t xml:space="preserve">Unknowingly, there are numerous expectations and standards that men and women incessantly face in society just because of their gender. There are </w:t>
      </w:r>
      <w:r w:rsidR="00947CA5">
        <w:rPr>
          <w:rFonts w:ascii="Times New Roman" w:eastAsia="Times New Roman" w:hAnsi="Times New Roman" w:cs="Times New Roman"/>
        </w:rPr>
        <w:t>unspoken rules implemented that women and men follow to ‘fit in’ with their community, if these rules aren’t followed, those men and women are seen as outcasts. Within society, genders have roles. Men are supposed to be dominant, to be superior, while women are supposed to be inferior to men. Fortunately, in the 19</w:t>
      </w:r>
      <w:r w:rsidR="00947CA5" w:rsidRPr="00947CA5">
        <w:rPr>
          <w:rFonts w:ascii="Times New Roman" w:eastAsia="Times New Roman" w:hAnsi="Times New Roman" w:cs="Times New Roman"/>
          <w:vertAlign w:val="superscript"/>
        </w:rPr>
        <w:t>th</w:t>
      </w:r>
      <w:r w:rsidR="00947CA5">
        <w:rPr>
          <w:rFonts w:ascii="Times New Roman" w:eastAsia="Times New Roman" w:hAnsi="Times New Roman" w:cs="Times New Roman"/>
        </w:rPr>
        <w:t xml:space="preserve"> and 20</w:t>
      </w:r>
      <w:r w:rsidR="00947CA5" w:rsidRPr="00947CA5">
        <w:rPr>
          <w:rFonts w:ascii="Times New Roman" w:eastAsia="Times New Roman" w:hAnsi="Times New Roman" w:cs="Times New Roman"/>
          <w:vertAlign w:val="superscript"/>
        </w:rPr>
        <w:t>th</w:t>
      </w:r>
      <w:r w:rsidR="00947CA5">
        <w:rPr>
          <w:rFonts w:ascii="Times New Roman" w:eastAsia="Times New Roman" w:hAnsi="Times New Roman" w:cs="Times New Roman"/>
        </w:rPr>
        <w:t xml:space="preserve"> century, a concept known as feminism, rose. Feminism is a political movement in which the goals are to reduce the stigma of gender roles.</w:t>
      </w:r>
    </w:p>
    <w:p w14:paraId="53F1EA23" w14:textId="0369F32A" w:rsidR="00FF5827" w:rsidRDefault="00947CA5" w:rsidP="00257C5C">
      <w:pPr>
        <w:spacing w:line="480" w:lineRule="auto"/>
        <w:rPr>
          <w:rFonts w:ascii="Times New Roman" w:eastAsia="Times New Roman" w:hAnsi="Times New Roman" w:cs="Times New Roman"/>
        </w:rPr>
      </w:pPr>
      <w:r>
        <w:rPr>
          <w:rFonts w:ascii="Times New Roman" w:eastAsia="Times New Roman" w:hAnsi="Times New Roman" w:cs="Times New Roman"/>
        </w:rPr>
        <w:tab/>
        <w:t xml:space="preserve">In regard to gender and sexism, gender differs because it is a set of roles put in place through the collective consciousness. Sexism is biologically based; sex differentiates men and women based </w:t>
      </w:r>
      <w:r w:rsidR="007D549E">
        <w:rPr>
          <w:rFonts w:ascii="Times New Roman" w:eastAsia="Times New Roman" w:hAnsi="Times New Roman" w:cs="Times New Roman"/>
        </w:rPr>
        <w:t>off of</w:t>
      </w:r>
      <w:r>
        <w:rPr>
          <w:rFonts w:ascii="Times New Roman" w:eastAsia="Times New Roman" w:hAnsi="Times New Roman" w:cs="Times New Roman"/>
        </w:rPr>
        <w:t xml:space="preserve"> physical features. Interestingly enough, author of “Women as Other”, </w:t>
      </w:r>
      <w:r w:rsidRPr="00947CA5">
        <w:rPr>
          <w:rFonts w:ascii="Times New Roman" w:eastAsia="Times New Roman" w:hAnsi="Times New Roman" w:cs="Times New Roman"/>
        </w:rPr>
        <w:t>Simone de Beauvoir</w:t>
      </w:r>
      <w:r>
        <w:rPr>
          <w:rFonts w:ascii="Times New Roman" w:eastAsia="Times New Roman" w:hAnsi="Times New Roman" w:cs="Times New Roman"/>
        </w:rPr>
        <w:t>, illustrates the roles</w:t>
      </w:r>
      <w:r w:rsidR="007D549E">
        <w:rPr>
          <w:rFonts w:ascii="Times New Roman" w:eastAsia="Times New Roman" w:hAnsi="Times New Roman" w:cs="Times New Roman"/>
        </w:rPr>
        <w:t xml:space="preserve"> that</w:t>
      </w:r>
      <w:r>
        <w:rPr>
          <w:rFonts w:ascii="Times New Roman" w:eastAsia="Times New Roman" w:hAnsi="Times New Roman" w:cs="Times New Roman"/>
        </w:rPr>
        <w:t xml:space="preserve"> women should play in society. She emphasizes the differences anatomically between men and women. Men view women as ‘obstacles’, as their ‘other’ because of their anatomical parts. Men are expected to be of authority </w:t>
      </w:r>
      <w:r w:rsidR="007D549E">
        <w:rPr>
          <w:rFonts w:ascii="Times New Roman" w:eastAsia="Times New Roman" w:hAnsi="Times New Roman" w:cs="Times New Roman"/>
        </w:rPr>
        <w:t xml:space="preserve">because they are built to be stronger, </w:t>
      </w:r>
      <w:r>
        <w:rPr>
          <w:rFonts w:ascii="Times New Roman" w:eastAsia="Times New Roman" w:hAnsi="Times New Roman" w:cs="Times New Roman"/>
        </w:rPr>
        <w:t xml:space="preserve">forcing women to be submissive, to live in their shadow. Women were not expected to speak up, they were expected to follow society’s idealism of gender </w:t>
      </w:r>
      <w:r w:rsidR="00FF5827">
        <w:rPr>
          <w:rFonts w:ascii="Times New Roman" w:eastAsia="Times New Roman" w:hAnsi="Times New Roman" w:cs="Times New Roman"/>
        </w:rPr>
        <w:t>roles</w:t>
      </w:r>
      <w:r>
        <w:rPr>
          <w:rFonts w:ascii="Times New Roman" w:eastAsia="Times New Roman" w:hAnsi="Times New Roman" w:cs="Times New Roman"/>
        </w:rPr>
        <w:t>.</w:t>
      </w:r>
      <w:r w:rsidR="00FF5827">
        <w:rPr>
          <w:rFonts w:ascii="Times New Roman" w:eastAsia="Times New Roman" w:hAnsi="Times New Roman" w:cs="Times New Roman"/>
        </w:rPr>
        <w:t xml:space="preserve"> Simone de Beauvoir validates the argument that gender is just assigned rules thought up through the collective consciousness. </w:t>
      </w:r>
    </w:p>
    <w:p w14:paraId="494342FE" w14:textId="7D279FB8" w:rsidR="00947CA5" w:rsidRDefault="00FF5827" w:rsidP="00257C5C">
      <w:pPr>
        <w:spacing w:line="480" w:lineRule="auto"/>
        <w:rPr>
          <w:rFonts w:ascii="Times New Roman" w:eastAsia="Times New Roman" w:hAnsi="Times New Roman" w:cs="Times New Roman"/>
        </w:rPr>
      </w:pPr>
      <w:r>
        <w:rPr>
          <w:rFonts w:ascii="Times New Roman" w:eastAsia="Times New Roman" w:hAnsi="Times New Roman" w:cs="Times New Roman"/>
        </w:rPr>
        <w:lastRenderedPageBreak/>
        <w:tab/>
      </w:r>
      <w:proofErr w:type="gramStart"/>
      <w:r>
        <w:rPr>
          <w:rFonts w:ascii="Times New Roman" w:eastAsia="Times New Roman" w:hAnsi="Times New Roman" w:cs="Times New Roman"/>
        </w:rPr>
        <w:t>Similarly</w:t>
      </w:r>
      <w:proofErr w:type="gramEnd"/>
      <w:r>
        <w:rPr>
          <w:rFonts w:ascii="Times New Roman" w:eastAsia="Times New Roman" w:hAnsi="Times New Roman" w:cs="Times New Roman"/>
        </w:rPr>
        <w:t xml:space="preserve"> to Simone de Beauvoir, Naomi Wolf, author of “Beauty Myth” speaks about how women should behave. Just like de Beauvoir’s argument that men should be assertive, women were expected to not only act a certain way but look a certain way. Although there was a rise of women empowerment in this timeframe, Wolf illustrates the negative mental illnesses that women of this century faced. Women were expected to be beautiful, to be youthful, and thin. In the 1840s, the first nude photograph of a prostitute emerged. This photograph was of a woman considered ‘beautiful’, </w:t>
      </w:r>
      <w:r w:rsidR="007D549E">
        <w:rPr>
          <w:rFonts w:ascii="Times New Roman" w:eastAsia="Times New Roman" w:hAnsi="Times New Roman" w:cs="Times New Roman"/>
        </w:rPr>
        <w:t>which resulted in society’s</w:t>
      </w:r>
      <w:r>
        <w:rPr>
          <w:rFonts w:ascii="Times New Roman" w:eastAsia="Times New Roman" w:hAnsi="Times New Roman" w:cs="Times New Roman"/>
        </w:rPr>
        <w:t xml:space="preserve"> women </w:t>
      </w:r>
      <w:r w:rsidR="007D549E">
        <w:rPr>
          <w:rFonts w:ascii="Times New Roman" w:eastAsia="Times New Roman" w:hAnsi="Times New Roman" w:cs="Times New Roman"/>
        </w:rPr>
        <w:t>striving</w:t>
      </w:r>
      <w:r>
        <w:rPr>
          <w:rFonts w:ascii="Times New Roman" w:eastAsia="Times New Roman" w:hAnsi="Times New Roman" w:cs="Times New Roman"/>
        </w:rPr>
        <w:t xml:space="preserve"> to look like the woman in the photograph. Wolf highlights the increase in cosmetic surgeries, eating disorders, consumer spending, and pornography during this timeframe because of how intense the yearn to be beautiful was for women. </w:t>
      </w:r>
    </w:p>
    <w:p w14:paraId="1EA832F5" w14:textId="6A74DBD9" w:rsidR="00FF5827" w:rsidRDefault="00FF5827" w:rsidP="00257C5C">
      <w:pPr>
        <w:spacing w:line="480" w:lineRule="auto"/>
      </w:pPr>
      <w:r>
        <w:rPr>
          <w:rFonts w:ascii="Times New Roman" w:eastAsia="Times New Roman" w:hAnsi="Times New Roman" w:cs="Times New Roman"/>
        </w:rPr>
        <w:tab/>
        <w:t>Fortunately, despite the gender roles implemented in this century, feminism and reproductive rights came to surface giving more freedom to both genders. Feminism forces people to have a broader perspective on gender roles, to challenge the negative stigmas. This movement enable</w:t>
      </w:r>
      <w:r w:rsidR="007D549E">
        <w:rPr>
          <w:rFonts w:ascii="Times New Roman" w:eastAsia="Times New Roman" w:hAnsi="Times New Roman" w:cs="Times New Roman"/>
        </w:rPr>
        <w:t>d</w:t>
      </w:r>
      <w:r>
        <w:rPr>
          <w:rFonts w:ascii="Times New Roman" w:eastAsia="Times New Roman" w:hAnsi="Times New Roman" w:cs="Times New Roman"/>
        </w:rPr>
        <w:t xml:space="preserve"> women to have more rights and freedom within society. Reproductive Rights gave women the power to control their own body. </w:t>
      </w:r>
      <w:r w:rsidR="007D549E">
        <w:rPr>
          <w:rFonts w:ascii="Times New Roman" w:eastAsia="Times New Roman" w:hAnsi="Times New Roman" w:cs="Times New Roman"/>
        </w:rPr>
        <w:t xml:space="preserve">Even though there is still a prominent stigma with how genders should behave, look, or act within society, society is slowly becoming more progressive. </w:t>
      </w:r>
      <w:r>
        <w:rPr>
          <w:rFonts w:ascii="Times New Roman" w:eastAsia="Times New Roman" w:hAnsi="Times New Roman" w:cs="Times New Roman"/>
        </w:rPr>
        <w:t xml:space="preserve"> </w:t>
      </w:r>
    </w:p>
    <w:sectPr w:rsidR="00FF5827" w:rsidSect="005E7A22">
      <w:headerReference w:type="even" r:id="rId6"/>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A02BB34" w14:textId="77777777" w:rsidR="006F6C89" w:rsidRDefault="006F6C89" w:rsidP="00257C5C">
      <w:r>
        <w:separator/>
      </w:r>
    </w:p>
  </w:endnote>
  <w:endnote w:type="continuationSeparator" w:id="0">
    <w:p w14:paraId="752ED5E2" w14:textId="77777777" w:rsidR="006F6C89" w:rsidRDefault="006F6C89" w:rsidP="00257C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114BB26" w14:textId="77777777" w:rsidR="006F6C89" w:rsidRDefault="006F6C89" w:rsidP="00257C5C">
      <w:r>
        <w:separator/>
      </w:r>
    </w:p>
  </w:footnote>
  <w:footnote w:type="continuationSeparator" w:id="0">
    <w:p w14:paraId="59C38CB0" w14:textId="77777777" w:rsidR="006F6C89" w:rsidRDefault="006F6C89" w:rsidP="00257C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2076935236"/>
      <w:docPartObj>
        <w:docPartGallery w:val="Page Numbers (Top of Page)"/>
        <w:docPartUnique/>
      </w:docPartObj>
    </w:sdtPr>
    <w:sdtContent>
      <w:p w14:paraId="05D98955" w14:textId="25A7162D" w:rsidR="00257C5C" w:rsidRDefault="00257C5C" w:rsidP="00073F90">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AE150EF" w14:textId="77777777" w:rsidR="00257C5C" w:rsidRDefault="00257C5C" w:rsidP="00257C5C">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1007712979"/>
      <w:docPartObj>
        <w:docPartGallery w:val="Page Numbers (Top of Page)"/>
        <w:docPartUnique/>
      </w:docPartObj>
    </w:sdtPr>
    <w:sdtContent>
      <w:p w14:paraId="3C90EAE2" w14:textId="1176799D" w:rsidR="00257C5C" w:rsidRDefault="00257C5C" w:rsidP="00073F90">
        <w:pPr>
          <w:pStyle w:val="Header"/>
          <w:framePr w:wrap="none" w:vAnchor="text" w:hAnchor="margin" w:xAlign="right" w:y="1"/>
          <w:rPr>
            <w:rStyle w:val="PageNumber"/>
          </w:rPr>
        </w:pPr>
        <w:r>
          <w:rPr>
            <w:rStyle w:val="PageNumber"/>
          </w:rPr>
          <w:t>Credidio</w:t>
        </w: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0231859" w14:textId="77777777" w:rsidR="00257C5C" w:rsidRDefault="00257C5C" w:rsidP="00257C5C">
    <w:pPr>
      <w:pStyle w:val="Header"/>
      <w:ind w:right="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67A8"/>
    <w:rsid w:val="00257C5C"/>
    <w:rsid w:val="005E7A22"/>
    <w:rsid w:val="006F6C89"/>
    <w:rsid w:val="007D549E"/>
    <w:rsid w:val="00947CA5"/>
    <w:rsid w:val="00C567A8"/>
    <w:rsid w:val="00C90B77"/>
    <w:rsid w:val="00FF58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F54F253"/>
  <w15:chartTrackingRefBased/>
  <w15:docId w15:val="{396051FA-AFD5-E548-B06A-ECFD7AC2CA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567A8"/>
    <w:pPr>
      <w:spacing w:before="100" w:beforeAutospacing="1" w:after="100" w:afterAutospacing="1"/>
    </w:pPr>
    <w:rPr>
      <w:rFonts w:ascii="Times New Roman" w:eastAsia="Times New Roman" w:hAnsi="Times New Roman" w:cs="Times New Roman"/>
    </w:rPr>
  </w:style>
  <w:style w:type="paragraph" w:styleId="Header">
    <w:name w:val="header"/>
    <w:basedOn w:val="Normal"/>
    <w:link w:val="HeaderChar"/>
    <w:uiPriority w:val="99"/>
    <w:unhideWhenUsed/>
    <w:rsid w:val="00257C5C"/>
    <w:pPr>
      <w:tabs>
        <w:tab w:val="center" w:pos="4680"/>
        <w:tab w:val="right" w:pos="9360"/>
      </w:tabs>
    </w:pPr>
  </w:style>
  <w:style w:type="character" w:customStyle="1" w:styleId="HeaderChar">
    <w:name w:val="Header Char"/>
    <w:basedOn w:val="DefaultParagraphFont"/>
    <w:link w:val="Header"/>
    <w:uiPriority w:val="99"/>
    <w:rsid w:val="00257C5C"/>
  </w:style>
  <w:style w:type="paragraph" w:styleId="Footer">
    <w:name w:val="footer"/>
    <w:basedOn w:val="Normal"/>
    <w:link w:val="FooterChar"/>
    <w:uiPriority w:val="99"/>
    <w:unhideWhenUsed/>
    <w:rsid w:val="00257C5C"/>
    <w:pPr>
      <w:tabs>
        <w:tab w:val="center" w:pos="4680"/>
        <w:tab w:val="right" w:pos="9360"/>
      </w:tabs>
    </w:pPr>
  </w:style>
  <w:style w:type="character" w:customStyle="1" w:styleId="FooterChar">
    <w:name w:val="Footer Char"/>
    <w:basedOn w:val="DefaultParagraphFont"/>
    <w:link w:val="Footer"/>
    <w:uiPriority w:val="99"/>
    <w:rsid w:val="00257C5C"/>
  </w:style>
  <w:style w:type="character" w:styleId="PageNumber">
    <w:name w:val="page number"/>
    <w:basedOn w:val="DefaultParagraphFont"/>
    <w:uiPriority w:val="99"/>
    <w:semiHidden/>
    <w:unhideWhenUsed/>
    <w:rsid w:val="00257C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12355970">
      <w:bodyDiv w:val="1"/>
      <w:marLeft w:val="0"/>
      <w:marRight w:val="0"/>
      <w:marTop w:val="0"/>
      <w:marBottom w:val="0"/>
      <w:divBdr>
        <w:top w:val="none" w:sz="0" w:space="0" w:color="auto"/>
        <w:left w:val="none" w:sz="0" w:space="0" w:color="auto"/>
        <w:bottom w:val="none" w:sz="0" w:space="0" w:color="auto"/>
        <w:right w:val="none" w:sz="0" w:space="0" w:color="auto"/>
      </w:divBdr>
      <w:divsChild>
        <w:div w:id="910115191">
          <w:marLeft w:val="0"/>
          <w:marRight w:val="0"/>
          <w:marTop w:val="0"/>
          <w:marBottom w:val="0"/>
          <w:divBdr>
            <w:top w:val="none" w:sz="0" w:space="0" w:color="auto"/>
            <w:left w:val="single" w:sz="6" w:space="9" w:color="C7CDD1"/>
            <w:bottom w:val="none" w:sz="0" w:space="0" w:color="auto"/>
            <w:right w:val="single" w:sz="6" w:space="9" w:color="C7CDD1"/>
          </w:divBdr>
          <w:divsChild>
            <w:div w:id="1186019006">
              <w:marLeft w:val="0"/>
              <w:marRight w:val="0"/>
              <w:marTop w:val="0"/>
              <w:marBottom w:val="0"/>
              <w:divBdr>
                <w:top w:val="none" w:sz="0" w:space="0" w:color="auto"/>
                <w:left w:val="none" w:sz="0" w:space="0" w:color="auto"/>
                <w:bottom w:val="none" w:sz="0" w:space="0" w:color="auto"/>
                <w:right w:val="none" w:sz="0" w:space="0" w:color="auto"/>
              </w:divBdr>
              <w:divsChild>
                <w:div w:id="1255475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801949">
          <w:marLeft w:val="0"/>
          <w:marRight w:val="0"/>
          <w:marTop w:val="0"/>
          <w:marBottom w:val="0"/>
          <w:divBdr>
            <w:top w:val="none" w:sz="0" w:space="0" w:color="auto"/>
            <w:left w:val="none" w:sz="0" w:space="0" w:color="auto"/>
            <w:bottom w:val="none" w:sz="0" w:space="0" w:color="auto"/>
            <w:right w:val="none" w:sz="0" w:space="0" w:color="auto"/>
          </w:divBdr>
          <w:divsChild>
            <w:div w:id="166290228">
              <w:marLeft w:val="0"/>
              <w:marRight w:val="0"/>
              <w:marTop w:val="0"/>
              <w:marBottom w:val="0"/>
              <w:divBdr>
                <w:top w:val="single" w:sz="6" w:space="9" w:color="C7CDD1"/>
                <w:left w:val="single" w:sz="6" w:space="9" w:color="C7CDD1"/>
                <w:bottom w:val="single" w:sz="6" w:space="9" w:color="C7CDD1"/>
                <w:right w:val="single" w:sz="6" w:space="9" w:color="C7CDD1"/>
              </w:divBdr>
              <w:divsChild>
                <w:div w:id="2053731300">
                  <w:marLeft w:val="0"/>
                  <w:marRight w:val="0"/>
                  <w:marTop w:val="0"/>
                  <w:marBottom w:val="0"/>
                  <w:divBdr>
                    <w:top w:val="none" w:sz="0" w:space="0" w:color="auto"/>
                    <w:left w:val="none" w:sz="0" w:space="0" w:color="auto"/>
                    <w:bottom w:val="none" w:sz="0" w:space="0" w:color="auto"/>
                    <w:right w:val="none" w:sz="0" w:space="0" w:color="auto"/>
                  </w:divBdr>
                  <w:divsChild>
                    <w:div w:id="506796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0054132">
      <w:bodyDiv w:val="1"/>
      <w:marLeft w:val="0"/>
      <w:marRight w:val="0"/>
      <w:marTop w:val="0"/>
      <w:marBottom w:val="0"/>
      <w:divBdr>
        <w:top w:val="none" w:sz="0" w:space="0" w:color="auto"/>
        <w:left w:val="none" w:sz="0" w:space="0" w:color="auto"/>
        <w:bottom w:val="none" w:sz="0" w:space="0" w:color="auto"/>
        <w:right w:val="none" w:sz="0" w:space="0" w:color="auto"/>
      </w:divBdr>
    </w:div>
    <w:div w:id="21368275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2</Pages>
  <Words>443</Words>
  <Characters>2527</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Lea D. Credidio</dc:creator>
  <cp:keywords/>
  <dc:description/>
  <cp:lastModifiedBy>Lea D. Credidio</cp:lastModifiedBy>
  <cp:revision>1</cp:revision>
  <dcterms:created xsi:type="dcterms:W3CDTF">2021-02-12T21:55:00Z</dcterms:created>
  <dcterms:modified xsi:type="dcterms:W3CDTF">2021-02-12T22:56:00Z</dcterms:modified>
</cp:coreProperties>
</file>