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34D516" w14:textId="151521BB" w:rsidR="00872070" w:rsidRDefault="00872070" w:rsidP="00872070">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High School and </w:t>
      </w:r>
      <w:r w:rsidR="00C73A7C">
        <w:rPr>
          <w:rFonts w:ascii="Times New Roman" w:hAnsi="Times New Roman" w:cs="Times New Roman"/>
          <w:sz w:val="24"/>
          <w:szCs w:val="24"/>
        </w:rPr>
        <w:t>Conflicts with Feminism</w:t>
      </w:r>
    </w:p>
    <w:p w14:paraId="41C36031" w14:textId="77777777" w:rsidR="00FB628D" w:rsidRPr="00FB628D" w:rsidRDefault="00FB628D" w:rsidP="00FB628D">
      <w:pPr>
        <w:spacing w:line="480" w:lineRule="auto"/>
        <w:ind w:firstLine="720"/>
        <w:rPr>
          <w:rFonts w:ascii="Times New Roman" w:hAnsi="Times New Roman" w:cs="Times New Roman"/>
          <w:sz w:val="24"/>
          <w:szCs w:val="24"/>
        </w:rPr>
      </w:pPr>
      <w:r w:rsidRPr="00FB628D">
        <w:rPr>
          <w:rFonts w:ascii="Times New Roman" w:hAnsi="Times New Roman" w:cs="Times New Roman"/>
          <w:sz w:val="24"/>
          <w:szCs w:val="24"/>
        </w:rPr>
        <w:t xml:space="preserve">Although many people like to claim that feminism belongs in the past, there are many legitimate reasons why fighting for women’s rights is a current and pressing issue. This discrimination starts young and continues to affect women throughout their lives. As a high school student, I want to discuss how stereotypes and bias influence young women enrolled in secondary schools. From a young age, girls are taught to be ashamed of their bodies and are shamed for using their power to assist themselves and others. Women are kept from working with each other towards a common goal. </w:t>
      </w:r>
    </w:p>
    <w:p w14:paraId="7F4E11A3" w14:textId="77777777" w:rsidR="00FB628D" w:rsidRPr="00FB628D" w:rsidRDefault="00FB628D" w:rsidP="00FB628D">
      <w:pPr>
        <w:spacing w:line="480" w:lineRule="auto"/>
        <w:ind w:firstLine="720"/>
        <w:rPr>
          <w:rFonts w:ascii="Times New Roman" w:hAnsi="Times New Roman" w:cs="Times New Roman"/>
          <w:sz w:val="24"/>
          <w:szCs w:val="24"/>
        </w:rPr>
      </w:pPr>
      <w:r w:rsidRPr="00FB628D">
        <w:rPr>
          <w:rFonts w:ascii="Times New Roman" w:hAnsi="Times New Roman" w:cs="Times New Roman"/>
          <w:sz w:val="24"/>
          <w:szCs w:val="24"/>
        </w:rPr>
        <w:t xml:space="preserve">           Before diving into the sociological concepts that explain the prevalence of hegemonic masculinity and the toxic putting-down of young women, I need to explain my own experiences within an institution in my school. For all four years of high school, I have been a part of the Women’s Empowerment through Education, or WEE, club. For the past two years, I have served as secretary of the school. Since I am very involved in this operation, and have been for quite some time, I have experienced many different types of discrimination. I have witnessed both men and women inside and outside the organization shame the club and put it down.</w:t>
      </w:r>
    </w:p>
    <w:p w14:paraId="7107923F" w14:textId="77777777" w:rsidR="00FB628D" w:rsidRPr="00FB628D" w:rsidRDefault="00FB628D" w:rsidP="00FB628D">
      <w:pPr>
        <w:spacing w:line="480" w:lineRule="auto"/>
        <w:ind w:firstLine="720"/>
        <w:rPr>
          <w:rFonts w:ascii="Times New Roman" w:hAnsi="Times New Roman" w:cs="Times New Roman"/>
          <w:sz w:val="24"/>
          <w:szCs w:val="24"/>
        </w:rPr>
      </w:pPr>
      <w:r w:rsidRPr="00FB628D">
        <w:rPr>
          <w:rFonts w:ascii="Times New Roman" w:hAnsi="Times New Roman" w:cs="Times New Roman"/>
          <w:sz w:val="24"/>
          <w:szCs w:val="24"/>
        </w:rPr>
        <w:t xml:space="preserve">           The first example I would like to speak of involves a feminine product drive that WEE Club put on, in partnership with a feminist club at another nearby high school. This drive was advertised as a feminine product drive and the posters listed the items that the club would be collecting. This included bras, tampons, pads, underwear, and other items for feminine hygiene. </w:t>
      </w:r>
      <w:r w:rsidRPr="00FB628D">
        <w:rPr>
          <w:rFonts w:ascii="Times New Roman" w:hAnsi="Times New Roman" w:cs="Times New Roman"/>
          <w:sz w:val="24"/>
          <w:szCs w:val="24"/>
        </w:rPr>
        <w:lastRenderedPageBreak/>
        <w:t xml:space="preserve">The plan was for all these items to be donated to a domestic violence shelter. Our advertiser hung up the posters and was called to the principal’s office, along with our president. </w:t>
      </w:r>
    </w:p>
    <w:p w14:paraId="4A827ACA" w14:textId="77777777" w:rsidR="00FB628D" w:rsidRPr="00FB628D" w:rsidRDefault="00FB628D" w:rsidP="00FB628D">
      <w:pPr>
        <w:spacing w:line="480" w:lineRule="auto"/>
        <w:ind w:firstLine="720"/>
        <w:rPr>
          <w:rFonts w:ascii="Times New Roman" w:hAnsi="Times New Roman" w:cs="Times New Roman"/>
          <w:sz w:val="24"/>
          <w:szCs w:val="24"/>
        </w:rPr>
      </w:pPr>
      <w:r w:rsidRPr="00FB628D">
        <w:rPr>
          <w:rFonts w:ascii="Times New Roman" w:hAnsi="Times New Roman" w:cs="Times New Roman"/>
          <w:sz w:val="24"/>
          <w:szCs w:val="24"/>
        </w:rPr>
        <w:t xml:space="preserve">They were told that we were not allowed to use certain words and descriptions in our advertising because of their “graphic nature.” WEE club was ordered to take down all our signs as well as our donation boxes until we would change the posters to include less inflammatory language. Our principal argued that words such as tampon and bra would distract the young men in our school. He argued that boys may not have been introduced to the concept of a period, and therefore the language we were using was harmful. Since our club focused on feminism and women’s empowerment, we fought back against this censorship. This refusal to change our wording caused the donation drive to be shut down completely. In comparison, our sister club was able to continue the fundraiser with the same wording as us. </w:t>
      </w:r>
    </w:p>
    <w:p w14:paraId="0AAD73A0" w14:textId="48E8B886" w:rsidR="00FB628D" w:rsidRPr="00FB628D" w:rsidRDefault="00FB628D" w:rsidP="00FB628D">
      <w:pPr>
        <w:spacing w:line="480" w:lineRule="auto"/>
        <w:ind w:firstLine="720"/>
        <w:rPr>
          <w:rFonts w:ascii="Times New Roman" w:hAnsi="Times New Roman" w:cs="Times New Roman"/>
          <w:sz w:val="24"/>
          <w:szCs w:val="24"/>
        </w:rPr>
      </w:pPr>
      <w:r w:rsidRPr="00FB628D">
        <w:rPr>
          <w:rFonts w:ascii="Times New Roman" w:hAnsi="Times New Roman" w:cs="Times New Roman"/>
          <w:sz w:val="24"/>
          <w:szCs w:val="24"/>
        </w:rPr>
        <w:t xml:space="preserve">One of the issues surrounding how young women are treated in high school is the ideas and opinions of the men surrounding them. Hegemonic masculinity creates in men the idea that women are weaker and less than. These ideas are approved by the continuous belief in hegemonic masculinity. Male teachers and administrative officers perpetuate the standard by treating female students differently than male ones. Because of the prevalence of hegemonic masculine ideas, types of harmful beliefs have bled into the collective consciousness. This incorrectly displays the thought that men are </w:t>
      </w:r>
      <w:r w:rsidR="008F1255" w:rsidRPr="00FB628D">
        <w:rPr>
          <w:rFonts w:ascii="Times New Roman" w:hAnsi="Times New Roman" w:cs="Times New Roman"/>
          <w:sz w:val="24"/>
          <w:szCs w:val="24"/>
        </w:rPr>
        <w:t>dominant,</w:t>
      </w:r>
      <w:r w:rsidRPr="00FB628D">
        <w:rPr>
          <w:rFonts w:ascii="Times New Roman" w:hAnsi="Times New Roman" w:cs="Times New Roman"/>
          <w:sz w:val="24"/>
          <w:szCs w:val="24"/>
        </w:rPr>
        <w:t xml:space="preserve"> and women are subservient. </w:t>
      </w:r>
      <w:r w:rsidR="008F1255">
        <w:rPr>
          <w:rFonts w:ascii="Times New Roman" w:hAnsi="Times New Roman" w:cs="Times New Roman"/>
          <w:sz w:val="24"/>
          <w:szCs w:val="24"/>
        </w:rPr>
        <w:t>A high</w:t>
      </w:r>
      <w:r w:rsidRPr="00FB628D">
        <w:rPr>
          <w:rFonts w:ascii="Times New Roman" w:hAnsi="Times New Roman" w:cs="Times New Roman"/>
          <w:sz w:val="24"/>
          <w:szCs w:val="24"/>
        </w:rPr>
        <w:t xml:space="preserve"> school is a dangerous place because it is where these ideas become embedded in the minds of young students, both male and female.</w:t>
      </w:r>
    </w:p>
    <w:p w14:paraId="3B39653E" w14:textId="77777777" w:rsidR="00FB628D" w:rsidRPr="00FB628D" w:rsidRDefault="00FB628D" w:rsidP="00FB628D">
      <w:pPr>
        <w:spacing w:line="480" w:lineRule="auto"/>
        <w:ind w:firstLine="720"/>
        <w:rPr>
          <w:rFonts w:ascii="Times New Roman" w:hAnsi="Times New Roman" w:cs="Times New Roman"/>
          <w:sz w:val="24"/>
          <w:szCs w:val="24"/>
        </w:rPr>
      </w:pPr>
      <w:r w:rsidRPr="00FB628D">
        <w:rPr>
          <w:rFonts w:ascii="Times New Roman" w:hAnsi="Times New Roman" w:cs="Times New Roman"/>
          <w:sz w:val="24"/>
          <w:szCs w:val="24"/>
        </w:rPr>
        <w:lastRenderedPageBreak/>
        <w:t xml:space="preserve">Simone de Beauvoir discusses many of the concepts that I will be discussing in her article titled “Woman as Other.” In this article the author debates how women are thought of as secondary to men, and what, if anything, can be done to combat this. De Beauvoir discusses how because a woman has ovaries and a uterus, she is inferior and subject to rule by the male. Men see their bodies and anatomy as normal and even empowering, whereas a woman’s body is a prison. </w:t>
      </w:r>
    </w:p>
    <w:p w14:paraId="23EDC422" w14:textId="77777777" w:rsidR="00FB628D" w:rsidRPr="00FB628D" w:rsidRDefault="00FB628D" w:rsidP="00FB628D">
      <w:pPr>
        <w:spacing w:line="480" w:lineRule="auto"/>
        <w:ind w:firstLine="720"/>
        <w:rPr>
          <w:rFonts w:ascii="Times New Roman" w:hAnsi="Times New Roman" w:cs="Times New Roman"/>
          <w:sz w:val="24"/>
          <w:szCs w:val="24"/>
        </w:rPr>
      </w:pPr>
      <w:r w:rsidRPr="00FB628D">
        <w:rPr>
          <w:rFonts w:ascii="Times New Roman" w:hAnsi="Times New Roman" w:cs="Times New Roman"/>
          <w:sz w:val="24"/>
          <w:szCs w:val="24"/>
        </w:rPr>
        <w:t xml:space="preserve">           Simone de Beauvoir’s theory of women as others as well as the theory of hegemonic masculinity, explains my story of the principal banning the use of words such as period or tampon because it might harm young men’s learning and thought processes. In this scenario, the principal thinks that he and his anatomy are superior and the baseline for how all bodies work. This explains his condescending behavior and belief that speaking or writing about menstrual cycles is inappropriate for a school setting. Speaking of bras and tampons breaks down the mental barrier of thought that creates the idea that women are held back by their anatomy. </w:t>
      </w:r>
    </w:p>
    <w:p w14:paraId="738A0033" w14:textId="77777777" w:rsidR="00FB628D" w:rsidRPr="00FB628D" w:rsidRDefault="00FB628D" w:rsidP="00FB628D">
      <w:pPr>
        <w:spacing w:line="480" w:lineRule="auto"/>
        <w:ind w:firstLine="720"/>
        <w:rPr>
          <w:rFonts w:ascii="Times New Roman" w:hAnsi="Times New Roman" w:cs="Times New Roman"/>
          <w:sz w:val="24"/>
          <w:szCs w:val="24"/>
        </w:rPr>
      </w:pPr>
      <w:r w:rsidRPr="00FB628D">
        <w:rPr>
          <w:rFonts w:ascii="Times New Roman" w:hAnsi="Times New Roman" w:cs="Times New Roman"/>
          <w:sz w:val="24"/>
          <w:szCs w:val="24"/>
        </w:rPr>
        <w:t xml:space="preserve">            Although I have witnessed and experienced discrimination based on sex by men, there are also many situations where the club faced barriers from other women. I would like to focus on a conflict with our teacher sponsor. Unfortunately, between my junior and senior year, our former teacher sponsor left the school and our club. My school is small, so we were left with a limited number of teachers to choose. We wanted a female representative that would be able to assist us and relate to our mission. We found a new female teacher representative and began my senior year. This female teacher was quite hard to work with and opposed us at every move. At </w:t>
      </w:r>
      <w:r w:rsidRPr="00FB628D">
        <w:rPr>
          <w:rFonts w:ascii="Times New Roman" w:hAnsi="Times New Roman" w:cs="Times New Roman"/>
          <w:sz w:val="24"/>
          <w:szCs w:val="24"/>
        </w:rPr>
        <w:lastRenderedPageBreak/>
        <w:t xml:space="preserve">the start of the year, we held meetings in her classroom, and she would argue with us the entire time. She fought against our feminist values and refused to help us in our mission to gain equality for all genders. Because of this teacher, we started losing members, and by the time the first semester had passed, we barely had any people attending our meetings. </w:t>
      </w:r>
    </w:p>
    <w:p w14:paraId="1036990B" w14:textId="77777777" w:rsidR="00FB628D" w:rsidRPr="00FB628D" w:rsidRDefault="00FB628D" w:rsidP="00FB628D">
      <w:pPr>
        <w:spacing w:line="480" w:lineRule="auto"/>
        <w:ind w:firstLine="720"/>
        <w:rPr>
          <w:rFonts w:ascii="Times New Roman" w:hAnsi="Times New Roman" w:cs="Times New Roman"/>
          <w:sz w:val="24"/>
          <w:szCs w:val="24"/>
        </w:rPr>
      </w:pPr>
      <w:r w:rsidRPr="00FB628D">
        <w:rPr>
          <w:rFonts w:ascii="Times New Roman" w:hAnsi="Times New Roman" w:cs="Times New Roman"/>
          <w:sz w:val="24"/>
          <w:szCs w:val="24"/>
        </w:rPr>
        <w:t xml:space="preserve">           Although this was annoying and unnecessary, the board was prepared for opposition. However, we were not prepared for what was going to happen next. Our teacher sponsor started trying to shut down our club because she did not believe in our mission or effectiveness. She talked with the principal without informing us and then shut down </w:t>
      </w:r>
      <w:proofErr w:type="spellStart"/>
      <w:r w:rsidRPr="00FB628D">
        <w:rPr>
          <w:rFonts w:ascii="Times New Roman" w:hAnsi="Times New Roman" w:cs="Times New Roman"/>
          <w:sz w:val="24"/>
          <w:szCs w:val="24"/>
        </w:rPr>
        <w:t>tbe</w:t>
      </w:r>
      <w:proofErr w:type="spellEnd"/>
      <w:r w:rsidRPr="00FB628D">
        <w:rPr>
          <w:rFonts w:ascii="Times New Roman" w:hAnsi="Times New Roman" w:cs="Times New Roman"/>
          <w:sz w:val="24"/>
          <w:szCs w:val="24"/>
        </w:rPr>
        <w:t xml:space="preserve"> club for a semester until we could “get our act together.” Our board tried everything from scheduling a meeting with the principal to holding meetings without the authority of our teacher sponsor, but we kept getting shut down. This is a prime example of how other women can oppose modern feminism and cause internal conflict within a movement. </w:t>
      </w:r>
    </w:p>
    <w:p w14:paraId="1999FFDC" w14:textId="2D96B15C" w:rsidR="00FB628D" w:rsidRPr="00FB628D" w:rsidRDefault="00FB628D" w:rsidP="00FB628D">
      <w:pPr>
        <w:spacing w:line="480" w:lineRule="auto"/>
        <w:ind w:firstLine="720"/>
        <w:rPr>
          <w:rFonts w:ascii="Times New Roman" w:hAnsi="Times New Roman" w:cs="Times New Roman"/>
          <w:sz w:val="24"/>
          <w:szCs w:val="24"/>
        </w:rPr>
      </w:pPr>
      <w:r w:rsidRPr="00FB628D">
        <w:rPr>
          <w:rFonts w:ascii="Times New Roman" w:hAnsi="Times New Roman" w:cs="Times New Roman"/>
          <w:sz w:val="24"/>
          <w:szCs w:val="24"/>
        </w:rPr>
        <w:t xml:space="preserve">           This story concerning the teacher sponsor who tried to shut down the club can be explained through defensive othering and inequality between women. This is all discussed in the article titled “Barbie Dolls on the Pitch” by Matthew Ezzell. Ezzell discussed how in defensive othering, a person who is part of a devalued and discriminated group thinks that although certain stereotypes do belong to the group that they are a part of, they do not fit into the same characteristics. They use these thoughts to put themselves on a pedestal while perpetuating the stereotypes that have been forced onto the rest of the group. </w:t>
      </w:r>
    </w:p>
    <w:p w14:paraId="43F94BA0" w14:textId="091EE327" w:rsidR="00FB628D" w:rsidRPr="00FB628D" w:rsidRDefault="00FB628D" w:rsidP="00FB628D">
      <w:pPr>
        <w:spacing w:line="480" w:lineRule="auto"/>
        <w:ind w:firstLine="720"/>
        <w:rPr>
          <w:rFonts w:ascii="Times New Roman" w:hAnsi="Times New Roman" w:cs="Times New Roman"/>
          <w:sz w:val="24"/>
          <w:szCs w:val="24"/>
        </w:rPr>
      </w:pPr>
      <w:r w:rsidRPr="00FB628D">
        <w:rPr>
          <w:rFonts w:ascii="Times New Roman" w:hAnsi="Times New Roman" w:cs="Times New Roman"/>
          <w:sz w:val="24"/>
          <w:szCs w:val="24"/>
        </w:rPr>
        <w:lastRenderedPageBreak/>
        <w:t xml:space="preserve">           Ezzell’s article discussing hetero sexy fit and defensive othering play into women devaluing women in many ways. Our teacher sponsor saw that our club was beginning to struggle. Instead of focusing on working with the members and the board to improve the current conditions</w:t>
      </w:r>
      <w:r w:rsidR="00241DB6">
        <w:rPr>
          <w:rFonts w:ascii="Times New Roman" w:hAnsi="Times New Roman" w:cs="Times New Roman"/>
          <w:sz w:val="24"/>
          <w:szCs w:val="24"/>
        </w:rPr>
        <w:t>,</w:t>
      </w:r>
      <w:r w:rsidRPr="00FB628D">
        <w:rPr>
          <w:rFonts w:ascii="Times New Roman" w:hAnsi="Times New Roman" w:cs="Times New Roman"/>
          <w:sz w:val="24"/>
          <w:szCs w:val="24"/>
        </w:rPr>
        <w:t xml:space="preserve"> she shed her identity as a fellow woman and feminist in favor of the winning side. She denounced the ideals that we were fighting for, which became very destructive to our club’s survival. </w:t>
      </w:r>
    </w:p>
    <w:p w14:paraId="4BD14ADC" w14:textId="370DF5AD" w:rsidR="003B0786" w:rsidRPr="009B6D07" w:rsidRDefault="00FB628D" w:rsidP="00FB628D">
      <w:pPr>
        <w:spacing w:line="480" w:lineRule="auto"/>
        <w:ind w:firstLine="720"/>
        <w:rPr>
          <w:rFonts w:ascii="Times New Roman" w:hAnsi="Times New Roman" w:cs="Times New Roman"/>
          <w:sz w:val="24"/>
          <w:szCs w:val="24"/>
        </w:rPr>
      </w:pPr>
      <w:r w:rsidRPr="00FB628D">
        <w:rPr>
          <w:rFonts w:ascii="Times New Roman" w:hAnsi="Times New Roman" w:cs="Times New Roman"/>
          <w:sz w:val="24"/>
          <w:szCs w:val="24"/>
        </w:rPr>
        <w:t xml:space="preserve">           My two personal experiences involving my high school principal and my teacher sponsor clarify sociological concepts such as hegemonic masculinity, woman as other, and defensive othering. These ideas create a harmful environment for young women in high school because they diminish the woman’s identity and force her into submission. These ideas are so prevalent that young women will often create conflict within themselves, furthering the damage caused. This shame and control </w:t>
      </w:r>
      <w:r w:rsidR="00241DB6">
        <w:rPr>
          <w:rFonts w:ascii="Times New Roman" w:hAnsi="Times New Roman" w:cs="Times New Roman"/>
          <w:sz w:val="24"/>
          <w:szCs w:val="24"/>
        </w:rPr>
        <w:t>keep</w:t>
      </w:r>
      <w:r w:rsidRPr="00FB628D">
        <w:rPr>
          <w:rFonts w:ascii="Times New Roman" w:hAnsi="Times New Roman" w:cs="Times New Roman"/>
          <w:sz w:val="24"/>
          <w:szCs w:val="24"/>
        </w:rPr>
        <w:t xml:space="preserve"> girls from realizing their full potential and coming into themselves.</w:t>
      </w:r>
      <w:r w:rsidR="00241DB6">
        <w:rPr>
          <w:rFonts w:ascii="Times New Roman" w:hAnsi="Times New Roman" w:cs="Times New Roman"/>
          <w:sz w:val="24"/>
          <w:szCs w:val="24"/>
        </w:rPr>
        <w:t xml:space="preserve"> High school is still a toxic environment for young women, and much needs to be done to fix this. A first step is to understand the concepts that are inhibiting people from working together, and slowly breaking down barriers. Then, we can work towards making a more understanding and inclusive society.</w:t>
      </w:r>
    </w:p>
    <w:sectPr w:rsidR="003B0786" w:rsidRPr="009B6D07">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6E3CBA" w14:textId="77777777" w:rsidR="00AC5385" w:rsidRDefault="00AC5385" w:rsidP="00872070">
      <w:pPr>
        <w:spacing w:after="0" w:line="240" w:lineRule="auto"/>
      </w:pPr>
      <w:r>
        <w:separator/>
      </w:r>
    </w:p>
  </w:endnote>
  <w:endnote w:type="continuationSeparator" w:id="0">
    <w:p w14:paraId="0A6EE6D2" w14:textId="77777777" w:rsidR="00AC5385" w:rsidRDefault="00AC5385" w:rsidP="008720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6C5AE6" w14:textId="77777777" w:rsidR="00AC5385" w:rsidRDefault="00AC5385" w:rsidP="00872070">
      <w:pPr>
        <w:spacing w:after="0" w:line="240" w:lineRule="auto"/>
      </w:pPr>
      <w:r>
        <w:separator/>
      </w:r>
    </w:p>
  </w:footnote>
  <w:footnote w:type="continuationSeparator" w:id="0">
    <w:p w14:paraId="7F83DA9F" w14:textId="77777777" w:rsidR="00AC5385" w:rsidRDefault="00AC5385" w:rsidP="008720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BC30A" w14:textId="52EB457F" w:rsidR="00872070" w:rsidRPr="00872070" w:rsidRDefault="00872070" w:rsidP="00872070">
    <w:pPr>
      <w:pStyle w:val="Header"/>
      <w:spacing w:line="480" w:lineRule="auto"/>
      <w:rPr>
        <w:rFonts w:ascii="Times New Roman" w:hAnsi="Times New Roman" w:cs="Times New Roman"/>
        <w:sz w:val="24"/>
        <w:szCs w:val="24"/>
      </w:rPr>
    </w:pPr>
    <w:r w:rsidRPr="00872070">
      <w:rPr>
        <w:rFonts w:ascii="Times New Roman" w:hAnsi="Times New Roman" w:cs="Times New Roman"/>
        <w:sz w:val="24"/>
        <w:szCs w:val="24"/>
      </w:rPr>
      <w:t>SOC 105</w:t>
    </w:r>
  </w:p>
  <w:p w14:paraId="55C6477A" w14:textId="6CD3087F" w:rsidR="00872070" w:rsidRPr="00872070" w:rsidRDefault="00872070" w:rsidP="00872070">
    <w:pPr>
      <w:pStyle w:val="Header"/>
      <w:spacing w:line="480" w:lineRule="auto"/>
      <w:rPr>
        <w:rFonts w:ascii="Times New Roman" w:hAnsi="Times New Roman" w:cs="Times New Roman"/>
        <w:sz w:val="24"/>
        <w:szCs w:val="24"/>
      </w:rPr>
    </w:pPr>
    <w:r w:rsidRPr="00872070">
      <w:rPr>
        <w:rFonts w:ascii="Times New Roman" w:hAnsi="Times New Roman" w:cs="Times New Roman"/>
        <w:sz w:val="24"/>
        <w:szCs w:val="24"/>
      </w:rPr>
      <w:t>2 May 2022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F42"/>
    <w:rsid w:val="0017570A"/>
    <w:rsid w:val="001925E8"/>
    <w:rsid w:val="001E2C99"/>
    <w:rsid w:val="001E4DF1"/>
    <w:rsid w:val="00241DB6"/>
    <w:rsid w:val="002769E8"/>
    <w:rsid w:val="002E6E8A"/>
    <w:rsid w:val="00374563"/>
    <w:rsid w:val="00377D66"/>
    <w:rsid w:val="00383241"/>
    <w:rsid w:val="003B0786"/>
    <w:rsid w:val="003C68E2"/>
    <w:rsid w:val="00425960"/>
    <w:rsid w:val="00435E9E"/>
    <w:rsid w:val="004D2C42"/>
    <w:rsid w:val="00587F61"/>
    <w:rsid w:val="005C6ABC"/>
    <w:rsid w:val="00684315"/>
    <w:rsid w:val="00710F42"/>
    <w:rsid w:val="00773EE6"/>
    <w:rsid w:val="007D67AF"/>
    <w:rsid w:val="007F447E"/>
    <w:rsid w:val="00872070"/>
    <w:rsid w:val="008F1255"/>
    <w:rsid w:val="00977DE9"/>
    <w:rsid w:val="009B6D07"/>
    <w:rsid w:val="009F107E"/>
    <w:rsid w:val="00AC5385"/>
    <w:rsid w:val="00AC7799"/>
    <w:rsid w:val="00BB60DF"/>
    <w:rsid w:val="00C000F9"/>
    <w:rsid w:val="00C73A7C"/>
    <w:rsid w:val="00CF5A90"/>
    <w:rsid w:val="00D13C6A"/>
    <w:rsid w:val="00D14AB3"/>
    <w:rsid w:val="00D152BD"/>
    <w:rsid w:val="00D1651B"/>
    <w:rsid w:val="00D707AA"/>
    <w:rsid w:val="00D751A4"/>
    <w:rsid w:val="00DD4903"/>
    <w:rsid w:val="00E673F8"/>
    <w:rsid w:val="00E97E67"/>
    <w:rsid w:val="00ED6F83"/>
    <w:rsid w:val="00EE4A21"/>
    <w:rsid w:val="00F90007"/>
    <w:rsid w:val="00FB628D"/>
    <w:rsid w:val="00FC4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E45C3"/>
  <w15:chartTrackingRefBased/>
  <w15:docId w15:val="{3CDF3C97-383A-4664-87FF-01F6F4353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20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2070"/>
  </w:style>
  <w:style w:type="paragraph" w:styleId="Footer">
    <w:name w:val="footer"/>
    <w:basedOn w:val="Normal"/>
    <w:link w:val="FooterChar"/>
    <w:uiPriority w:val="99"/>
    <w:unhideWhenUsed/>
    <w:rsid w:val="008720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2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1224</Words>
  <Characters>6983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Fitzgerald, Macie Maryanne</dc:creator>
  <cp:keywords/>
  <dc:description/>
  <cp:lastModifiedBy>Fitzgerald, Macie Maryanne</cp:lastModifiedBy>
  <cp:revision>2</cp:revision>
  <dcterms:created xsi:type="dcterms:W3CDTF">2022-05-02T19:15:00Z</dcterms:created>
  <dcterms:modified xsi:type="dcterms:W3CDTF">2022-05-02T19:15:00Z</dcterms:modified>
</cp:coreProperties>
</file>