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0062</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105- 008</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1st,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Eating Disorders and the Beauty Myth</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children grow older, they become more aware and self-conscious of themselves and their bodies. Many times, this is a negative experience, as children begin to compare themselves against their peers, models in magazines, and modern beauty standards. This can be damaging to both mental and physical health, as such comparisons can lead to the development of eating disorders like anorexia, bulimia, and binge eating. Despite being subjected to similar media and peer groups, eating disorders disproportionately affect young women and girls as opposed to young men and boys. (This is not to say that males are not affected by eating disorders). This brings many to raise the following question: Why do women, young women particularly, get diagnosed with eating disorders so much more frequently than men? The answer to this question is based on how society highly values the way that a woman looks, above all other personal aspects, and does not hold men up to the same standard. Because a woman’s value is seemingly determined by her looks, a phenomenon known as the beauty myth, eating disorders plague younger women and girls and can cause severe mental and physical consequences.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my personal experience, eating disorders are incredibly common in my peers. I have distinct memories of sitting at the lunch table with friends in my middle and high school years discussing how we could lose weight, apply makeup, or utilize a number of other beauty treatments. This was characterized by normal “girl talk”, while boys in the seats across the room were more concerned with whose soccer team they would be on at recess than anything else. Even now as a college student, I frequently witness similar interactions among my peers, specifically in the swim team locker room. Before anyone that I knew was ever diagnosed with an eating disorder, it was commonplace for us all to despise and attempt to improve upon our naturally growing and changing bodies. This age and time period are universally awkward for children as they go through puberty and their body transitions into something new and unknown. This is an incredibly vulnerable and developmentally important time period and the diagnosis of an eating disorder prevents children from maturing in a healthy way. With this being said, eating disorders are also detrimental to the health of people past the age of puberty. Eating disorders frequently prohibit those affected from getting the nutrients that they need to maintain good health.  Also related to this is the concept of diet culture. Diet culture is the societal belief that physical appearance is more important than physical and mental well-being. This concept was widely accepted by my peers by the time I entered middle school, and this culture enabled and continues to enable the development of eating disorders in young women.</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the time I turned eighteen, I was diagnosed with bulimia. Growing up, I was always taller and lankier than my peers, and I always stuck out in a crowd. I was incredibly self-conscious about this, so as I got older and my body started to change, I wanted to do everything that I could in an attempt to fit society’s ideal beauty standard. Being tall is typically considered to be unfeminine, and because I was very involved as a competitive swimmer, I was also muscular with broad shoulders, adding to my masculine traits. Many of my friends, and lots of girls my age regularly made fun of me for this, causing me to do everything in my power to prove my femininity and fit the male gaze in other ways. Namely, I started experimenting with makeup, clothes, and weight loss. During this time, I was a healthy weight for my gender and age, but I found myself comparing my body type to the edited pictures of models in bikinis in the media, as well as my more petite peers. Because of this, I certainly felt the pressure to work to conform to society’s beauty standards. There were many factors that eventually led to my bulimia diagnosis, all centered around conforming to society’s beauty standards, and this is something that I still struggle with even today, despite knowing these expected standards of beauty are totally unrealistic.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 order to further understand this, it seems pertinent to examine the work of Namoi Wolf and the concept of the beauty myth. The beauty myth is essentially the standard of the physical appearance of women, and the idea that a woman’s value is determined based on whether or not she meets this standard. It is a sexist ideal that runs our society in an attempt to control women’s bodies and self-esteem. The phrase “it’s a man’s world” is incredibly relevant here, as women are subjected to the beauty myth because our culture is dominated by men’s power and institutions. This is seen in our daily lives, as the beauty myth is perpetuated by social media, advertisements, and other platforms that project unrealistic body expectations for women. The beauty myth is determined by politics and is designed to keep male dominance intact. Since men are trying to maintain dominance, women are forced into society’s standards in order to fight against each other for the resources that men have appropriated for themselves. Additionally, we see that as a woman’s social power increases, so does the beauty standard that she is expected to fulfill. Frequently, this pressure prevents women from reaching their full potential and being the most effective they can be. A different example of how the beauty myth is seen in our society is plastic surgery. The practice of plastic surgery has increased in relatively recent years, but specifically cosmetic surgery is primarily performed on women. Women who undergo breast augmentation, facial lifts, rhinoplasties, or a number of other procedures do so even when it is not medically necessary, but instead, fit society’s definition of beauty. This myth is a travesty in and of itself, but what makes it even worse is that there is no corollary myth for men. While it is true that men strive to have good looks, they simply do not face the same pressures women have to be attractive. Conclusively, the beauty myth is a belief system studied by Wolf that ensures male dominance stays intact in every aspect of society, but actively diminishes the worth of women by judging them solely off of appearance.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today’s widespread problem of eating disorders, particularly in young women and girls can be explained by the concept of the beauty myth. Because women are only valued in society if they are beautiful in the eyes of men, many women are pushed to attempt to achieve these unattainable standards in extremely unhealthy ways. The idea of the beauty myth is ingrained in the minds of women starting at a very young age, meaning that these unhealthy coping mechanisms frequently develop early, leaving girls with lifelong insecurities as well as worrying mental and psychical health conditions, like eating disorders. It is important to note that driving women to such lengths is simply a sadistic control method to keep men in positions of power and to ensure that women compete with each other instead of with men. It is despicable that this misogynistic belief rules our society, and that young women and girls are forced to suffer the consequences of male insecurity.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