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D08C" w14:textId="1007E72C" w:rsidR="000302E4" w:rsidRDefault="000302E4" w:rsidP="000302E4">
      <w:pPr>
        <w:spacing w:line="480" w:lineRule="auto"/>
        <w:rPr>
          <w:rFonts w:ascii="Times New Roman" w:hAnsi="Times New Roman" w:cs="Times New Roman"/>
        </w:rPr>
      </w:pPr>
      <w:r>
        <w:rPr>
          <w:rFonts w:ascii="Times New Roman" w:hAnsi="Times New Roman" w:cs="Times New Roman"/>
        </w:rPr>
        <w:t>SOC 105-007</w:t>
      </w:r>
    </w:p>
    <w:p w14:paraId="1A3C41ED" w14:textId="3B259B33" w:rsidR="000302E4" w:rsidRDefault="000302E4" w:rsidP="000302E4">
      <w:pPr>
        <w:spacing w:line="480" w:lineRule="auto"/>
        <w:rPr>
          <w:rFonts w:ascii="Times New Roman" w:hAnsi="Times New Roman" w:cs="Times New Roman"/>
        </w:rPr>
      </w:pPr>
      <w:r>
        <w:rPr>
          <w:rFonts w:ascii="Times New Roman" w:hAnsi="Times New Roman" w:cs="Times New Roman"/>
        </w:rPr>
        <w:t>29 April 2022</w:t>
      </w:r>
    </w:p>
    <w:p w14:paraId="2CBFBD68" w14:textId="13F245BF" w:rsidR="000302E4" w:rsidRDefault="007836B2" w:rsidP="000302E4">
      <w:pPr>
        <w:spacing w:line="480" w:lineRule="auto"/>
        <w:jc w:val="center"/>
        <w:rPr>
          <w:rFonts w:ascii="Times New Roman" w:hAnsi="Times New Roman" w:cs="Times New Roman"/>
        </w:rPr>
      </w:pPr>
      <w:r>
        <w:rPr>
          <w:rFonts w:ascii="Times New Roman" w:hAnsi="Times New Roman" w:cs="Times New Roman"/>
        </w:rPr>
        <w:t>Dress</w:t>
      </w:r>
    </w:p>
    <w:p w14:paraId="0C25F5B3" w14:textId="736A7143" w:rsidR="001A158F" w:rsidRDefault="004E6DB4" w:rsidP="004E6DB4">
      <w:pPr>
        <w:spacing w:line="480" w:lineRule="auto"/>
        <w:rPr>
          <w:rFonts w:ascii="Times New Roman" w:hAnsi="Times New Roman" w:cs="Times New Roman"/>
        </w:rPr>
      </w:pPr>
      <w:r>
        <w:rPr>
          <w:rFonts w:ascii="Times New Roman" w:hAnsi="Times New Roman" w:cs="Times New Roman"/>
        </w:rPr>
        <w:tab/>
      </w:r>
      <w:r w:rsidR="001A158F">
        <w:rPr>
          <w:rFonts w:ascii="Times New Roman" w:hAnsi="Times New Roman" w:cs="Times New Roman"/>
        </w:rPr>
        <w:t xml:space="preserve">Gender roles have been attributed to biological differences in men and women. The concept of gender roles was introduced by John Money, coining it as the actions that reveal the status as a boy, man, girl, or woman. It is universally known that men are integrated in society to provide for their family, be in charge, and always portray bravery. Women were meant to be the caretakers of the </w:t>
      </w:r>
      <w:r w:rsidR="0056579C">
        <w:rPr>
          <w:rFonts w:ascii="Times New Roman" w:hAnsi="Times New Roman" w:cs="Times New Roman"/>
        </w:rPr>
        <w:t>household</w:t>
      </w:r>
      <w:r w:rsidR="001A158F">
        <w:rPr>
          <w:rFonts w:ascii="Times New Roman" w:hAnsi="Times New Roman" w:cs="Times New Roman"/>
        </w:rPr>
        <w:t xml:space="preserve"> and follows the man’s orders. </w:t>
      </w:r>
      <w:r w:rsidR="0056579C">
        <w:rPr>
          <w:rFonts w:ascii="Times New Roman" w:hAnsi="Times New Roman" w:cs="Times New Roman"/>
        </w:rPr>
        <w:t xml:space="preserve">All throughout history these stereotypes have existed but recently, the stereotypes are slowly disintegrating. It is no longer black and white, meaning that masculinity and femininity is fluid. </w:t>
      </w:r>
      <w:r w:rsidR="005A4B23">
        <w:rPr>
          <w:rFonts w:ascii="Times New Roman" w:hAnsi="Times New Roman" w:cs="Times New Roman"/>
        </w:rPr>
        <w:t xml:space="preserve">Society has labeled what is considered masculine and feminine which pressures the fulfillment of the roles. Recently, the two distinguished categories are blurring together and switching. </w:t>
      </w:r>
      <w:r w:rsidR="00972F72">
        <w:rPr>
          <w:rFonts w:ascii="Times New Roman" w:hAnsi="Times New Roman" w:cs="Times New Roman"/>
        </w:rPr>
        <w:t xml:space="preserve">In the broadest sense, they </w:t>
      </w:r>
      <w:r w:rsidR="007E7F01">
        <w:rPr>
          <w:rFonts w:ascii="Times New Roman" w:hAnsi="Times New Roman" w:cs="Times New Roman"/>
        </w:rPr>
        <w:t xml:space="preserve">provide normal behavior, attitudes, and hierarchy values. People have found ways to resist the gender roles by new ideas such as women’s rights, nationalism, and socialism. Gender roles have been made important towards society because they organize the necessary tasks in early human society. </w:t>
      </w:r>
      <w:r w:rsidR="0063231D">
        <w:rPr>
          <w:rFonts w:ascii="Times New Roman" w:hAnsi="Times New Roman" w:cs="Times New Roman"/>
        </w:rPr>
        <w:t xml:space="preserve">Doing gender furthers into the effects of the roles in males and females. The male role represents </w:t>
      </w:r>
      <w:proofErr w:type="gramStart"/>
      <w:r w:rsidR="0063231D">
        <w:rPr>
          <w:rFonts w:ascii="Times New Roman" w:hAnsi="Times New Roman" w:cs="Times New Roman"/>
        </w:rPr>
        <w:t>that men</w:t>
      </w:r>
      <w:proofErr w:type="gramEnd"/>
      <w:r w:rsidR="0063231D">
        <w:rPr>
          <w:rFonts w:ascii="Times New Roman" w:hAnsi="Times New Roman" w:cs="Times New Roman"/>
        </w:rPr>
        <w:t xml:space="preserve"> should dismiss emotions, while the female role encourages the feeling of being overly emotional. </w:t>
      </w:r>
    </w:p>
    <w:p w14:paraId="6512254C" w14:textId="492784FF" w:rsidR="004E6DB4" w:rsidRPr="00462268" w:rsidRDefault="004E6DB4" w:rsidP="0056579C">
      <w:pPr>
        <w:spacing w:line="480" w:lineRule="auto"/>
        <w:ind w:firstLine="720"/>
        <w:rPr>
          <w:rFonts w:ascii="Times New Roman" w:hAnsi="Times New Roman" w:cs="Times New Roman"/>
          <w:i/>
          <w:iCs/>
        </w:rPr>
      </w:pPr>
      <w:r>
        <w:rPr>
          <w:rFonts w:ascii="Times New Roman" w:hAnsi="Times New Roman" w:cs="Times New Roman"/>
        </w:rPr>
        <w:t xml:space="preserve">The December 2020 </w:t>
      </w:r>
      <w:r>
        <w:rPr>
          <w:rFonts w:ascii="Times New Roman" w:hAnsi="Times New Roman" w:cs="Times New Roman"/>
          <w:i/>
          <w:iCs/>
        </w:rPr>
        <w:t>Vogue</w:t>
      </w:r>
      <w:r>
        <w:rPr>
          <w:rFonts w:ascii="Times New Roman" w:hAnsi="Times New Roman" w:cs="Times New Roman"/>
        </w:rPr>
        <w:t xml:space="preserve"> magazine cover holds an image of Harry Styles wearing a Gucci jacket and a dress. Styles </w:t>
      </w:r>
      <w:r w:rsidRPr="00462268">
        <w:rPr>
          <w:rFonts w:ascii="Times New Roman" w:hAnsi="Times New Roman" w:cs="Times New Roman"/>
          <w:i/>
          <w:iCs/>
        </w:rPr>
        <w:t>says</w:t>
      </w:r>
      <w:r>
        <w:rPr>
          <w:rFonts w:ascii="Times New Roman" w:hAnsi="Times New Roman" w:cs="Times New Roman"/>
        </w:rPr>
        <w:t>, “I find myself looking at women’s clothes, thinking they’re amazing.” Not only was this British pop singer the first</w:t>
      </w:r>
      <w:r w:rsidR="005A2F8D">
        <w:rPr>
          <w:rFonts w:ascii="Times New Roman" w:hAnsi="Times New Roman" w:cs="Times New Roman"/>
        </w:rPr>
        <w:t xml:space="preserve">-ever make cover star but also wore </w:t>
      </w:r>
      <w:r w:rsidR="005A2F8D">
        <w:rPr>
          <w:rFonts w:ascii="Times New Roman" w:hAnsi="Times New Roman" w:cs="Times New Roman"/>
        </w:rPr>
        <w:lastRenderedPageBreak/>
        <w:t xml:space="preserve">women’s wear. The designer, Harris Reid, and Harry focus on gender fluid clothing, making a statement. Days later, Candance Owens, a conservative author and commentator, posted on social media causing a spiral. </w:t>
      </w:r>
      <w:r w:rsidR="00B605D4">
        <w:rPr>
          <w:rFonts w:ascii="Times New Roman" w:hAnsi="Times New Roman" w:cs="Times New Roman"/>
        </w:rPr>
        <w:t xml:space="preserve">She mentioned how disgusted she was with the </w:t>
      </w:r>
      <w:r w:rsidR="00B605D4">
        <w:rPr>
          <w:rFonts w:ascii="Times New Roman" w:hAnsi="Times New Roman" w:cs="Times New Roman"/>
          <w:i/>
          <w:iCs/>
        </w:rPr>
        <w:t>Vogue</w:t>
      </w:r>
      <w:r w:rsidR="00B605D4">
        <w:rPr>
          <w:rFonts w:ascii="Times New Roman" w:hAnsi="Times New Roman" w:cs="Times New Roman"/>
        </w:rPr>
        <w:t xml:space="preserve"> cover and used the phrase, “bring back manly men.” </w:t>
      </w:r>
      <w:r w:rsidR="000C06BC">
        <w:rPr>
          <w:rFonts w:ascii="Times New Roman" w:hAnsi="Times New Roman" w:cs="Times New Roman"/>
        </w:rPr>
        <w:t xml:space="preserve">The attacking of Harry Styles continued for a whole month since the release of this magazine saying the dress is not masculine which is ruining society. In response to Owens, Harry posted an image of his cover with the caption saying, “bring back manly men.” Some supported Styles while some supported Owens, as well as the other way around. </w:t>
      </w:r>
      <w:r w:rsidR="004D42DC">
        <w:rPr>
          <w:rFonts w:ascii="Times New Roman" w:hAnsi="Times New Roman" w:cs="Times New Roman"/>
        </w:rPr>
        <w:t xml:space="preserve">This occurrence brought inspiration to the song writer Charlotte Sands who wrote the song “Dress” about Harry’s cover. </w:t>
      </w:r>
      <w:r w:rsidR="00462268">
        <w:rPr>
          <w:rFonts w:ascii="Times New Roman" w:hAnsi="Times New Roman" w:cs="Times New Roman"/>
        </w:rPr>
        <w:t>An actor, Billy Porter, also created backlash by saying, “</w:t>
      </w:r>
      <w:r w:rsidR="00CA7AF6">
        <w:rPr>
          <w:rFonts w:ascii="Times New Roman" w:hAnsi="Times New Roman" w:cs="Times New Roman"/>
        </w:rPr>
        <w:t>I’m not dragging Harry Styles, but he is the one you’re going to try and use to represent this new conversation? He doesn’t care, he’s just doing it because it’s the thing to do.”</w:t>
      </w:r>
    </w:p>
    <w:p w14:paraId="3923A3FA" w14:textId="0DB933A5" w:rsidR="004D42DC" w:rsidRDefault="004D42DC" w:rsidP="004E6DB4">
      <w:pPr>
        <w:spacing w:line="480" w:lineRule="auto"/>
        <w:rPr>
          <w:rFonts w:ascii="Times New Roman" w:hAnsi="Times New Roman" w:cs="Times New Roman"/>
        </w:rPr>
      </w:pPr>
      <w:r>
        <w:rPr>
          <w:rFonts w:ascii="Times New Roman" w:hAnsi="Times New Roman" w:cs="Times New Roman"/>
        </w:rPr>
        <w:tab/>
        <w:t xml:space="preserve">Doing gender is the things we do to lay claim to a sex category where gender is performed. It is a psychologically ingrained social construct that surfaces everyday interaction. Differences are created between girls and boys and women and men. These </w:t>
      </w:r>
      <w:r w:rsidR="00995026">
        <w:rPr>
          <w:rFonts w:ascii="Times New Roman" w:hAnsi="Times New Roman" w:cs="Times New Roman"/>
        </w:rPr>
        <w:t>contrasts</w:t>
      </w:r>
      <w:r>
        <w:rPr>
          <w:rFonts w:ascii="Times New Roman" w:hAnsi="Times New Roman" w:cs="Times New Roman"/>
        </w:rPr>
        <w:t xml:space="preserve"> are socially made through </w:t>
      </w:r>
      <w:r w:rsidR="00995026">
        <w:rPr>
          <w:rFonts w:ascii="Times New Roman" w:hAnsi="Times New Roman" w:cs="Times New Roman"/>
        </w:rPr>
        <w:t>interactions,</w:t>
      </w:r>
      <w:r>
        <w:rPr>
          <w:rFonts w:ascii="Times New Roman" w:hAnsi="Times New Roman" w:cs="Times New Roman"/>
        </w:rPr>
        <w:t xml:space="preserve"> but some people think of it as “essential” and innate biological </w:t>
      </w:r>
      <w:r w:rsidR="00995026">
        <w:rPr>
          <w:rFonts w:ascii="Times New Roman" w:hAnsi="Times New Roman" w:cs="Times New Roman"/>
        </w:rPr>
        <w:t>differences. The female group has the stereotype of having kids and wearing make-up, dresses, and heels. The males are made out to be the protector,</w:t>
      </w:r>
      <w:r w:rsidR="00E50F02">
        <w:rPr>
          <w:rFonts w:ascii="Times New Roman" w:hAnsi="Times New Roman" w:cs="Times New Roman"/>
        </w:rPr>
        <w:t xml:space="preserve"> holding doors for women, and having a male stoic strut. Men are meant to not wear make-up, women’s clothes, and high heels. These actions are behaviors that are expected in society. The body is a </w:t>
      </w:r>
      <w:r w:rsidR="000F4C7B">
        <w:rPr>
          <w:rFonts w:ascii="Times New Roman" w:hAnsi="Times New Roman" w:cs="Times New Roman"/>
        </w:rPr>
        <w:t>resource,</w:t>
      </w:r>
      <w:r w:rsidR="00E50F02">
        <w:rPr>
          <w:rFonts w:ascii="Times New Roman" w:hAnsi="Times New Roman" w:cs="Times New Roman"/>
        </w:rPr>
        <w:t xml:space="preserve"> but gender is not in the body </w:t>
      </w:r>
      <w:r w:rsidR="000F4C7B">
        <w:rPr>
          <w:rFonts w:ascii="Times New Roman" w:hAnsi="Times New Roman" w:cs="Times New Roman"/>
        </w:rPr>
        <w:t xml:space="preserve">because there are no essential gender characteristics. The control of your appearance is the outward appearance and how your sex identifier is presented. The model of socialization suggests that it is a lifelong process of learning and then relearning the gender expectations. Doing gender is breaking the gender rules but can also be </w:t>
      </w:r>
      <w:r w:rsidR="00C1246F">
        <w:rPr>
          <w:rFonts w:ascii="Times New Roman" w:hAnsi="Times New Roman" w:cs="Times New Roman"/>
        </w:rPr>
        <w:t xml:space="preserve">where you passively obey. An example </w:t>
      </w:r>
      <w:r w:rsidR="00C1246F">
        <w:rPr>
          <w:rFonts w:ascii="Times New Roman" w:hAnsi="Times New Roman" w:cs="Times New Roman"/>
        </w:rPr>
        <w:lastRenderedPageBreak/>
        <w:t>of doing gender is considered a social construction. When a door is opened for a female by a male, it is being polite and a gentleman. Society exhibits</w:t>
      </w:r>
      <w:r w:rsidR="00587876">
        <w:rPr>
          <w:rFonts w:ascii="Times New Roman" w:hAnsi="Times New Roman" w:cs="Times New Roman"/>
        </w:rPr>
        <w:t xml:space="preserve"> how we should act, dress groom, speak, and conduct ourselves on the assigned sex. Females are expected to be nurturing, polite, and accommodating while men must display strength, competitiveness while not displaying emotion. </w:t>
      </w:r>
    </w:p>
    <w:p w14:paraId="14FEEA28" w14:textId="2ED562D6" w:rsidR="00CA7AF6" w:rsidRDefault="00CA7AF6" w:rsidP="004E6DB4">
      <w:pPr>
        <w:spacing w:line="480" w:lineRule="auto"/>
        <w:rPr>
          <w:rFonts w:ascii="Times New Roman" w:hAnsi="Times New Roman" w:cs="Times New Roman"/>
        </w:rPr>
      </w:pPr>
      <w:r>
        <w:rPr>
          <w:rFonts w:ascii="Times New Roman" w:hAnsi="Times New Roman" w:cs="Times New Roman"/>
        </w:rPr>
        <w:tab/>
        <w:t>Masculine and feminine qualities is labeled on how society is performed. People are expected to perform a gendered role and are held hostage by the sex identifier. Gendered stereotypes are slowly changing but there are still a lot of gendered expectations. The stereotypes are now open to interpretation which assists in freedom of expression. The dress symbolized breaking away from the stereotypes</w:t>
      </w:r>
      <w:r w:rsidR="001742CB">
        <w:rPr>
          <w:rFonts w:ascii="Times New Roman" w:hAnsi="Times New Roman" w:cs="Times New Roman"/>
        </w:rPr>
        <w:t xml:space="preserve">, tolerance, and creativity. It aimed to stir a debate among the industry because Harry Styles believes that establishing barriers just limits ourselves. People view the cover as going against societies norms where some are in support while others find it unnatural. As Owens believes that it is not manly, actress </w:t>
      </w:r>
      <w:proofErr w:type="spellStart"/>
      <w:r w:rsidR="001742CB">
        <w:rPr>
          <w:rFonts w:ascii="Times New Roman" w:hAnsi="Times New Roman" w:cs="Times New Roman"/>
        </w:rPr>
        <w:t>Jameela</w:t>
      </w:r>
      <w:proofErr w:type="spellEnd"/>
      <w:r w:rsidR="001742CB">
        <w:rPr>
          <w:rFonts w:ascii="Times New Roman" w:hAnsi="Times New Roman" w:cs="Times New Roman"/>
        </w:rPr>
        <w:t xml:space="preserve"> Jami</w:t>
      </w:r>
      <w:proofErr w:type="spellStart"/>
      <w:r w:rsidR="001742CB">
        <w:rPr>
          <w:rFonts w:ascii="Times New Roman" w:hAnsi="Times New Roman" w:cs="Times New Roman"/>
        </w:rPr>
        <w:t>l said,</w:t>
      </w:r>
      <w:proofErr w:type="spellEnd"/>
      <w:r w:rsidR="001742CB">
        <w:rPr>
          <w:rFonts w:ascii="Times New Roman" w:hAnsi="Times New Roman" w:cs="Times New Roman"/>
        </w:rPr>
        <w:t xml:space="preserve"> “Harry </w:t>
      </w:r>
      <w:r w:rsidR="0083369E">
        <w:rPr>
          <w:rFonts w:ascii="Times New Roman" w:hAnsi="Times New Roman" w:cs="Times New Roman"/>
        </w:rPr>
        <w:t>Styles</w:t>
      </w:r>
      <w:r w:rsidR="001742CB">
        <w:rPr>
          <w:rFonts w:ascii="Times New Roman" w:hAnsi="Times New Roman" w:cs="Times New Roman"/>
        </w:rPr>
        <w:t xml:space="preserve"> is plenty manly, because manly is whatever you want it to be</w:t>
      </w:r>
      <w:r w:rsidR="0083369E">
        <w:rPr>
          <w:rFonts w:ascii="Times New Roman" w:hAnsi="Times New Roman" w:cs="Times New Roman"/>
        </w:rPr>
        <w:t xml:space="preserve">” and not what was decided a hundred years ago. This British singer broke all the doing gender norms and is still continuously breaking them. Not only does he dress feminine but does not want to constantly display emotionless behavior as men have been painted to be. Clothing should not make a person masculine or feminine and historically, </w:t>
      </w:r>
      <w:r w:rsidR="004D0381">
        <w:rPr>
          <w:rFonts w:ascii="Times New Roman" w:hAnsi="Times New Roman" w:cs="Times New Roman"/>
        </w:rPr>
        <w:t xml:space="preserve">dresses have been worn by men for over a thousand years. For example, the British in the Middle Ages wore skirts and tights, and the ancient Greeks and Romans wore togas. Too many believe that </w:t>
      </w:r>
      <w:proofErr w:type="gramStart"/>
      <w:r w:rsidR="004D0381">
        <w:rPr>
          <w:rFonts w:ascii="Times New Roman" w:hAnsi="Times New Roman" w:cs="Times New Roman"/>
        </w:rPr>
        <w:t>in order to</w:t>
      </w:r>
      <w:proofErr w:type="gramEnd"/>
      <w:r w:rsidR="004D0381">
        <w:rPr>
          <w:rFonts w:ascii="Times New Roman" w:hAnsi="Times New Roman" w:cs="Times New Roman"/>
        </w:rPr>
        <w:t xml:space="preserve"> be “manly” you have to act and dress a specific way. The pantsuit, which is originally catered towards men, is now acceptable for women. There is an unconscious negative bias that men express towards femininity which is known as toxic masculinity. </w:t>
      </w:r>
      <w:r w:rsidR="00CF4AFA">
        <w:rPr>
          <w:rFonts w:ascii="Times New Roman" w:hAnsi="Times New Roman" w:cs="Times New Roman"/>
        </w:rPr>
        <w:t xml:space="preserve">Not only has the fashion aspect has altered with doing gender but so </w:t>
      </w:r>
      <w:r w:rsidR="00CF4AFA">
        <w:rPr>
          <w:rFonts w:ascii="Times New Roman" w:hAnsi="Times New Roman" w:cs="Times New Roman"/>
        </w:rPr>
        <w:lastRenderedPageBreak/>
        <w:t xml:space="preserve">has the jobs. The workforce was once consumed of men but now has been transitioning into women taking the roles of “manly” jobs. </w:t>
      </w:r>
    </w:p>
    <w:p w14:paraId="51CC8ABD" w14:textId="15BE8B8B" w:rsidR="0015111E" w:rsidRPr="00B605D4" w:rsidRDefault="00F57F69" w:rsidP="004E6DB4">
      <w:pPr>
        <w:spacing w:line="480" w:lineRule="auto"/>
        <w:rPr>
          <w:rFonts w:ascii="Times New Roman" w:hAnsi="Times New Roman" w:cs="Times New Roman"/>
        </w:rPr>
      </w:pPr>
      <w:r>
        <w:rPr>
          <w:rFonts w:ascii="Times New Roman" w:hAnsi="Times New Roman" w:cs="Times New Roman"/>
        </w:rPr>
        <w:tab/>
        <w:t xml:space="preserve">Doing gender has always been in society but </w:t>
      </w:r>
      <w:proofErr w:type="gramStart"/>
      <w:r>
        <w:rPr>
          <w:rFonts w:ascii="Times New Roman" w:hAnsi="Times New Roman" w:cs="Times New Roman"/>
        </w:rPr>
        <w:t>in this day and age</w:t>
      </w:r>
      <w:proofErr w:type="gramEnd"/>
      <w:r>
        <w:rPr>
          <w:rFonts w:ascii="Times New Roman" w:hAnsi="Times New Roman" w:cs="Times New Roman"/>
        </w:rPr>
        <w:t xml:space="preserve">, the stereotype is being challenged. Men and women are surrounded by the idea of fitting a specific role that </w:t>
      </w:r>
      <w:r w:rsidR="005D679D">
        <w:rPr>
          <w:rFonts w:ascii="Times New Roman" w:hAnsi="Times New Roman" w:cs="Times New Roman"/>
        </w:rPr>
        <w:t xml:space="preserve">is integrated mentally and physically. A way these categories are changing are by blurring the masculinity femininity line. Harry Styles made a strong statement towards this by the outfit choice of wearing a dress. Controversy appeared, creating support and disgust. Although it is more common with the fluidity of gender, it wavers back to default only because society has not fully embraced the erasing of stereotypes. </w:t>
      </w:r>
      <w:r w:rsidR="00812C44">
        <w:rPr>
          <w:rFonts w:ascii="Times New Roman" w:hAnsi="Times New Roman" w:cs="Times New Roman"/>
        </w:rPr>
        <w:t xml:space="preserve">Besides the ability to wear any type of clothes, jobs have also altered. For example, men were primarily the doctors while women were the nurses, but that is no longer the case. The male to female ratio in the workforce began without being equal which now sets back the women. Finding equality overall can only be accomplished if femininity and masculinity are not as analyzed. </w:t>
      </w:r>
      <w:r w:rsidR="00332315">
        <w:rPr>
          <w:rFonts w:ascii="Times New Roman" w:hAnsi="Times New Roman" w:cs="Times New Roman"/>
        </w:rPr>
        <w:t>Gender blurring introduces the concept where a man behaves as it is expected of women, while a woman’s behavior follows the male character than the female one.</w:t>
      </w:r>
      <w:r w:rsidR="0015111E">
        <w:rPr>
          <w:rFonts w:ascii="Times New Roman" w:hAnsi="Times New Roman" w:cs="Times New Roman"/>
        </w:rPr>
        <w:t xml:space="preserve"> While the two-category culture is pressurized, doing gender is still relevant today. They do however hold no real significance to human society because they were made up which means that they can also change.</w:t>
      </w:r>
      <w:r w:rsidR="003E1AF3">
        <w:rPr>
          <w:rFonts w:ascii="Times New Roman" w:hAnsi="Times New Roman" w:cs="Times New Roman"/>
        </w:rPr>
        <w:t xml:space="preserve"> Doing gender can exhibit many forms but can also stay compact in the two categories, creating a </w:t>
      </w:r>
      <w:proofErr w:type="gramStart"/>
      <w:r w:rsidR="003E1AF3">
        <w:rPr>
          <w:rFonts w:ascii="Times New Roman" w:hAnsi="Times New Roman" w:cs="Times New Roman"/>
        </w:rPr>
        <w:t>never ending</w:t>
      </w:r>
      <w:proofErr w:type="gramEnd"/>
      <w:r w:rsidR="003E1AF3">
        <w:rPr>
          <w:rFonts w:ascii="Times New Roman" w:hAnsi="Times New Roman" w:cs="Times New Roman"/>
        </w:rPr>
        <w:t xml:space="preserve"> cycle.</w:t>
      </w:r>
    </w:p>
    <w:sectPr w:rsidR="0015111E" w:rsidRPr="00B605D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F4C86" w14:textId="77777777" w:rsidR="003E7BE9" w:rsidRDefault="003E7BE9" w:rsidP="000302E4">
      <w:r>
        <w:separator/>
      </w:r>
    </w:p>
  </w:endnote>
  <w:endnote w:type="continuationSeparator" w:id="0">
    <w:p w14:paraId="431C8E25" w14:textId="77777777" w:rsidR="003E7BE9" w:rsidRDefault="003E7BE9" w:rsidP="00030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6F09C" w14:textId="77777777" w:rsidR="003E7BE9" w:rsidRDefault="003E7BE9" w:rsidP="000302E4">
      <w:r>
        <w:separator/>
      </w:r>
    </w:p>
  </w:footnote>
  <w:footnote w:type="continuationSeparator" w:id="0">
    <w:p w14:paraId="67F02739" w14:textId="77777777" w:rsidR="003E7BE9" w:rsidRDefault="003E7BE9" w:rsidP="00030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DBDE6" w14:textId="77777777" w:rsidR="000302E4" w:rsidRDefault="000302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2E4"/>
    <w:rsid w:val="000302E4"/>
    <w:rsid w:val="00090628"/>
    <w:rsid w:val="000C06BC"/>
    <w:rsid w:val="000F0071"/>
    <w:rsid w:val="000F4C7B"/>
    <w:rsid w:val="0015111E"/>
    <w:rsid w:val="001742CB"/>
    <w:rsid w:val="001A158F"/>
    <w:rsid w:val="00332315"/>
    <w:rsid w:val="003E1AF3"/>
    <w:rsid w:val="003E7BE9"/>
    <w:rsid w:val="0040377A"/>
    <w:rsid w:val="00462268"/>
    <w:rsid w:val="004D0381"/>
    <w:rsid w:val="004D42DC"/>
    <w:rsid w:val="004E6DB4"/>
    <w:rsid w:val="0056579C"/>
    <w:rsid w:val="00577A4D"/>
    <w:rsid w:val="00587876"/>
    <w:rsid w:val="005A2F8D"/>
    <w:rsid w:val="005A4B23"/>
    <w:rsid w:val="005D679D"/>
    <w:rsid w:val="0063231D"/>
    <w:rsid w:val="007745AA"/>
    <w:rsid w:val="007836B2"/>
    <w:rsid w:val="007E7F01"/>
    <w:rsid w:val="00812C44"/>
    <w:rsid w:val="0083369E"/>
    <w:rsid w:val="00972F72"/>
    <w:rsid w:val="00995026"/>
    <w:rsid w:val="00B605D4"/>
    <w:rsid w:val="00C1246F"/>
    <w:rsid w:val="00C5556C"/>
    <w:rsid w:val="00CA7AF6"/>
    <w:rsid w:val="00CF4AFA"/>
    <w:rsid w:val="00E50F02"/>
    <w:rsid w:val="00F5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7A827C"/>
  <w15:chartTrackingRefBased/>
  <w15:docId w15:val="{AF5A1531-06DC-6449-A445-DF37173F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02E4"/>
    <w:pPr>
      <w:tabs>
        <w:tab w:val="center" w:pos="4680"/>
        <w:tab w:val="right" w:pos="9360"/>
      </w:tabs>
    </w:pPr>
  </w:style>
  <w:style w:type="character" w:customStyle="1" w:styleId="HeaderChar">
    <w:name w:val="Header Char"/>
    <w:basedOn w:val="DefaultParagraphFont"/>
    <w:link w:val="Header"/>
    <w:uiPriority w:val="99"/>
    <w:rsid w:val="000302E4"/>
  </w:style>
  <w:style w:type="paragraph" w:styleId="Footer">
    <w:name w:val="footer"/>
    <w:basedOn w:val="Normal"/>
    <w:link w:val="FooterChar"/>
    <w:uiPriority w:val="99"/>
    <w:unhideWhenUsed/>
    <w:rsid w:val="000302E4"/>
    <w:pPr>
      <w:tabs>
        <w:tab w:val="center" w:pos="4680"/>
        <w:tab w:val="right" w:pos="9360"/>
      </w:tabs>
    </w:pPr>
  </w:style>
  <w:style w:type="character" w:customStyle="1" w:styleId="FooterChar">
    <w:name w:val="Footer Char"/>
    <w:basedOn w:val="DefaultParagraphFont"/>
    <w:link w:val="Footer"/>
    <w:uiPriority w:val="99"/>
    <w:rsid w:val="000302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Nitz, Jamie Mackenzie</dc:creator>
  <cp:keywords/>
  <dc:description/>
  <cp:lastModifiedBy>Nitz, Jamie Mackenzie</cp:lastModifiedBy>
  <cp:revision>3</cp:revision>
  <dcterms:created xsi:type="dcterms:W3CDTF">2022-04-30T15:18:00Z</dcterms:created>
  <dcterms:modified xsi:type="dcterms:W3CDTF">2022-04-30T20:21:00Z</dcterms:modified>
</cp:coreProperties>
</file>