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8C3E2B" w14:textId="66E88438" w:rsidR="00075628" w:rsidRPr="00CD2B75" w:rsidRDefault="00075628" w:rsidP="00CD2B75">
      <w:pPr>
        <w:spacing w:line="480" w:lineRule="auto"/>
        <w:rPr>
          <w:rFonts w:ascii="Times New Roman" w:hAnsi="Times New Roman" w:cs="Times New Roman"/>
          <w:sz w:val="22"/>
          <w:szCs w:val="22"/>
        </w:rPr>
      </w:pPr>
      <w:r w:rsidRPr="00CD2B75">
        <w:rPr>
          <w:rFonts w:ascii="Times New Roman" w:hAnsi="Times New Roman" w:cs="Times New Roman"/>
          <w:sz w:val="22"/>
          <w:szCs w:val="22"/>
        </w:rPr>
        <w:t>Sociology 105- Introduction to Sociology</w:t>
      </w:r>
    </w:p>
    <w:p w14:paraId="012537BB" w14:textId="1C30D41D" w:rsidR="00075628" w:rsidRPr="00CD2B75" w:rsidRDefault="00075628" w:rsidP="00CD2B75">
      <w:pPr>
        <w:spacing w:line="480" w:lineRule="auto"/>
        <w:rPr>
          <w:rFonts w:ascii="Times New Roman" w:hAnsi="Times New Roman" w:cs="Times New Roman"/>
          <w:sz w:val="22"/>
          <w:szCs w:val="22"/>
        </w:rPr>
      </w:pPr>
      <w:r w:rsidRPr="00CD2B75">
        <w:rPr>
          <w:rFonts w:ascii="Times New Roman" w:hAnsi="Times New Roman" w:cs="Times New Roman"/>
          <w:sz w:val="22"/>
          <w:szCs w:val="22"/>
        </w:rPr>
        <w:t>28 April 2021</w:t>
      </w:r>
    </w:p>
    <w:p w14:paraId="77990457" w14:textId="785CC621" w:rsidR="00032263" w:rsidRPr="00CD2B75" w:rsidRDefault="00032263" w:rsidP="00CD2B75">
      <w:pPr>
        <w:spacing w:line="480" w:lineRule="auto"/>
        <w:jc w:val="center"/>
        <w:rPr>
          <w:rFonts w:ascii="Times New Roman" w:hAnsi="Times New Roman" w:cs="Times New Roman"/>
          <w:sz w:val="22"/>
          <w:szCs w:val="22"/>
        </w:rPr>
      </w:pPr>
      <w:r w:rsidRPr="00CD2B75">
        <w:rPr>
          <w:rFonts w:ascii="Times New Roman" w:hAnsi="Times New Roman" w:cs="Times New Roman"/>
          <w:sz w:val="22"/>
          <w:szCs w:val="22"/>
        </w:rPr>
        <w:t>The Representation of Women in STEM Fields</w:t>
      </w:r>
    </w:p>
    <w:p w14:paraId="7105C042" w14:textId="6F054542" w:rsidR="00032263" w:rsidRPr="00CD2B75" w:rsidRDefault="00032263" w:rsidP="00CD2B75">
      <w:pPr>
        <w:spacing w:line="480" w:lineRule="auto"/>
        <w:rPr>
          <w:rFonts w:ascii="Times New Roman" w:hAnsi="Times New Roman" w:cs="Times New Roman"/>
          <w:sz w:val="22"/>
          <w:szCs w:val="22"/>
        </w:rPr>
      </w:pPr>
      <w:r w:rsidRPr="00CD2B75">
        <w:rPr>
          <w:rFonts w:ascii="Times New Roman" w:hAnsi="Times New Roman" w:cs="Times New Roman"/>
          <w:sz w:val="22"/>
          <w:szCs w:val="22"/>
        </w:rPr>
        <w:tab/>
        <w:t>Science, engineering, technology, and math come together to create the acronym STEM which encompasses professions in all four areas</w:t>
      </w:r>
      <w:r w:rsidR="00917A96" w:rsidRPr="00CD2B75">
        <w:rPr>
          <w:rFonts w:ascii="Times New Roman" w:hAnsi="Times New Roman" w:cs="Times New Roman"/>
          <w:sz w:val="22"/>
          <w:szCs w:val="22"/>
        </w:rPr>
        <w:t xml:space="preserve">. </w:t>
      </w:r>
      <w:r w:rsidRPr="00CD2B75">
        <w:rPr>
          <w:rFonts w:ascii="Times New Roman" w:hAnsi="Times New Roman" w:cs="Times New Roman"/>
          <w:sz w:val="22"/>
          <w:szCs w:val="22"/>
        </w:rPr>
        <w:t xml:space="preserve">Historically, men have dominated these four areas of expertise while women have taken a back seat with fewer numbers enrolled in STEM courses and even fewer succeeding in the completion of said courses to continue onto a STEM profession. Even though the number of women in STEM fields has grown through the years these women still face barriers that make it harder to become leaders in their fields. </w:t>
      </w:r>
      <w:r w:rsidR="00075628" w:rsidRPr="00CD2B75">
        <w:rPr>
          <w:rFonts w:ascii="Times New Roman" w:hAnsi="Times New Roman" w:cs="Times New Roman"/>
          <w:sz w:val="22"/>
          <w:szCs w:val="22"/>
        </w:rPr>
        <w:t xml:space="preserve">If or when women make it into STEM professions, they face distortions in their representation in the media which makes it harder for their work to be seen without a feminine facade blocking its true value. </w:t>
      </w:r>
      <w:r w:rsidRPr="00CD2B75">
        <w:rPr>
          <w:rFonts w:ascii="Times New Roman" w:hAnsi="Times New Roman" w:cs="Times New Roman"/>
          <w:sz w:val="22"/>
          <w:szCs w:val="22"/>
        </w:rPr>
        <w:t>Gender bias is only one aspect that these women face throughout all levels of their education</w:t>
      </w:r>
      <w:r w:rsidR="00075628" w:rsidRPr="00CD2B75">
        <w:rPr>
          <w:rFonts w:ascii="Times New Roman" w:hAnsi="Times New Roman" w:cs="Times New Roman"/>
          <w:sz w:val="22"/>
          <w:szCs w:val="22"/>
        </w:rPr>
        <w:t xml:space="preserve">. Women have been wrongfully represented in a field that they worked very hard to get into, though this is the case, women across the globe have begun to band together to change the face of STEM to be a more inclusive group of professionals. </w:t>
      </w:r>
    </w:p>
    <w:p w14:paraId="629507AA" w14:textId="7437F38C" w:rsidR="00075628" w:rsidRPr="00CD2B75" w:rsidRDefault="00075628" w:rsidP="00CD2B75">
      <w:pPr>
        <w:spacing w:line="480" w:lineRule="auto"/>
        <w:rPr>
          <w:rFonts w:ascii="Times New Roman" w:hAnsi="Times New Roman" w:cs="Times New Roman"/>
          <w:sz w:val="22"/>
          <w:szCs w:val="22"/>
        </w:rPr>
      </w:pPr>
      <w:r w:rsidRPr="00CD2B75">
        <w:rPr>
          <w:rFonts w:ascii="Times New Roman" w:hAnsi="Times New Roman" w:cs="Times New Roman"/>
          <w:sz w:val="22"/>
          <w:szCs w:val="22"/>
        </w:rPr>
        <w:tab/>
        <w:t xml:space="preserve">The media is an entity that holds much power </w:t>
      </w:r>
      <w:proofErr w:type="gramStart"/>
      <w:r w:rsidRPr="00CD2B75">
        <w:rPr>
          <w:rFonts w:ascii="Times New Roman" w:hAnsi="Times New Roman" w:cs="Times New Roman"/>
          <w:sz w:val="22"/>
          <w:szCs w:val="22"/>
        </w:rPr>
        <w:t>in today’s society</w:t>
      </w:r>
      <w:proofErr w:type="gramEnd"/>
      <w:r w:rsidRPr="00CD2B75">
        <w:rPr>
          <w:rFonts w:ascii="Times New Roman" w:hAnsi="Times New Roman" w:cs="Times New Roman"/>
          <w:sz w:val="22"/>
          <w:szCs w:val="22"/>
        </w:rPr>
        <w:t xml:space="preserve">. </w:t>
      </w:r>
      <w:r w:rsidR="006E1155" w:rsidRPr="00CD2B75">
        <w:rPr>
          <w:rFonts w:ascii="Times New Roman" w:hAnsi="Times New Roman" w:cs="Times New Roman"/>
          <w:sz w:val="22"/>
          <w:szCs w:val="22"/>
        </w:rPr>
        <w:t>Media outlets include newspapers, television networks, radio, social media</w:t>
      </w:r>
      <w:r w:rsidR="00723A80" w:rsidRPr="00CD2B75">
        <w:rPr>
          <w:rFonts w:ascii="Times New Roman" w:hAnsi="Times New Roman" w:cs="Times New Roman"/>
          <w:sz w:val="22"/>
          <w:szCs w:val="22"/>
        </w:rPr>
        <w:t xml:space="preserve">, and many more. These media outlets can choose what and how to represent anything they want, for example, some news networks are more liberal and tend to </w:t>
      </w:r>
      <w:r w:rsidR="00C41259" w:rsidRPr="00CD2B75">
        <w:rPr>
          <w:rFonts w:ascii="Times New Roman" w:hAnsi="Times New Roman" w:cs="Times New Roman"/>
          <w:sz w:val="22"/>
          <w:szCs w:val="22"/>
        </w:rPr>
        <w:t>cover</w:t>
      </w:r>
      <w:r w:rsidR="00723A80" w:rsidRPr="00CD2B75">
        <w:rPr>
          <w:rFonts w:ascii="Times New Roman" w:hAnsi="Times New Roman" w:cs="Times New Roman"/>
          <w:sz w:val="22"/>
          <w:szCs w:val="22"/>
        </w:rPr>
        <w:t xml:space="preserve"> negative events </w:t>
      </w:r>
      <w:r w:rsidR="00C41259" w:rsidRPr="00CD2B75">
        <w:rPr>
          <w:rFonts w:ascii="Times New Roman" w:hAnsi="Times New Roman" w:cs="Times New Roman"/>
          <w:sz w:val="22"/>
          <w:szCs w:val="22"/>
        </w:rPr>
        <w:t>that involve</w:t>
      </w:r>
      <w:r w:rsidR="00723A80" w:rsidRPr="00CD2B75">
        <w:rPr>
          <w:rFonts w:ascii="Times New Roman" w:hAnsi="Times New Roman" w:cs="Times New Roman"/>
          <w:sz w:val="22"/>
          <w:szCs w:val="22"/>
        </w:rPr>
        <w:t xml:space="preserve"> conservative legislation. Several studies have been conducted to assess how the media portrays women in STEM</w:t>
      </w:r>
      <w:r w:rsidR="0047395F" w:rsidRPr="00CD2B75">
        <w:rPr>
          <w:rFonts w:ascii="Times New Roman" w:hAnsi="Times New Roman" w:cs="Times New Roman"/>
          <w:sz w:val="22"/>
          <w:szCs w:val="22"/>
        </w:rPr>
        <w:t xml:space="preserve">, one, Mwenya Chimba and Jenny Kitzinger’s </w:t>
      </w:r>
      <w:r w:rsidR="0047395F" w:rsidRPr="00CD2B75">
        <w:rPr>
          <w:rFonts w:ascii="Times New Roman" w:hAnsi="Times New Roman" w:cs="Times New Roman"/>
          <w:i/>
          <w:iCs/>
          <w:sz w:val="22"/>
          <w:szCs w:val="22"/>
        </w:rPr>
        <w:t>Bimbo or boffin? Women in science: an analysis of the representations and how female scientists negotiate cultural contradictions</w:t>
      </w:r>
      <w:r w:rsidR="00BB35E7" w:rsidRPr="00CD2B75">
        <w:rPr>
          <w:rFonts w:ascii="Times New Roman" w:hAnsi="Times New Roman" w:cs="Times New Roman"/>
          <w:i/>
          <w:iCs/>
          <w:sz w:val="22"/>
          <w:szCs w:val="22"/>
        </w:rPr>
        <w:t>.</w:t>
      </w:r>
      <w:r w:rsidR="00BB35E7" w:rsidRPr="00CD2B75">
        <w:rPr>
          <w:rFonts w:ascii="Times New Roman" w:hAnsi="Times New Roman" w:cs="Times New Roman"/>
          <w:sz w:val="22"/>
          <w:szCs w:val="22"/>
        </w:rPr>
        <w:t xml:space="preserve"> </w:t>
      </w:r>
      <w:r w:rsidR="003E3084" w:rsidRPr="00CD2B75">
        <w:rPr>
          <w:rFonts w:ascii="Times New Roman" w:hAnsi="Times New Roman" w:cs="Times New Roman"/>
          <w:sz w:val="22"/>
          <w:szCs w:val="22"/>
        </w:rPr>
        <w:t xml:space="preserve">During this study they looked at 12 prominent UK newspapers over a </w:t>
      </w:r>
      <w:r w:rsidR="0074020A" w:rsidRPr="00CD2B75">
        <w:rPr>
          <w:rFonts w:ascii="Times New Roman" w:hAnsi="Times New Roman" w:cs="Times New Roman"/>
          <w:sz w:val="22"/>
          <w:szCs w:val="22"/>
        </w:rPr>
        <w:t>six-month</w:t>
      </w:r>
      <w:r w:rsidR="003E3084" w:rsidRPr="00CD2B75">
        <w:rPr>
          <w:rFonts w:ascii="Times New Roman" w:hAnsi="Times New Roman" w:cs="Times New Roman"/>
          <w:sz w:val="22"/>
          <w:szCs w:val="22"/>
        </w:rPr>
        <w:t xml:space="preserve"> period. </w:t>
      </w:r>
      <w:r w:rsidR="0074020A" w:rsidRPr="00CD2B75">
        <w:rPr>
          <w:rFonts w:ascii="Times New Roman" w:hAnsi="Times New Roman" w:cs="Times New Roman"/>
          <w:sz w:val="22"/>
          <w:szCs w:val="22"/>
        </w:rPr>
        <w:t xml:space="preserve">They compiled a total of 7,903 articles about STEM with 51 of them being about specific scientists. When the researchers were assessing the representation within each article they looked at, “any reference to their relationship status, children, nationality, ethnic identity, and appearance.” They found </w:t>
      </w:r>
      <w:r w:rsidR="0074020A" w:rsidRPr="00CD2B75">
        <w:rPr>
          <w:rFonts w:ascii="Times New Roman" w:hAnsi="Times New Roman" w:cs="Times New Roman"/>
          <w:sz w:val="22"/>
          <w:szCs w:val="22"/>
        </w:rPr>
        <w:lastRenderedPageBreak/>
        <w:t>that 16% of scientists that were mentioned were women with the other 84% being men. The findings suggested that women were more likely to have their age, relationship status</w:t>
      </w:r>
      <w:r w:rsidR="00FF5B3C" w:rsidRPr="00CD2B75">
        <w:rPr>
          <w:rFonts w:ascii="Times New Roman" w:hAnsi="Times New Roman" w:cs="Times New Roman"/>
          <w:sz w:val="22"/>
          <w:szCs w:val="22"/>
        </w:rPr>
        <w:t>, appearance</w:t>
      </w:r>
      <w:r w:rsidR="0074020A" w:rsidRPr="00CD2B75">
        <w:rPr>
          <w:rFonts w:ascii="Times New Roman" w:hAnsi="Times New Roman" w:cs="Times New Roman"/>
          <w:sz w:val="22"/>
          <w:szCs w:val="22"/>
        </w:rPr>
        <w:t xml:space="preserve">, </w:t>
      </w:r>
      <w:r w:rsidR="00FF5B3C" w:rsidRPr="00CD2B75">
        <w:rPr>
          <w:rFonts w:ascii="Times New Roman" w:hAnsi="Times New Roman" w:cs="Times New Roman"/>
          <w:sz w:val="22"/>
          <w:szCs w:val="22"/>
        </w:rPr>
        <w:t xml:space="preserve">and parenthood mentioned somewhere in their description. This prompted an investigation into how women were presented in the description, specifically their physical characteristics, clothing, hairstyles, etc. The researchers found that many of the authors of these pieces focused on the scientists’ femininity with many physical descriptions. Some were described as “this petite, feisty communicator” and even “this 55-year-old academic’s mane of blonde hair” while the men that were written about had descriptions based on the “old scientists” such as Darwin or Einstein. This research shows that women were sexualized by the media despite their involvement in a very professional field. (Chimba, Kitzinger) The sexualization of women is just one way that women are misrepresented by the media in their STEM fields. </w:t>
      </w:r>
    </w:p>
    <w:p w14:paraId="1F5169ED" w14:textId="3C855201" w:rsidR="00140290" w:rsidRPr="00CD2B75" w:rsidRDefault="00140290" w:rsidP="00CD2B75">
      <w:pPr>
        <w:spacing w:line="480" w:lineRule="auto"/>
        <w:rPr>
          <w:rFonts w:ascii="Times New Roman" w:hAnsi="Times New Roman" w:cs="Times New Roman"/>
          <w:sz w:val="22"/>
          <w:szCs w:val="22"/>
        </w:rPr>
      </w:pPr>
      <w:r w:rsidRPr="00CD2B75">
        <w:rPr>
          <w:rFonts w:ascii="Times New Roman" w:hAnsi="Times New Roman" w:cs="Times New Roman"/>
          <w:sz w:val="22"/>
          <w:szCs w:val="22"/>
        </w:rPr>
        <w:tab/>
        <w:t xml:space="preserve">The struggles that women endure does not start when they enter their fields, but instead it starts with their education, specifically starting at the high school level. Women are less likely to be enrolled in Advanced Placement courses compared to their male classmates. The factor that affects this is gender bias because women are generally not persuaded to enter STEM professions as much as men are. (Robnett) Rachael D. Robnett conducted a study entitled, </w:t>
      </w:r>
      <w:r w:rsidRPr="00CD2B75">
        <w:rPr>
          <w:rFonts w:ascii="Times New Roman" w:hAnsi="Times New Roman" w:cs="Times New Roman"/>
          <w:i/>
          <w:iCs/>
          <w:sz w:val="22"/>
          <w:szCs w:val="22"/>
        </w:rPr>
        <w:t xml:space="preserve">Gender Bias in STEM fields: Variations in Prevalence and Links to STEM Self Concept. </w:t>
      </w:r>
      <w:r w:rsidRPr="00CD2B75">
        <w:rPr>
          <w:rFonts w:ascii="Times New Roman" w:hAnsi="Times New Roman" w:cs="Times New Roman"/>
          <w:sz w:val="22"/>
          <w:szCs w:val="22"/>
        </w:rPr>
        <w:t>Robnett mentions the “STEM self-concept” many times in her work and she de</w:t>
      </w:r>
      <w:r w:rsidR="008B04A0" w:rsidRPr="00CD2B75">
        <w:rPr>
          <w:rFonts w:ascii="Times New Roman" w:hAnsi="Times New Roman" w:cs="Times New Roman"/>
          <w:sz w:val="22"/>
          <w:szCs w:val="22"/>
        </w:rPr>
        <w:t>scribes</w:t>
      </w:r>
      <w:r w:rsidRPr="00CD2B75">
        <w:rPr>
          <w:rFonts w:ascii="Times New Roman" w:hAnsi="Times New Roman" w:cs="Times New Roman"/>
          <w:sz w:val="22"/>
          <w:szCs w:val="22"/>
        </w:rPr>
        <w:t xml:space="preserve"> it as, “</w:t>
      </w:r>
      <w:r w:rsidR="00C41259" w:rsidRPr="00CD2B75">
        <w:rPr>
          <w:rFonts w:ascii="Times New Roman" w:hAnsi="Times New Roman" w:cs="Times New Roman"/>
          <w:sz w:val="22"/>
          <w:szCs w:val="22"/>
        </w:rPr>
        <w:t>the extent to which individuals believe they are capable of excelling in STEM fields.” It is important to note this when reading Robnett’s findings that the STEM self-concept is greatly affected by gender bias. The results of this study found that 61% of women experienced gender bias “at least once in the past year.” (Robnett) The overwhelming majority described the type of bias they experienced as, “feeling as though you had to work harder than male students to be taken seriously” and even “hearing negative comments about girls’ and women’s STEM abilities.” (Robnett) Robnett then correlated the amount of gender bias experienced to the lessening of the STEM self-concept in women</w:t>
      </w:r>
      <w:r w:rsidR="008B04A0" w:rsidRPr="00CD2B75">
        <w:rPr>
          <w:rFonts w:ascii="Times New Roman" w:hAnsi="Times New Roman" w:cs="Times New Roman"/>
          <w:sz w:val="22"/>
          <w:szCs w:val="22"/>
        </w:rPr>
        <w:t xml:space="preserve"> actively</w:t>
      </w:r>
      <w:r w:rsidR="00C41259" w:rsidRPr="00CD2B75">
        <w:rPr>
          <w:rFonts w:ascii="Times New Roman" w:hAnsi="Times New Roman" w:cs="Times New Roman"/>
          <w:sz w:val="22"/>
          <w:szCs w:val="22"/>
        </w:rPr>
        <w:t xml:space="preserve"> attaining education in STEM. </w:t>
      </w:r>
      <w:r w:rsidR="008B04A0" w:rsidRPr="00CD2B75">
        <w:rPr>
          <w:rFonts w:ascii="Times New Roman" w:hAnsi="Times New Roman" w:cs="Times New Roman"/>
          <w:sz w:val="22"/>
          <w:szCs w:val="22"/>
        </w:rPr>
        <w:t xml:space="preserve">After reviewing her results, Robnett addresses what can be done to lessen gender bias in STEM and even just trying to lessen the effects of the bias. One way that is described in her research is educating faculty and students of STEM classes on how to create a more inclusive </w:t>
      </w:r>
      <w:r w:rsidR="008B04A0" w:rsidRPr="00CD2B75">
        <w:rPr>
          <w:rFonts w:ascii="Times New Roman" w:hAnsi="Times New Roman" w:cs="Times New Roman"/>
          <w:sz w:val="22"/>
          <w:szCs w:val="22"/>
        </w:rPr>
        <w:lastRenderedPageBreak/>
        <w:t xml:space="preserve">environment to attract anyone to the field. Although the existence of gender bias varies based on the level of education and field in which they are studying, the existence in general is the problem that impacts women the most. (Robnett) Gender bias greatly impacts the STEM self-concept and self-esteem of these women that have courageously decided to enter these fields. </w:t>
      </w:r>
    </w:p>
    <w:p w14:paraId="4B6FB0B9" w14:textId="50F1747F" w:rsidR="00A67948" w:rsidRPr="00CD2B75" w:rsidRDefault="008B04A0" w:rsidP="00CD2B75">
      <w:pPr>
        <w:spacing w:line="480" w:lineRule="auto"/>
        <w:rPr>
          <w:rFonts w:ascii="Times New Roman" w:hAnsi="Times New Roman" w:cs="Times New Roman"/>
          <w:sz w:val="22"/>
          <w:szCs w:val="22"/>
        </w:rPr>
      </w:pPr>
      <w:r w:rsidRPr="00CD2B75">
        <w:rPr>
          <w:rFonts w:ascii="Times New Roman" w:hAnsi="Times New Roman" w:cs="Times New Roman"/>
          <w:sz w:val="22"/>
          <w:szCs w:val="22"/>
        </w:rPr>
        <w:tab/>
      </w:r>
      <w:r w:rsidR="00BC5D11" w:rsidRPr="00CD2B75">
        <w:rPr>
          <w:rFonts w:ascii="Times New Roman" w:hAnsi="Times New Roman" w:cs="Times New Roman"/>
          <w:sz w:val="22"/>
          <w:szCs w:val="22"/>
        </w:rPr>
        <w:t xml:space="preserve">The media representations of women in STEM accompanied by gender bias in the field makes for a difficult existence for women involved in the field. The struggles that women face are not new developments in society, these have been going on since the beginning of time. One early example </w:t>
      </w:r>
      <w:r w:rsidR="008B0138" w:rsidRPr="00CD2B75">
        <w:rPr>
          <w:rFonts w:ascii="Times New Roman" w:hAnsi="Times New Roman" w:cs="Times New Roman"/>
          <w:sz w:val="22"/>
          <w:szCs w:val="22"/>
        </w:rPr>
        <w:t xml:space="preserve">of men thinking less of women was when Aristotle said, “We should regard women’s nature as suffering from natural defectiveness.” This shows that women have been inferior to men for hundreds of years. In Simone de Beauvoir’s work </w:t>
      </w:r>
      <w:r w:rsidR="008B0138" w:rsidRPr="00CD2B75">
        <w:rPr>
          <w:rFonts w:ascii="Times New Roman" w:hAnsi="Times New Roman" w:cs="Times New Roman"/>
          <w:i/>
          <w:iCs/>
          <w:sz w:val="22"/>
          <w:szCs w:val="22"/>
        </w:rPr>
        <w:t xml:space="preserve">Women as Other </w:t>
      </w:r>
      <w:r w:rsidR="008B0138" w:rsidRPr="00CD2B75">
        <w:rPr>
          <w:rFonts w:ascii="Times New Roman" w:hAnsi="Times New Roman" w:cs="Times New Roman"/>
          <w:sz w:val="22"/>
          <w:szCs w:val="22"/>
        </w:rPr>
        <w:t xml:space="preserve">he states that, “He is the Subject; he is the Absolute, </w:t>
      </w:r>
      <w:proofErr w:type="gramStart"/>
      <w:r w:rsidR="008B0138" w:rsidRPr="00CD2B75">
        <w:rPr>
          <w:rFonts w:ascii="Times New Roman" w:hAnsi="Times New Roman" w:cs="Times New Roman"/>
          <w:sz w:val="22"/>
          <w:szCs w:val="22"/>
        </w:rPr>
        <w:t>She</w:t>
      </w:r>
      <w:proofErr w:type="gramEnd"/>
      <w:r w:rsidR="008B0138" w:rsidRPr="00CD2B75">
        <w:rPr>
          <w:rFonts w:ascii="Times New Roman" w:hAnsi="Times New Roman" w:cs="Times New Roman"/>
          <w:sz w:val="22"/>
          <w:szCs w:val="22"/>
        </w:rPr>
        <w:t xml:space="preserve"> is the Other.” This idea of “women as other” is exactly what women in STEM are facing in today’s world. They are seen at the “other” in STEM fields because of the long history of the</w:t>
      </w:r>
      <w:r w:rsidR="00A67948" w:rsidRPr="00CD2B75">
        <w:rPr>
          <w:rFonts w:ascii="Times New Roman" w:hAnsi="Times New Roman" w:cs="Times New Roman"/>
          <w:sz w:val="22"/>
          <w:szCs w:val="22"/>
        </w:rPr>
        <w:t>m</w:t>
      </w:r>
      <w:r w:rsidR="008B0138" w:rsidRPr="00CD2B75">
        <w:rPr>
          <w:rFonts w:ascii="Times New Roman" w:hAnsi="Times New Roman" w:cs="Times New Roman"/>
          <w:sz w:val="22"/>
          <w:szCs w:val="22"/>
        </w:rPr>
        <w:t xml:space="preserve"> being male dominated</w:t>
      </w:r>
      <w:r w:rsidR="00A67948" w:rsidRPr="00CD2B75">
        <w:rPr>
          <w:rFonts w:ascii="Times New Roman" w:hAnsi="Times New Roman" w:cs="Times New Roman"/>
          <w:sz w:val="22"/>
          <w:szCs w:val="22"/>
        </w:rPr>
        <w:t>. The connections between Aristotle and Beauvoir’s writings shows that women have been seen as inferior to men for much longer than society thinks. When they are sexualized by the media it is just a current way to classify them as the other. When gender bias is introduced, it is generally accepted by society because of the long history of pushing women out of leadership roles because they are the others of society.</w:t>
      </w:r>
    </w:p>
    <w:p w14:paraId="1ED73036" w14:textId="6F4C3150" w:rsidR="00D956B1" w:rsidRPr="00CD2B75" w:rsidRDefault="00A67948" w:rsidP="00CD2B75">
      <w:pPr>
        <w:spacing w:line="480" w:lineRule="auto"/>
        <w:rPr>
          <w:rFonts w:ascii="Times New Roman" w:hAnsi="Times New Roman" w:cs="Times New Roman"/>
          <w:sz w:val="22"/>
          <w:szCs w:val="22"/>
        </w:rPr>
      </w:pPr>
      <w:r w:rsidRPr="00CD2B75">
        <w:rPr>
          <w:rFonts w:ascii="Times New Roman" w:hAnsi="Times New Roman" w:cs="Times New Roman"/>
          <w:sz w:val="22"/>
          <w:szCs w:val="22"/>
        </w:rPr>
        <w:tab/>
      </w:r>
      <w:r w:rsidR="00E80142" w:rsidRPr="00CD2B75">
        <w:rPr>
          <w:rFonts w:ascii="Times New Roman" w:hAnsi="Times New Roman" w:cs="Times New Roman"/>
          <w:sz w:val="22"/>
          <w:szCs w:val="22"/>
        </w:rPr>
        <w:t xml:space="preserve">Though women have experienced struggles in STEM fields there has been a recent push for people to support the entrance of women into fields that a normally male dominated. Social media has made this a global movement to advance the presence of women in these male dominated professions. Reem Alkhammash conducted a study titled, </w:t>
      </w:r>
      <w:r w:rsidR="00E80142" w:rsidRPr="00CD2B75">
        <w:rPr>
          <w:rFonts w:ascii="Times New Roman" w:hAnsi="Times New Roman" w:cs="Times New Roman"/>
          <w:i/>
          <w:iCs/>
          <w:sz w:val="22"/>
          <w:szCs w:val="22"/>
        </w:rPr>
        <w:t xml:space="preserve">It Is Time to Operate Like a Woman’: A Corpus Based Study of the Representation of Women in STEM Fields in Social Media. </w:t>
      </w:r>
      <w:r w:rsidR="00E80142" w:rsidRPr="00CD2B75">
        <w:rPr>
          <w:rFonts w:ascii="Times New Roman" w:hAnsi="Times New Roman" w:cs="Times New Roman"/>
          <w:sz w:val="22"/>
          <w:szCs w:val="22"/>
        </w:rPr>
        <w:t xml:space="preserve">This study focuses on the </w:t>
      </w:r>
      <w:r w:rsidR="00917A96" w:rsidRPr="00CD2B75">
        <w:rPr>
          <w:rFonts w:ascii="Times New Roman" w:hAnsi="Times New Roman" w:cs="Times New Roman"/>
          <w:sz w:val="22"/>
          <w:szCs w:val="22"/>
        </w:rPr>
        <w:t xml:space="preserve">emergence of “hashtag activism and digital feminism” that has taken the world by storm in recent years. Alkhammash describes the gender imbalance in STEM as a “leaky pipeline” and that means that women usually begin in STEM fields but then leak out and choose to not continue in the profession. She goes on to explain that women are disadvantaged by institutional and cultural factors in STEM, these factors are, the lack of female preparedness for STEM careers, poor female attitudes towards STEM since their childhood, and </w:t>
      </w:r>
      <w:r w:rsidR="00917A96" w:rsidRPr="00CD2B75">
        <w:rPr>
          <w:rFonts w:ascii="Times New Roman" w:hAnsi="Times New Roman" w:cs="Times New Roman"/>
          <w:sz w:val="22"/>
          <w:szCs w:val="22"/>
        </w:rPr>
        <w:lastRenderedPageBreak/>
        <w:t xml:space="preserve">the absence of role models for women to follow and look up to. This is what sparked her research into digital activism to see how the world was turning the page on </w:t>
      </w:r>
      <w:r w:rsidR="00BF46B9" w:rsidRPr="00CD2B75">
        <w:rPr>
          <w:rFonts w:ascii="Times New Roman" w:hAnsi="Times New Roman" w:cs="Times New Roman"/>
          <w:sz w:val="22"/>
          <w:szCs w:val="22"/>
        </w:rPr>
        <w:t xml:space="preserve">cultural norms and pushing for more female representation in these highly professional fields. Alkhammash’s research began with the acquisition of tweets from the social media platform, Twitter. She compiled tweets such as, “#womenintech, #GirlsWhoCode, #womenTechTalk, #womeninSTEM, #womenInSTEM, #womeninscience, #momscancode, and #ILookLikeASurgeon” (Alkhammash) In total, Alkhammash collected 14,611 tweets that ranged from October 31, 2017 to November 1, 2017 with most of the tweets coming from Portland, Oregon, US and Los Angeles, California, US. This immense number of tweets shows that the United States is leading in the digital activism that calls for </w:t>
      </w:r>
      <w:r w:rsidR="00D956B1" w:rsidRPr="00CD2B75">
        <w:rPr>
          <w:rFonts w:ascii="Times New Roman" w:hAnsi="Times New Roman" w:cs="Times New Roman"/>
          <w:sz w:val="22"/>
          <w:szCs w:val="22"/>
        </w:rPr>
        <w:t xml:space="preserve">more women to enter STEM as a profession. The digital activism is greatly helping women enter STEM fields and retain their careers for life. Another writing that supports the claim that women are entering STEM fields is Wendy M. William’s editorial, </w:t>
      </w:r>
      <w:r w:rsidR="00D956B1" w:rsidRPr="00CD2B75">
        <w:rPr>
          <w:rFonts w:ascii="Times New Roman" w:hAnsi="Times New Roman" w:cs="Times New Roman"/>
          <w:i/>
          <w:iCs/>
          <w:sz w:val="22"/>
          <w:szCs w:val="22"/>
        </w:rPr>
        <w:t xml:space="preserve">Underrepresentation of Women in Science: International and Cross Disciplinary Evidence and Debate. </w:t>
      </w:r>
      <w:r w:rsidR="00D956B1" w:rsidRPr="00CD2B75">
        <w:rPr>
          <w:rFonts w:ascii="Times New Roman" w:hAnsi="Times New Roman" w:cs="Times New Roman"/>
          <w:sz w:val="22"/>
          <w:szCs w:val="22"/>
        </w:rPr>
        <w:t>In her work she states that</w:t>
      </w:r>
      <w:r w:rsidR="007A1777" w:rsidRPr="00CD2B75">
        <w:rPr>
          <w:rFonts w:ascii="Times New Roman" w:hAnsi="Times New Roman" w:cs="Times New Roman"/>
          <w:sz w:val="22"/>
          <w:szCs w:val="22"/>
        </w:rPr>
        <w:t xml:space="preserve"> the number</w:t>
      </w:r>
      <w:r w:rsidR="00D956B1" w:rsidRPr="00CD2B75">
        <w:rPr>
          <w:rFonts w:ascii="Times New Roman" w:hAnsi="Times New Roman" w:cs="Times New Roman"/>
          <w:sz w:val="22"/>
          <w:szCs w:val="22"/>
        </w:rPr>
        <w:t xml:space="preserve"> </w:t>
      </w:r>
      <w:r w:rsidR="007A1777" w:rsidRPr="00CD2B75">
        <w:rPr>
          <w:rFonts w:ascii="Times New Roman" w:hAnsi="Times New Roman" w:cs="Times New Roman"/>
          <w:sz w:val="22"/>
          <w:szCs w:val="22"/>
        </w:rPr>
        <w:t xml:space="preserve">women that have transitioned to pursuing PhDs has been on the rise in recent years which means researchers and policy makers need to abandon the “leaky pipe” metaphor for the cause of women leaving STEM fields. She found that these new ideas included “campus childcare centers” instead of further enforcing gender quotas for hiring more women. Alkhammash and William’s writing shows that women have progressively been entering STEM, but they still have a long way to go. </w:t>
      </w:r>
    </w:p>
    <w:p w14:paraId="61A7C5C8" w14:textId="36586CA1" w:rsidR="00BD37C7" w:rsidRDefault="007A1777" w:rsidP="00CD2B75">
      <w:pPr>
        <w:spacing w:line="480" w:lineRule="auto"/>
        <w:rPr>
          <w:rFonts w:ascii="Times New Roman" w:hAnsi="Times New Roman" w:cs="Times New Roman"/>
          <w:sz w:val="22"/>
          <w:szCs w:val="22"/>
        </w:rPr>
      </w:pPr>
      <w:r w:rsidRPr="00CD2B75">
        <w:rPr>
          <w:rFonts w:ascii="Times New Roman" w:hAnsi="Times New Roman" w:cs="Times New Roman"/>
          <w:sz w:val="22"/>
          <w:szCs w:val="22"/>
        </w:rPr>
        <w:tab/>
        <w:t xml:space="preserve">The fields of science, technology, engineering, and math or STEM as it is commonly known is a field that is predominantly male with a smaller number of females. This lack of women in these fields is caused by a multitude of factors including the lack of informative media coverage </w:t>
      </w:r>
      <w:r w:rsidR="008D598A" w:rsidRPr="00CD2B75">
        <w:rPr>
          <w:rFonts w:ascii="Times New Roman" w:hAnsi="Times New Roman" w:cs="Times New Roman"/>
          <w:sz w:val="22"/>
          <w:szCs w:val="22"/>
        </w:rPr>
        <w:t xml:space="preserve">as opposed to coverage that focuses on their private life and gender bias that these women experience throughout their STEM education. Mwenya Chimba and Jenny Kitzinger explained that women are usually sexualized in their media coverage instead of being focused on because of their research or subject area. This unfair representation in the media is a contributing factor to the lack of women in the fields in question. Not only are they unfairly portrayed in the media, but they face bias based solely on their gender and never on their </w:t>
      </w:r>
      <w:r w:rsidR="008D598A" w:rsidRPr="00CD2B75">
        <w:rPr>
          <w:rFonts w:ascii="Times New Roman" w:hAnsi="Times New Roman" w:cs="Times New Roman"/>
          <w:sz w:val="22"/>
          <w:szCs w:val="22"/>
        </w:rPr>
        <w:lastRenderedPageBreak/>
        <w:t>cognitive skill level. This gender bias that women face in STEM fields was researched by Rachael D. Robnett and she found that the increase in bias faced by women significantly decreases their chances of continuing in STEM education, which is unfair to them. Based on these struggles that women face getting into STEM, the world has responded by focusing a spotlight on recruiting and supporting women in STEM through social media and digital activism. This hashtag activism has inspired many women to pursue careers in STEM despite their struggles. Women in STEM is one the rise and is on its way to become a more equally represented professio</w:t>
      </w:r>
      <w:r w:rsidR="00CD2B75" w:rsidRPr="00CD2B75">
        <w:rPr>
          <w:rFonts w:ascii="Times New Roman" w:hAnsi="Times New Roman" w:cs="Times New Roman"/>
          <w:sz w:val="22"/>
          <w:szCs w:val="22"/>
        </w:rPr>
        <w:t xml:space="preserve">n. </w:t>
      </w:r>
    </w:p>
    <w:p w14:paraId="794C2FE1" w14:textId="77777777" w:rsidR="00BD37C7" w:rsidRDefault="00BD37C7">
      <w:pPr>
        <w:rPr>
          <w:rFonts w:ascii="Times New Roman" w:hAnsi="Times New Roman" w:cs="Times New Roman"/>
          <w:sz w:val="22"/>
          <w:szCs w:val="22"/>
        </w:rPr>
      </w:pPr>
      <w:r>
        <w:rPr>
          <w:rFonts w:ascii="Times New Roman" w:hAnsi="Times New Roman" w:cs="Times New Roman"/>
          <w:sz w:val="22"/>
          <w:szCs w:val="22"/>
        </w:rPr>
        <w:br w:type="page"/>
      </w:r>
    </w:p>
    <w:p w14:paraId="72F4C81B" w14:textId="29612E87" w:rsidR="00BD37C7" w:rsidRDefault="00BD37C7" w:rsidP="00BD37C7">
      <w:pPr>
        <w:spacing w:line="480" w:lineRule="auto"/>
        <w:jc w:val="center"/>
        <w:rPr>
          <w:rFonts w:ascii="Times New Roman" w:hAnsi="Times New Roman" w:cs="Times New Roman"/>
          <w:sz w:val="22"/>
          <w:szCs w:val="22"/>
        </w:rPr>
      </w:pPr>
      <w:r>
        <w:rPr>
          <w:rFonts w:ascii="Times New Roman" w:hAnsi="Times New Roman" w:cs="Times New Roman"/>
          <w:sz w:val="22"/>
          <w:szCs w:val="22"/>
        </w:rPr>
        <w:lastRenderedPageBreak/>
        <w:t>Sources</w:t>
      </w:r>
    </w:p>
    <w:p w14:paraId="4F25FD75" w14:textId="77777777" w:rsidR="00BD37C7" w:rsidRDefault="00BD37C7" w:rsidP="00BD37C7">
      <w:pPr>
        <w:spacing w:line="480" w:lineRule="auto"/>
        <w:rPr>
          <w:rFonts w:ascii="Times New Roman" w:hAnsi="Times New Roman" w:cs="Times New Roman"/>
          <w:i/>
          <w:iCs/>
          <w:sz w:val="22"/>
          <w:szCs w:val="22"/>
        </w:rPr>
      </w:pPr>
      <w:r>
        <w:rPr>
          <w:rFonts w:ascii="Times New Roman" w:hAnsi="Times New Roman" w:cs="Times New Roman"/>
          <w:sz w:val="22"/>
          <w:szCs w:val="22"/>
        </w:rPr>
        <w:t xml:space="preserve">Chimba, Mwenya and Kitzinger, Jenny. </w:t>
      </w:r>
      <w:r>
        <w:rPr>
          <w:rFonts w:ascii="Times New Roman" w:hAnsi="Times New Roman" w:cs="Times New Roman"/>
          <w:i/>
          <w:iCs/>
          <w:sz w:val="22"/>
          <w:szCs w:val="22"/>
        </w:rPr>
        <w:t>Bimbo or Boffin? Women in science: and analysis of media</w:t>
      </w:r>
    </w:p>
    <w:p w14:paraId="6CA5311E" w14:textId="77777777" w:rsidR="00BD37C7" w:rsidRDefault="00BD37C7" w:rsidP="00BD37C7">
      <w:pPr>
        <w:spacing w:line="480" w:lineRule="auto"/>
        <w:ind w:firstLine="720"/>
        <w:rPr>
          <w:rFonts w:ascii="Times New Roman" w:hAnsi="Times New Roman" w:cs="Times New Roman"/>
          <w:sz w:val="22"/>
          <w:szCs w:val="22"/>
        </w:rPr>
      </w:pPr>
      <w:r>
        <w:rPr>
          <w:rFonts w:ascii="Times New Roman" w:hAnsi="Times New Roman" w:cs="Times New Roman"/>
          <w:i/>
          <w:iCs/>
          <w:sz w:val="22"/>
          <w:szCs w:val="22"/>
        </w:rPr>
        <w:t xml:space="preserve"> representations and how female scientists negotiate cultural contradictions. </w:t>
      </w:r>
      <w:r>
        <w:rPr>
          <w:rFonts w:ascii="Times New Roman" w:hAnsi="Times New Roman" w:cs="Times New Roman"/>
          <w:sz w:val="22"/>
          <w:szCs w:val="22"/>
        </w:rPr>
        <w:t>Sage Publications,</w:t>
      </w:r>
    </w:p>
    <w:p w14:paraId="1042C6EA" w14:textId="185A5000" w:rsidR="00BD37C7" w:rsidRDefault="00BD37C7" w:rsidP="00BD37C7">
      <w:pPr>
        <w:spacing w:line="480" w:lineRule="auto"/>
        <w:ind w:left="720"/>
        <w:rPr>
          <w:rFonts w:ascii="Times New Roman" w:hAnsi="Times New Roman" w:cs="Times New Roman"/>
          <w:sz w:val="22"/>
          <w:szCs w:val="22"/>
        </w:rPr>
      </w:pPr>
      <w:r>
        <w:rPr>
          <w:rFonts w:ascii="Times New Roman" w:hAnsi="Times New Roman" w:cs="Times New Roman"/>
          <w:sz w:val="22"/>
          <w:szCs w:val="22"/>
        </w:rPr>
        <w:t xml:space="preserve"> 2010</w:t>
      </w:r>
    </w:p>
    <w:p w14:paraId="4D04D140" w14:textId="1AA94FBF" w:rsidR="00BD37C7" w:rsidRDefault="00BD37C7" w:rsidP="00BD37C7">
      <w:pPr>
        <w:spacing w:line="480" w:lineRule="auto"/>
        <w:rPr>
          <w:rFonts w:ascii="Times New Roman" w:hAnsi="Times New Roman" w:cs="Times New Roman"/>
          <w:i/>
          <w:iCs/>
          <w:sz w:val="22"/>
          <w:szCs w:val="22"/>
        </w:rPr>
      </w:pPr>
      <w:r>
        <w:rPr>
          <w:rFonts w:ascii="Times New Roman" w:hAnsi="Times New Roman" w:cs="Times New Roman"/>
          <w:sz w:val="22"/>
          <w:szCs w:val="22"/>
        </w:rPr>
        <w:t xml:space="preserve">Robnett, Rachael. </w:t>
      </w:r>
      <w:r>
        <w:rPr>
          <w:rFonts w:ascii="Times New Roman" w:hAnsi="Times New Roman" w:cs="Times New Roman"/>
          <w:i/>
          <w:iCs/>
          <w:sz w:val="22"/>
          <w:szCs w:val="22"/>
        </w:rPr>
        <w:t>Gender Bias in STEM Fields: Variation in Prevalence and Links to STEM Self-concept.</w:t>
      </w:r>
    </w:p>
    <w:p w14:paraId="66E39F87" w14:textId="6C6522DB" w:rsidR="00BD37C7" w:rsidRDefault="00BD37C7" w:rsidP="00BD37C7">
      <w:pPr>
        <w:spacing w:line="480" w:lineRule="auto"/>
        <w:ind w:firstLine="720"/>
        <w:rPr>
          <w:rFonts w:ascii="Times New Roman" w:hAnsi="Times New Roman" w:cs="Times New Roman"/>
          <w:sz w:val="22"/>
          <w:szCs w:val="22"/>
        </w:rPr>
      </w:pPr>
      <w:r>
        <w:rPr>
          <w:rFonts w:ascii="Times New Roman" w:hAnsi="Times New Roman" w:cs="Times New Roman"/>
          <w:i/>
          <w:iCs/>
          <w:sz w:val="22"/>
          <w:szCs w:val="22"/>
        </w:rPr>
        <w:t xml:space="preserve"> </w:t>
      </w:r>
      <w:r>
        <w:rPr>
          <w:rFonts w:ascii="Times New Roman" w:hAnsi="Times New Roman" w:cs="Times New Roman"/>
          <w:sz w:val="22"/>
          <w:szCs w:val="22"/>
        </w:rPr>
        <w:t>Sage Publications. 2015</w:t>
      </w:r>
    </w:p>
    <w:p w14:paraId="54659433" w14:textId="77777777" w:rsidR="00BD37C7" w:rsidRDefault="00BD37C7" w:rsidP="00BD37C7">
      <w:pPr>
        <w:spacing w:line="480" w:lineRule="auto"/>
        <w:rPr>
          <w:rFonts w:ascii="Times New Roman" w:hAnsi="Times New Roman" w:cs="Times New Roman"/>
          <w:i/>
          <w:iCs/>
          <w:sz w:val="22"/>
          <w:szCs w:val="22"/>
        </w:rPr>
      </w:pPr>
      <w:r>
        <w:rPr>
          <w:rFonts w:ascii="Times New Roman" w:hAnsi="Times New Roman" w:cs="Times New Roman"/>
          <w:sz w:val="22"/>
          <w:szCs w:val="22"/>
        </w:rPr>
        <w:t xml:space="preserve">Williams, Wendy. </w:t>
      </w:r>
      <w:r>
        <w:rPr>
          <w:rFonts w:ascii="Times New Roman" w:hAnsi="Times New Roman" w:cs="Times New Roman"/>
          <w:i/>
          <w:iCs/>
          <w:sz w:val="22"/>
          <w:szCs w:val="22"/>
        </w:rPr>
        <w:t>Editorial: Underrepresentation of Women in Science: International and Cross-</w:t>
      </w:r>
    </w:p>
    <w:p w14:paraId="0E421F56" w14:textId="57F3413E" w:rsidR="00BD37C7" w:rsidRDefault="00BD37C7" w:rsidP="00BD37C7">
      <w:pPr>
        <w:spacing w:line="480" w:lineRule="auto"/>
        <w:ind w:firstLine="720"/>
        <w:rPr>
          <w:rFonts w:ascii="Times New Roman" w:hAnsi="Times New Roman" w:cs="Times New Roman"/>
          <w:sz w:val="22"/>
          <w:szCs w:val="22"/>
        </w:rPr>
      </w:pPr>
      <w:r>
        <w:rPr>
          <w:rFonts w:ascii="Times New Roman" w:hAnsi="Times New Roman" w:cs="Times New Roman"/>
          <w:i/>
          <w:iCs/>
          <w:sz w:val="22"/>
          <w:szCs w:val="22"/>
        </w:rPr>
        <w:t xml:space="preserve">Disciplinary Evidence and Debate. </w:t>
      </w:r>
      <w:r>
        <w:rPr>
          <w:rFonts w:ascii="Times New Roman" w:hAnsi="Times New Roman" w:cs="Times New Roman"/>
          <w:sz w:val="22"/>
          <w:szCs w:val="22"/>
        </w:rPr>
        <w:t>Frontiers in Psychology. 2018</w:t>
      </w:r>
    </w:p>
    <w:p w14:paraId="2D3ED173" w14:textId="77777777" w:rsidR="00BD37C7" w:rsidRDefault="00BD37C7" w:rsidP="00BD37C7">
      <w:pPr>
        <w:spacing w:line="480" w:lineRule="auto"/>
        <w:rPr>
          <w:rFonts w:ascii="Times New Roman" w:hAnsi="Times New Roman" w:cs="Times New Roman"/>
          <w:i/>
          <w:iCs/>
          <w:sz w:val="22"/>
          <w:szCs w:val="22"/>
        </w:rPr>
      </w:pPr>
      <w:r>
        <w:rPr>
          <w:rFonts w:ascii="Times New Roman" w:hAnsi="Times New Roman" w:cs="Times New Roman"/>
          <w:sz w:val="22"/>
          <w:szCs w:val="22"/>
        </w:rPr>
        <w:t xml:space="preserve">Alkhammash, Reem. </w:t>
      </w:r>
      <w:r>
        <w:rPr>
          <w:rFonts w:ascii="Times New Roman" w:hAnsi="Times New Roman" w:cs="Times New Roman"/>
          <w:i/>
          <w:iCs/>
          <w:sz w:val="22"/>
          <w:szCs w:val="22"/>
        </w:rPr>
        <w:t>It is Time to Operate Like Women’: A Corpus Representation of Woman in STEM</w:t>
      </w:r>
    </w:p>
    <w:p w14:paraId="2A1ADAC4" w14:textId="5DF5EFF5" w:rsidR="00BD37C7" w:rsidRDefault="00BD37C7" w:rsidP="00BD37C7">
      <w:pPr>
        <w:spacing w:line="480" w:lineRule="auto"/>
        <w:ind w:firstLine="720"/>
        <w:rPr>
          <w:rFonts w:ascii="Times New Roman" w:hAnsi="Times New Roman" w:cs="Times New Roman"/>
          <w:sz w:val="22"/>
          <w:szCs w:val="22"/>
        </w:rPr>
      </w:pPr>
      <w:r>
        <w:rPr>
          <w:rFonts w:ascii="Times New Roman" w:hAnsi="Times New Roman" w:cs="Times New Roman"/>
          <w:i/>
          <w:iCs/>
          <w:sz w:val="22"/>
          <w:szCs w:val="22"/>
        </w:rPr>
        <w:t xml:space="preserve"> Fields in Social Media. </w:t>
      </w:r>
      <w:r>
        <w:rPr>
          <w:rFonts w:ascii="Times New Roman" w:hAnsi="Times New Roman" w:cs="Times New Roman"/>
          <w:sz w:val="22"/>
          <w:szCs w:val="22"/>
        </w:rPr>
        <w:t>2019</w:t>
      </w:r>
    </w:p>
    <w:p w14:paraId="3F037946" w14:textId="77777777" w:rsidR="00BD37C7" w:rsidRPr="00BD37C7" w:rsidRDefault="00BD37C7" w:rsidP="00BD37C7">
      <w:pPr>
        <w:spacing w:line="480" w:lineRule="auto"/>
        <w:ind w:firstLine="720"/>
        <w:rPr>
          <w:rFonts w:ascii="Times New Roman" w:hAnsi="Times New Roman" w:cs="Times New Roman"/>
          <w:sz w:val="22"/>
          <w:szCs w:val="22"/>
        </w:rPr>
      </w:pPr>
    </w:p>
    <w:p w14:paraId="5DD95156" w14:textId="77777777" w:rsidR="00BD37C7" w:rsidRPr="00BD37C7" w:rsidRDefault="00BD37C7" w:rsidP="00BD37C7">
      <w:pPr>
        <w:spacing w:line="480" w:lineRule="auto"/>
        <w:rPr>
          <w:rFonts w:ascii="Times New Roman" w:hAnsi="Times New Roman" w:cs="Times New Roman"/>
          <w:sz w:val="22"/>
          <w:szCs w:val="22"/>
        </w:rPr>
      </w:pPr>
    </w:p>
    <w:sectPr w:rsidR="00BD37C7" w:rsidRPr="00BD37C7">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0EC49C" w14:textId="77777777" w:rsidR="0052531E" w:rsidRDefault="0052531E" w:rsidP="00075628">
      <w:r>
        <w:separator/>
      </w:r>
    </w:p>
  </w:endnote>
  <w:endnote w:type="continuationSeparator" w:id="0">
    <w:p w14:paraId="5834CBA9" w14:textId="77777777" w:rsidR="0052531E" w:rsidRDefault="0052531E" w:rsidP="000756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114440" w14:textId="77777777" w:rsidR="0052531E" w:rsidRDefault="0052531E" w:rsidP="00075628">
      <w:r>
        <w:separator/>
      </w:r>
    </w:p>
  </w:footnote>
  <w:footnote w:type="continuationSeparator" w:id="0">
    <w:p w14:paraId="1FD35198" w14:textId="77777777" w:rsidR="0052531E" w:rsidRDefault="0052531E" w:rsidP="000756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554889775"/>
      <w:docPartObj>
        <w:docPartGallery w:val="Page Numbers (Top of Page)"/>
        <w:docPartUnique/>
      </w:docPartObj>
    </w:sdtPr>
    <w:sdtContent>
      <w:p w14:paraId="54098841" w14:textId="4830E75E" w:rsidR="00075628" w:rsidRDefault="00075628" w:rsidP="001D647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9484E1B" w14:textId="77777777" w:rsidR="00075628" w:rsidRDefault="00075628" w:rsidP="0007562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057443235"/>
      <w:docPartObj>
        <w:docPartGallery w:val="Page Numbers (Top of Page)"/>
        <w:docPartUnique/>
      </w:docPartObj>
    </w:sdtPr>
    <w:sdtContent>
      <w:p w14:paraId="627F7826" w14:textId="21E6EEF1" w:rsidR="00075628" w:rsidRDefault="00075628" w:rsidP="001D647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263"/>
    <w:rsid w:val="00032263"/>
    <w:rsid w:val="00075628"/>
    <w:rsid w:val="00140290"/>
    <w:rsid w:val="003E3084"/>
    <w:rsid w:val="0047395F"/>
    <w:rsid w:val="0052531E"/>
    <w:rsid w:val="006E1155"/>
    <w:rsid w:val="00723A80"/>
    <w:rsid w:val="0074020A"/>
    <w:rsid w:val="007A1777"/>
    <w:rsid w:val="008B0138"/>
    <w:rsid w:val="008B04A0"/>
    <w:rsid w:val="008D598A"/>
    <w:rsid w:val="00917A96"/>
    <w:rsid w:val="00A67948"/>
    <w:rsid w:val="00BB35E7"/>
    <w:rsid w:val="00BC5D11"/>
    <w:rsid w:val="00BD37C7"/>
    <w:rsid w:val="00BF46B9"/>
    <w:rsid w:val="00C41259"/>
    <w:rsid w:val="00CD2B75"/>
    <w:rsid w:val="00D956B1"/>
    <w:rsid w:val="00E80142"/>
    <w:rsid w:val="00FF5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A1DB1"/>
  <w15:chartTrackingRefBased/>
  <w15:docId w15:val="{C0D3D978-D9DF-014E-A35D-29B608383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5628"/>
    <w:pPr>
      <w:tabs>
        <w:tab w:val="center" w:pos="4680"/>
        <w:tab w:val="right" w:pos="9360"/>
      </w:tabs>
    </w:pPr>
  </w:style>
  <w:style w:type="character" w:customStyle="1" w:styleId="HeaderChar">
    <w:name w:val="Header Char"/>
    <w:basedOn w:val="DefaultParagraphFont"/>
    <w:link w:val="Header"/>
    <w:uiPriority w:val="99"/>
    <w:rsid w:val="00075628"/>
  </w:style>
  <w:style w:type="paragraph" w:styleId="Footer">
    <w:name w:val="footer"/>
    <w:basedOn w:val="Normal"/>
    <w:link w:val="FooterChar"/>
    <w:uiPriority w:val="99"/>
    <w:unhideWhenUsed/>
    <w:rsid w:val="00075628"/>
    <w:pPr>
      <w:tabs>
        <w:tab w:val="center" w:pos="4680"/>
        <w:tab w:val="right" w:pos="9360"/>
      </w:tabs>
    </w:pPr>
  </w:style>
  <w:style w:type="character" w:customStyle="1" w:styleId="FooterChar">
    <w:name w:val="Footer Char"/>
    <w:basedOn w:val="DefaultParagraphFont"/>
    <w:link w:val="Footer"/>
    <w:uiPriority w:val="99"/>
    <w:rsid w:val="00075628"/>
  </w:style>
  <w:style w:type="character" w:styleId="PageNumber">
    <w:name w:val="page number"/>
    <w:basedOn w:val="DefaultParagraphFont"/>
    <w:uiPriority w:val="99"/>
    <w:semiHidden/>
    <w:unhideWhenUsed/>
    <w:rsid w:val="000756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319480-3993-5142-98FC-22B07ABBD1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6</Pages>
  <Words>1673</Words>
  <Characters>9542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dcterms:created xsi:type="dcterms:W3CDTF">2021-04-28T19:13:00Z</dcterms:created>
  <dcterms:modified xsi:type="dcterms:W3CDTF">2021-04-29T03:47:00Z</dcterms:modified>
</cp:coreProperties>
</file>