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9463B8" w14:textId="2A177C8B" w:rsidR="00F9549F" w:rsidRDefault="00796F5D">
      <w:r>
        <w:t>Devon Lemasters</w:t>
      </w:r>
    </w:p>
    <w:p w14:paraId="50B7CDE0" w14:textId="4D1E6161" w:rsidR="00796F5D" w:rsidRDefault="00796F5D">
      <w:r>
        <w:t>SOC-105</w:t>
      </w:r>
    </w:p>
    <w:p w14:paraId="218AA6F9" w14:textId="0DBBF3B8" w:rsidR="00796F5D" w:rsidRDefault="00796F5D">
      <w:r>
        <w:t>February 12, 2021</w:t>
      </w:r>
    </w:p>
    <w:p w14:paraId="0016B611" w14:textId="77777777" w:rsidR="00575C37" w:rsidRDefault="00575C37" w:rsidP="00575C37">
      <w:pPr>
        <w:jc w:val="center"/>
        <w:rPr>
          <w:u w:val="single"/>
        </w:rPr>
      </w:pPr>
      <w:r>
        <w:rPr>
          <w:u w:val="single"/>
        </w:rPr>
        <w:t>Gender Concepts</w:t>
      </w:r>
    </w:p>
    <w:p w14:paraId="32B7700E" w14:textId="23FB707A" w:rsidR="00796F5D" w:rsidRDefault="00CC7FF9" w:rsidP="00796F5D">
      <w:r>
        <w:tab/>
        <w:t xml:space="preserve">Whether you are male, female, transgender, or a mixture of all three, you have experienced, and will continue to experience, the concept of gender as it pertains to the Western collective consciousness. Gender roles affect us all, and while they might not be as stark and suffocating as a few decades ago, they are certainly still there. </w:t>
      </w:r>
      <w:r w:rsidR="00F75ED0">
        <w:t xml:space="preserve">Whoever you are and whatever you chose to identify as, you are subjected to attitudes and subconscious decisions that will determine how you feel about your own femininity or masculinity. Therefore, your gender expression determines what behavior is appropriate, and even if you decide to go against the grain, you are still doing so because you are conscious that it is an invisible barrier that you must overcome. </w:t>
      </w:r>
    </w:p>
    <w:p w14:paraId="15921D8A" w14:textId="15B15876" w:rsidR="00F75ED0" w:rsidRDefault="00F75ED0" w:rsidP="00796F5D">
      <w:r>
        <w:tab/>
        <w:t>Gilman’s “</w:t>
      </w:r>
      <w:r w:rsidRPr="00F75ED0">
        <w:t>The Yellow Wallpaper</w:t>
      </w:r>
      <w:r>
        <w:t xml:space="preserve">” takes a stance on the role of women within a marriage, and how women are relegated to this simple caregiver. In this instance, as all control is taken away from her, she </w:t>
      </w:r>
      <w:r w:rsidR="00EF0735">
        <w:t xml:space="preserve">is forced to make up a fantasy in which she has some semblance of control over her life. The stereotype of women being the caregivers and stay-at-home mothers was not perpetuated by women but born out of necessity. As men entered the work force and the capitalistic 9-5 work week became the norm, women were relegated to the home. Men decided to be the breadwinners, and women had to become the other. Even today, as women are an important part of the work force, the wage gap reinforces that even though women have proven </w:t>
      </w:r>
      <w:r w:rsidR="00EF0735">
        <w:lastRenderedPageBreak/>
        <w:t xml:space="preserve">time and time again that they are as intelligent and hardworking as men, they are still seen as less in the eyes of their employers and the work force as a whole. </w:t>
      </w:r>
    </w:p>
    <w:p w14:paraId="4F9B62BC" w14:textId="5159B711" w:rsidR="00EF0735" w:rsidRPr="00796F5D" w:rsidRDefault="00EF0735" w:rsidP="00796F5D">
      <w:r>
        <w:tab/>
        <w:t>The female experience is one that involves fighting against a norm and being hailed as a ‘trend setter’ or ‘trail blazer</w:t>
      </w:r>
      <w:r w:rsidR="000542FE">
        <w:t xml:space="preserve">,’ </w:t>
      </w:r>
      <w:r>
        <w:t>going along with a norm for a comfortable life in which you at the very least have control of a household</w:t>
      </w:r>
      <w:r w:rsidR="000542FE">
        <w:t>, or somehow blending together the two</w:t>
      </w:r>
      <w:r>
        <w:t xml:space="preserve">. Each is as inherently female as the other and </w:t>
      </w:r>
      <w:r w:rsidR="000542FE">
        <w:t xml:space="preserve">should be respected as a decision that is ours alone to make. With the modern feminist movement reaching a peak, women are fighting for the chance to be seen as anything other than “other.” The road is </w:t>
      </w:r>
      <w:r w:rsidR="00575C37">
        <w:t>long but</w:t>
      </w:r>
      <w:r w:rsidR="000542FE">
        <w:t xml:space="preserve"> is paved by each and every person who decides they are a woman and refuse to be seen as anything other than. </w:t>
      </w:r>
    </w:p>
    <w:sectPr w:rsidR="00EF0735" w:rsidRPr="00796F5D">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F5D"/>
    <w:rsid w:val="000542FE"/>
    <w:rsid w:val="00175F99"/>
    <w:rsid w:val="002F66E2"/>
    <w:rsid w:val="00575C37"/>
    <w:rsid w:val="00796F5D"/>
    <w:rsid w:val="00896A27"/>
    <w:rsid w:val="00CC7FF9"/>
    <w:rsid w:val="00EF0735"/>
    <w:rsid w:val="00F75E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2DD01"/>
  <w15:chartTrackingRefBased/>
  <w15:docId w15:val="{FA6F6121-2FF7-421B-8CEF-EEEE66B1F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sz w:val="24"/>
        <w:szCs w:val="24"/>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351</Words>
  <Characters>2006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Lemasters, Devon Nicole</dc:creator>
  <cp:keywords/>
  <dc:description/>
  <cp:lastModifiedBy>Lemasters, Devon Nicole</cp:lastModifiedBy>
  <cp:revision>2</cp:revision>
  <dcterms:created xsi:type="dcterms:W3CDTF">2021-02-13T00:25:00Z</dcterms:created>
  <dcterms:modified xsi:type="dcterms:W3CDTF">2021-02-13T00:25:00Z</dcterms:modified>
</cp:coreProperties>
</file>