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Racism and Black Stereotyping within the Media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will seek to supply an argument that explores the issues in today’s media and how the media fails to properly provide black people with the attention and resources they need. For generations racial bias has affected the way America is run, who holds the power, and whose face will be shown to the public masses. This generalized bias has slowly formed white privilege over the years, and it is clear within America’s media who the main addressed audience is truly meant to be.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seems to be a clear, unavoidable connection between racism and social media because social media can pave an easy way for people to share their prejudiced views from the safety of being behind a screen (ScienceDirect 2018). With privilege preexisting in the media, so many products, news, events, etc. generalize and assist white people more than they do black people or portray white women as more beautiful or superior to black women. Also, the ability for anonymous messages and posts behind the screen can end up leading to racism, hate crimes, microaggressions and so many more things that could be used to oppress black people. Furthermore, the media can end up fueling the preexisting beliefs harbored by people with privilege and cause even more separation between different social groups. When being portrayed in the media, almost always, whites can ensure that they will be portrayed in a fine light and more people will trust what they have to say, but that usually fails to be the case with how society views black people on a screen. This relates back to Peggy McIntosh’s point of never needing to harbor a fear of whether her race will allow people of power to trust her or not (McIntosh 32). Social media is definitely not the only place of imagery where we see privilege written all over it, even paper magazines will almost never fail to include a majority of white people in order to appeal to the larger public mass.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of racial bias exists inevitably within social media today because of what most of modern society considers to be appealing or beautiful. The media has been structured on what privileged individuals desire to see and will be interested in. Through science, everyone can begin to see how everyone’s brain holds a certain level of bias, but when confirmation bias begins to form as racial bias because of past privilege and history, then the media will reflect it and America will continue to fail to grow as a country with empathy (ScienceDirect 2018). With white people having the means to control history and how it can be told, they are also able to control the media and how it is portrayed to the public. With control over the media, white people have the ability to use their superiority to skew how black people look to the public, especially when it comes to violence or sports (Carter-Francique 2016). Those who control the media can pick and choose what is revealed to the public and what is not, whether it will be fully truthful or not, and whether it will be prejudiced or not.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huge example of something that white people use to try and study blackness would have to be music and movies which both hold immense amounts of racial bias. However, the given stereotypes that white people develop for black people within music or movies can be problematic because they make black people out to be so different from themself and try to assign people to fit into a different “box” from their own. Humans have this innate desire to want to make things make perfect sense and to be able to fit everything into a category or theoretical box so that they can come to a conclusion about where a person belongs. However, when people look different and act differently, and cannot be related as well to them, humans will usually outcast those who are different or treat them as lower than themself, even if they do not realize they are. These “boxes” and developed stereotypes through media such as music and movies have helped facilitate white privilege more than ever because it can put the differences of black people on display; and although it can fascinate some and help some understand, many will still look down upon black people despite their clear accomplishments. Hip-hop, rap, and crime have been three of the biggest areas for stereotyping black people by white people and it only became more problematic when white people were allowed to publish their personal views of these stereotypes in the media.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bias can often come from heavy amounts of confirmation bias that is already held by those who are privileged based on the color of their skin. If white people have grown up around mostly white people, and they have been raised to enjoy being around white people, they may begin forming a racial bias towards white people because that is who they know to be safe. Also, if someone is raised in a home where the caregivers only trust white people and speak terribly about people of color, that person is likely to begin forming a racial bias that black people are worse than white people. Similarly, if someone only sees white people around their neighborhood and they hear from the media to steer clear of black people roaming around their neighborhood, they may form a racial bias and choose to believe that all blacks are dangerous and cannot be trusted roaming around anywhere. This begins to spark racial biases between both groups white and black, and because of the knowledge a group of people think they now know, they form a confirmation bias about the group’s race, and they become completely polarized from each other.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example where racial bias is used is in the sports industry. Black people, and especially black women have been severely oppressed when it comes to being an athlete (Carter-Francique 2016). Black women must face the reality of holding the least amount of privilege out of any race or gender, so many of them for generations never even dreamed of trying out for a sport. Sports media represented dominant groups in order to appeal to the public eye, causing whites to rule the athletic field for years. Upper-class white men were given the power to play, watch, and share sports because of the public’s belief that they were superior. Sports began to cause even more marginalization towards black people because whites were given the power to assume that black people were less capable in performing athletically than white people.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the media fails to represent black people and provide enough necessary resources that apply to black people’s needs, rather than just whites. However, the media has had these flaws for such a long duration, and they are seen as such micro flaws to the public, that the public fails to recognize and stand up to the media on this issue. McIntosh clearly states that she never has to worry about going to the store and not have a choice for “blemish cover or bandages in “flesh” color (McIntosh 33). This is just one example of an ad you would be able to see in the media that favor white people. Commercials on tv for hair products mostly for women, but sometimes even men, will reach to the white public because their hair is considered “more beautiful” or much easier to take care of. Black people’s Bantu features, and bodies are not celebrated, they are forgotten and overlooked by the media industry. The media has celebrated white professionalism and white models in order to ensure that the public believes that “white” is the goal and the face of the media itself.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evidence within the lives of the citizens of America that so many are only willing to take a “middle ground” when it comes to accepting who owns privilege, and who does not. The media never rushes to tell stories about what black people had to go through years ago in slavery, or how turmoil within the Underground Railroad should illustrate how capable and worthy they are to be considered as a human being in the same way white people are (Johnson 2015). Ultimately, these historical events have been spoken about; however, change within a society built on racism is not expounded upon often within the media. Furthermore, when the media does happen to discuss historical issues, they can still often be told by the white perspective and can only force more stereotypes on black people that they might wish to leave behind and be able to grow from. In the media industry, there is such a large platform, that it seems to be one of the easiest places for people to subtly bring about social injustice and not get caught or face challenges. Media holds ideas of white superiority and power, especially sports and social media. If someone is black and is portrayed in sports media, they may be seen as more intimidating or fear-striking than someone who is performing and is white which can point back to racial bias.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racial bias and stereotypes towards black people are deeply embedded into society’s media. Due to these stereotypes being inevitable, black people have had to accept that their needs would always have to be second behind whites, and the media would never put them on display for the public to follow. Generations of conformational bias have caused the public to be more fearful of black crime, to avoid counting black people’s resources as unimportant compared to their own and categorize black people into a “different box” from their own allowing for oppressive behavior to occur.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domination of white privilege throughout America has silently kept the “micro” issues in the dark so that people have become so numb to them, they hardly recognize there is any problem at all. For change to occur within the media, there must ultimately be identification of white privilege by those who are behind and in front of the camera. White privilege is not an invisible, negotiable topic, it is the reality of everyday American society that must face change. Peggy McIntosh further explains this is her list from </w:t>
      </w:r>
      <w:r w:rsidDel="00000000" w:rsidR="00000000" w:rsidRPr="00000000">
        <w:rPr>
          <w:rFonts w:ascii="Times New Roman" w:cs="Times New Roman" w:eastAsia="Times New Roman" w:hAnsi="Times New Roman"/>
          <w:i w:val="1"/>
          <w:rtl w:val="0"/>
        </w:rPr>
        <w:t xml:space="preserve">White Privilege </w:t>
      </w:r>
      <w:r w:rsidDel="00000000" w:rsidR="00000000" w:rsidRPr="00000000">
        <w:rPr>
          <w:rFonts w:ascii="Times New Roman" w:cs="Times New Roman" w:eastAsia="Times New Roman" w:hAnsi="Times New Roman"/>
          <w:rtl w:val="0"/>
        </w:rPr>
        <w:t xml:space="preserve">where she describes basic everyday things, she will never have to be fearful of. It would be easier to ignore the racial bias people harbor every day or in the media, or easy to ignore the privilege that white people own, especially if someone is in fact a white person; however, without recognition and empathy, America will continue to suffer as a whole.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  </w:t>
      </w:r>
    </w:p>
    <w:p w:rsidR="00000000" w:rsidDel="00000000" w:rsidP="00000000" w:rsidRDefault="00000000" w:rsidRPr="00000000" w14:paraId="00000011">
      <w:pPr>
        <w:pBdr>
          <w:top w:color="auto" w:space="0" w:sz="0" w:val="none"/>
          <w:left w:color="auto" w:space="-27" w:sz="0" w:val="none"/>
          <w:bottom w:color="auto" w:space="0" w:sz="0" w:val="none"/>
          <w:right w:color="auto" w:space="0" w:sz="0" w:val="none"/>
          <w:between w:color="auto" w:space="0" w:sz="0" w:val="none"/>
        </w:pBdr>
        <w:shd w:fill="ffffff" w:val="clear"/>
        <w:spacing w:line="480" w:lineRule="auto"/>
        <w:ind w:left="108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Carter-Francique, Akilah R, and Michelle F Richardson. “CONTROLLING MEDIA, CONTROLLING ACCESS: THE ROLE OF SPORT MEDIA ON BLACK WOMEN'S SPORT PARTICIPATION.” </w:t>
      </w:r>
      <w:r w:rsidDel="00000000" w:rsidR="00000000" w:rsidRPr="00000000">
        <w:rPr>
          <w:rFonts w:ascii="Times New Roman" w:cs="Times New Roman" w:eastAsia="Times New Roman" w:hAnsi="Times New Roman"/>
          <w:i w:val="1"/>
          <w:rtl w:val="0"/>
        </w:rPr>
        <w:t xml:space="preserve">Search ProQuest UNCW</w:t>
      </w:r>
      <w:r w:rsidDel="00000000" w:rsidR="00000000" w:rsidRPr="00000000">
        <w:rPr>
          <w:rFonts w:ascii="Times New Roman" w:cs="Times New Roman" w:eastAsia="Times New Roman" w:hAnsi="Times New Roman"/>
          <w:rtl w:val="0"/>
        </w:rPr>
        <w:t xml:space="preserve">, 2016, search-proquest-com.liblink.uncw.edu/socabs/docview/1867156484/C412950678C94E2BPQ/4?accountid=14606#.  </w:t>
      </w:r>
    </w:p>
    <w:p w:rsidR="00000000" w:rsidDel="00000000" w:rsidP="00000000" w:rsidRDefault="00000000" w:rsidRPr="00000000" w14:paraId="00000012">
      <w:pPr>
        <w:pBdr>
          <w:top w:color="auto" w:space="0" w:sz="0" w:val="none"/>
          <w:left w:color="auto" w:space="-27" w:sz="0" w:val="none"/>
          <w:bottom w:color="auto" w:space="0" w:sz="0" w:val="none"/>
          <w:right w:color="auto" w:space="0" w:sz="0" w:val="none"/>
          <w:between w:color="auto" w:space="0" w:sz="0" w:val="none"/>
        </w:pBdr>
        <w:shd w:fill="ffffff" w:val="clear"/>
        <w:spacing w:line="480" w:lineRule="auto"/>
        <w:ind w:left="108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 Latoya. “FROM THE ANTI-SLAVERY MOVEMENT TO NOW: (RE) EXAMINING THE RELATIONSHIP BETWEEN CRITICAL RACE THEORY AND BLACK FEMINIST THOUGHT.” </w:t>
      </w:r>
      <w:r w:rsidDel="00000000" w:rsidR="00000000" w:rsidRPr="00000000">
        <w:rPr>
          <w:rFonts w:ascii="Times New Roman" w:cs="Times New Roman" w:eastAsia="Times New Roman" w:hAnsi="Times New Roman"/>
          <w:i w:val="1"/>
          <w:rtl w:val="0"/>
        </w:rPr>
        <w:t xml:space="preserve">Search ProQuest UNCW</w:t>
      </w:r>
      <w:r w:rsidDel="00000000" w:rsidR="00000000" w:rsidRPr="00000000">
        <w:rPr>
          <w:rFonts w:ascii="Times New Roman" w:cs="Times New Roman" w:eastAsia="Times New Roman" w:hAnsi="Times New Roman"/>
          <w:rtl w:val="0"/>
        </w:rPr>
        <w:t xml:space="preserve">, 2015, search-proquest-com.liblink.uncw.edu/socabs/docview/1842827817/CA1236EB767D4CC0PQ/1?accountid=14606.  </w:t>
      </w:r>
    </w:p>
    <w:p w:rsidR="00000000" w:rsidDel="00000000" w:rsidP="00000000" w:rsidRDefault="00000000" w:rsidRPr="00000000" w14:paraId="00000013">
      <w:pPr>
        <w:pBdr>
          <w:top w:color="auto" w:space="0" w:sz="0" w:val="none"/>
          <w:left w:color="auto" w:space="-27" w:sz="0" w:val="none"/>
          <w:bottom w:color="auto" w:space="0" w:sz="0" w:val="none"/>
          <w:right w:color="auto" w:space="0" w:sz="0" w:val="none"/>
          <w:between w:color="auto" w:space="0" w:sz="0" w:val="none"/>
        </w:pBdr>
        <w:shd w:fill="ffffff" w:val="clear"/>
        <w:spacing w:line="480" w:lineRule="auto"/>
        <w:ind w:left="1080" w:hanging="54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Www</w:t>
      </w:r>
      <w:r w:rsidDel="00000000" w:rsidR="00000000" w:rsidRPr="00000000">
        <w:rPr>
          <w:rFonts w:ascii="Times New Roman" w:cs="Times New Roman" w:eastAsia="Times New Roman" w:hAnsi="Times New Roman"/>
          <w:rtl w:val="0"/>
        </w:rPr>
        <w:t xml:space="preserve">, www-sciencedirect-com.liblink.uncw.edu/science/article/pii/S0160791X18300630.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