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ECC4E" w14:textId="74531588" w:rsidR="00850177" w:rsidRPr="00D17D36" w:rsidRDefault="00850177" w:rsidP="00D17D36">
      <w:pPr>
        <w:spacing w:line="480" w:lineRule="auto"/>
        <w:rPr>
          <w:rFonts w:ascii="Times New Roman" w:hAnsi="Times New Roman" w:cs="Times New Roman"/>
        </w:rPr>
      </w:pPr>
      <w:r w:rsidRPr="00D17D36">
        <w:rPr>
          <w:rFonts w:ascii="Times New Roman" w:hAnsi="Times New Roman" w:cs="Times New Roman"/>
        </w:rPr>
        <w:t>4929</w:t>
      </w:r>
    </w:p>
    <w:p w14:paraId="77666F1E" w14:textId="7731D0BE" w:rsidR="00850177" w:rsidRPr="00D17D36" w:rsidRDefault="00850177" w:rsidP="00D17D36">
      <w:pPr>
        <w:spacing w:line="480" w:lineRule="auto"/>
        <w:jc w:val="center"/>
        <w:rPr>
          <w:rFonts w:ascii="Times New Roman" w:hAnsi="Times New Roman" w:cs="Times New Roman"/>
        </w:rPr>
      </w:pPr>
      <w:r w:rsidRPr="00D17D36">
        <w:rPr>
          <w:rFonts w:ascii="Times New Roman" w:hAnsi="Times New Roman" w:cs="Times New Roman"/>
        </w:rPr>
        <w:t xml:space="preserve">The </w:t>
      </w:r>
      <w:r w:rsidR="000100CD" w:rsidRPr="00D17D36">
        <w:rPr>
          <w:rFonts w:ascii="Times New Roman" w:hAnsi="Times New Roman" w:cs="Times New Roman"/>
        </w:rPr>
        <w:t>Domination</w:t>
      </w:r>
      <w:r w:rsidRPr="00D17D36">
        <w:rPr>
          <w:rFonts w:ascii="Times New Roman" w:hAnsi="Times New Roman" w:cs="Times New Roman"/>
        </w:rPr>
        <w:t xml:space="preserve"> Over the Collective Consciousness by the Power Elite</w:t>
      </w:r>
    </w:p>
    <w:p w14:paraId="367EDC17" w14:textId="597051A7" w:rsidR="00850177" w:rsidRPr="00D17D36" w:rsidRDefault="00850177" w:rsidP="00D17D36">
      <w:pPr>
        <w:spacing w:line="480" w:lineRule="auto"/>
        <w:rPr>
          <w:rFonts w:ascii="Times New Roman" w:hAnsi="Times New Roman" w:cs="Times New Roman"/>
        </w:rPr>
      </w:pPr>
      <w:r w:rsidRPr="00D17D36">
        <w:rPr>
          <w:rFonts w:ascii="Times New Roman" w:hAnsi="Times New Roman" w:cs="Times New Roman"/>
        </w:rPr>
        <w:tab/>
        <w:t xml:space="preserve">Within the realm of the American market, there will always have to be those in higher standards of power due to the highly neoliberal structure of the United States. It is said that those with money have power over the minds of consumers, and therefore the collective consciousness that resides within the everyday consumer. The amount of influence the Power Elite has over consumers collective consciousness’ has allowed them to manipulate market trends and </w:t>
      </w:r>
      <w:r w:rsidR="003F05EA" w:rsidRPr="00D17D36">
        <w:rPr>
          <w:rFonts w:ascii="Times New Roman" w:hAnsi="Times New Roman" w:cs="Times New Roman"/>
        </w:rPr>
        <w:t>have dominance over the media and consumer propaganda.</w:t>
      </w:r>
    </w:p>
    <w:p w14:paraId="2E74FF7D" w14:textId="0EB04A7C" w:rsidR="003F05EA" w:rsidRPr="00D17D36" w:rsidRDefault="003F05EA" w:rsidP="00D17D36">
      <w:pPr>
        <w:spacing w:line="480" w:lineRule="auto"/>
        <w:rPr>
          <w:rFonts w:ascii="Times New Roman" w:hAnsi="Times New Roman" w:cs="Times New Roman"/>
        </w:rPr>
      </w:pPr>
      <w:r w:rsidRPr="00D17D36">
        <w:rPr>
          <w:rFonts w:ascii="Times New Roman" w:hAnsi="Times New Roman" w:cs="Times New Roman"/>
        </w:rPr>
        <w:tab/>
        <w:t>The Power Elite, the semi-minority group of CEO’s and high wealth individuals naturally find themselves with lots of voice in the media and society as a whole. Their large net worth legitimately allows them to do more things than the average middle-class citizen. And because of this inherent power they already have, oftentimes that is abused to gain them even more profits and market share. Most trends in social media that are related to the market are more often than not due to the influence of the Power Elite whether it’s tons of funding towards marketing or using their typically large follower base on social media platforms to shift the general consensus towards a desired ideology.</w:t>
      </w:r>
    </w:p>
    <w:p w14:paraId="01D7EA39" w14:textId="422FA5B4" w:rsidR="003F05EA" w:rsidRPr="00D17D36" w:rsidRDefault="003F05EA" w:rsidP="00D17D36">
      <w:pPr>
        <w:spacing w:line="480" w:lineRule="auto"/>
        <w:rPr>
          <w:rFonts w:ascii="Times New Roman" w:hAnsi="Times New Roman" w:cs="Times New Roman"/>
        </w:rPr>
      </w:pPr>
      <w:r w:rsidRPr="00D17D36">
        <w:rPr>
          <w:rFonts w:ascii="Times New Roman" w:hAnsi="Times New Roman" w:cs="Times New Roman"/>
        </w:rPr>
        <w:tab/>
        <w:t xml:space="preserve">The collective consciousness is simply the shared beliefs and ideologies that reside within a certain group of people or an entire society. In a way, social media platforms can be seen as having their own collective consciousnesses, as the members that use those platforms all intake the same content that can influence their beliefs and views. </w:t>
      </w:r>
      <w:r w:rsidR="00BD141A" w:rsidRPr="00D17D36">
        <w:rPr>
          <w:rFonts w:ascii="Times New Roman" w:hAnsi="Times New Roman" w:cs="Times New Roman"/>
        </w:rPr>
        <w:t xml:space="preserve">And like social media, the capitalist market also has a collective consciousness that contains all the common interests of consumers and market trends at that time. This means that somewhere along the line someone or something </w:t>
      </w:r>
      <w:r w:rsidR="00BD141A" w:rsidRPr="00D17D36">
        <w:rPr>
          <w:rFonts w:ascii="Times New Roman" w:hAnsi="Times New Roman" w:cs="Times New Roman"/>
        </w:rPr>
        <w:lastRenderedPageBreak/>
        <w:t>must go in and usher their desired trends into the shared consciousness that those with less voice will have to intake and accept as the new trend.</w:t>
      </w:r>
    </w:p>
    <w:p w14:paraId="5F910031" w14:textId="4F5D28EB" w:rsidR="00BD141A" w:rsidRPr="00D17D36" w:rsidRDefault="00BD141A" w:rsidP="00D17D36">
      <w:pPr>
        <w:spacing w:line="480" w:lineRule="auto"/>
        <w:rPr>
          <w:rFonts w:ascii="Times New Roman" w:hAnsi="Times New Roman" w:cs="Times New Roman"/>
        </w:rPr>
      </w:pPr>
      <w:r w:rsidRPr="00D17D36">
        <w:rPr>
          <w:rFonts w:ascii="Times New Roman" w:hAnsi="Times New Roman" w:cs="Times New Roman"/>
        </w:rPr>
        <w:tab/>
        <w:t xml:space="preserve">This aforementioned group of people influence the collective consciousness within the market is none other than the Power Elite. Their immense amount of money and sheer power allows them to effortlessly manipulate and modify the collective consciousness to cast their intended visions onto most consumers who also find themselves inside this same collective consciousness. An example of this working is that those with lots of money can market a new product or service to the point where it’s virtually impossible for consumers to not notice this new product. Now that </w:t>
      </w:r>
      <w:proofErr w:type="gramStart"/>
      <w:r w:rsidRPr="00D17D36">
        <w:rPr>
          <w:rFonts w:ascii="Times New Roman" w:hAnsi="Times New Roman" w:cs="Times New Roman"/>
        </w:rPr>
        <w:t>the majority of</w:t>
      </w:r>
      <w:proofErr w:type="gramEnd"/>
      <w:r w:rsidRPr="00D17D36">
        <w:rPr>
          <w:rFonts w:ascii="Times New Roman" w:hAnsi="Times New Roman" w:cs="Times New Roman"/>
        </w:rPr>
        <w:t xml:space="preserve"> consumers within that space are aware of this new product, it not only can render other products in that same space as “worse” or “useless”, but it gains revenue for the Power Elite’s that are on funding this market manipulation.</w:t>
      </w:r>
    </w:p>
    <w:p w14:paraId="52B8581B" w14:textId="77777777" w:rsidR="00233BD3" w:rsidRPr="00D17D36" w:rsidRDefault="00BD141A" w:rsidP="00D17D36">
      <w:pPr>
        <w:spacing w:line="480" w:lineRule="auto"/>
        <w:rPr>
          <w:rFonts w:ascii="Times New Roman" w:hAnsi="Times New Roman" w:cs="Times New Roman"/>
        </w:rPr>
      </w:pPr>
      <w:r w:rsidRPr="00D17D36">
        <w:rPr>
          <w:rFonts w:ascii="Times New Roman" w:hAnsi="Times New Roman" w:cs="Times New Roman"/>
        </w:rPr>
        <w:tab/>
        <w:t xml:space="preserve">One example that is quite relevant to today’s market is the newfound use of Artificial Intelligence in Big Tech’s services like Google and Meta. This AI craze started when OpenAI released GPT3.5 as the ChatGPT service. This opened the window to endless possibilities for companies with lots of money to expand their regions into the AI space. Soon enough, Google created Gemini, their ChatGPT equivalent, and this now creates </w:t>
      </w:r>
      <w:r w:rsidR="00233BD3" w:rsidRPr="00D17D36">
        <w:rPr>
          <w:rFonts w:ascii="Times New Roman" w:hAnsi="Times New Roman" w:cs="Times New Roman"/>
        </w:rPr>
        <w:t xml:space="preserve">a dominance in the AI space by Big Tech companies. </w:t>
      </w:r>
    </w:p>
    <w:p w14:paraId="101EB75D" w14:textId="49201279" w:rsidR="00BD141A" w:rsidRPr="00D17D36" w:rsidRDefault="00233BD3" w:rsidP="00D17D36">
      <w:pPr>
        <w:spacing w:line="480" w:lineRule="auto"/>
        <w:ind w:firstLine="720"/>
        <w:rPr>
          <w:rFonts w:ascii="Times New Roman" w:hAnsi="Times New Roman" w:cs="Times New Roman"/>
        </w:rPr>
      </w:pPr>
      <w:r w:rsidRPr="00D17D36">
        <w:rPr>
          <w:rFonts w:ascii="Times New Roman" w:hAnsi="Times New Roman" w:cs="Times New Roman"/>
        </w:rPr>
        <w:t xml:space="preserve">It may seem unrelated, but the reason AI is related to the Power Elite and the collective consciousness is quite simple. It takes a lot of machinery and money to train AI models and market them, something which only these large Power Elite companies have access to. These large companies can now fund all this research and technology to increase their dominance in the AI space, and because AI is so common now in all products seen in the common consumer market, that means that the majority of this market is dominated by said Power Elite companies. </w:t>
      </w:r>
      <w:r w:rsidRPr="00D17D36">
        <w:rPr>
          <w:rFonts w:ascii="Times New Roman" w:hAnsi="Times New Roman" w:cs="Times New Roman"/>
        </w:rPr>
        <w:lastRenderedPageBreak/>
        <w:t>Essentially this means that whatever these Power Elite says goes as nobody has the ability to have a counterview.</w:t>
      </w:r>
    </w:p>
    <w:p w14:paraId="577CCB46" w14:textId="5C57C750" w:rsidR="00233BD3" w:rsidRPr="00D17D36" w:rsidRDefault="00233BD3" w:rsidP="00D17D36">
      <w:pPr>
        <w:spacing w:line="480" w:lineRule="auto"/>
        <w:ind w:firstLine="720"/>
        <w:rPr>
          <w:rFonts w:ascii="Times New Roman" w:hAnsi="Times New Roman" w:cs="Times New Roman"/>
        </w:rPr>
      </w:pPr>
      <w:r w:rsidRPr="00D17D36">
        <w:rPr>
          <w:rFonts w:ascii="Times New Roman" w:hAnsi="Times New Roman" w:cs="Times New Roman"/>
        </w:rPr>
        <w:t xml:space="preserve">A slightly different approach to this comparison between the two can be indirectly seen in the Barbie movie. The Barbie movie aimed to emphasize the oppression of women in modern day society and the normalization of the patriarchy. The interesting thing about this is that patriarchy nowadays is fueled by marketing techniques by </w:t>
      </w:r>
      <w:proofErr w:type="gramStart"/>
      <w:r w:rsidRPr="00D17D36">
        <w:rPr>
          <w:rFonts w:ascii="Times New Roman" w:hAnsi="Times New Roman" w:cs="Times New Roman"/>
        </w:rPr>
        <w:t>the Power</w:t>
      </w:r>
      <w:proofErr w:type="gramEnd"/>
      <w:r w:rsidRPr="00D17D36">
        <w:rPr>
          <w:rFonts w:ascii="Times New Roman" w:hAnsi="Times New Roman" w:cs="Times New Roman"/>
        </w:rPr>
        <w:t xml:space="preserve"> Elite who have lots of say and voice in the collective consciousness in society. </w:t>
      </w:r>
      <w:proofErr w:type="gramStart"/>
      <w:r w:rsidRPr="00D17D36">
        <w:rPr>
          <w:rFonts w:ascii="Times New Roman" w:hAnsi="Times New Roman" w:cs="Times New Roman"/>
        </w:rPr>
        <w:t>So</w:t>
      </w:r>
      <w:proofErr w:type="gramEnd"/>
      <w:r w:rsidRPr="00D17D36">
        <w:rPr>
          <w:rFonts w:ascii="Times New Roman" w:hAnsi="Times New Roman" w:cs="Times New Roman"/>
        </w:rPr>
        <w:t xml:space="preserve"> while the Barbie movie was indeed portraying the objectification of women and the patriarchy being the main influencer of that, the patriarchy is actually backed by the Power Elite’s influence of this collective consciousness.</w:t>
      </w:r>
    </w:p>
    <w:p w14:paraId="6DCC0A30" w14:textId="1FD76074" w:rsidR="00233BD3" w:rsidRPr="00D17D36" w:rsidRDefault="00233BD3" w:rsidP="00D17D36">
      <w:pPr>
        <w:spacing w:line="480" w:lineRule="auto"/>
        <w:ind w:firstLine="720"/>
        <w:rPr>
          <w:rFonts w:ascii="Times New Roman" w:hAnsi="Times New Roman" w:cs="Times New Roman"/>
        </w:rPr>
      </w:pPr>
      <w:r w:rsidRPr="00D17D36">
        <w:rPr>
          <w:rFonts w:ascii="Times New Roman" w:hAnsi="Times New Roman" w:cs="Times New Roman"/>
        </w:rPr>
        <w:t>The Power Elite is so effectively able to influence consumers by basically shaping the collective consciousness to their desires</w:t>
      </w:r>
      <w:r w:rsidR="000100CD" w:rsidRPr="00D17D36">
        <w:rPr>
          <w:rFonts w:ascii="Times New Roman" w:hAnsi="Times New Roman" w:cs="Times New Roman"/>
        </w:rPr>
        <w:t xml:space="preserve"> at will. This means that all the advertising, trends, and lot of pop culture is sparked by </w:t>
      </w:r>
      <w:proofErr w:type="gramStart"/>
      <w:r w:rsidR="000100CD" w:rsidRPr="00D17D36">
        <w:rPr>
          <w:rFonts w:ascii="Times New Roman" w:hAnsi="Times New Roman" w:cs="Times New Roman"/>
        </w:rPr>
        <w:t>the Power</w:t>
      </w:r>
      <w:proofErr w:type="gramEnd"/>
      <w:r w:rsidR="000100CD" w:rsidRPr="00D17D36">
        <w:rPr>
          <w:rFonts w:ascii="Times New Roman" w:hAnsi="Times New Roman" w:cs="Times New Roman"/>
        </w:rPr>
        <w:t xml:space="preserve"> Elite wanting to shift the focus in their favor. Even if people disagree with them in their choices, </w:t>
      </w:r>
      <w:proofErr w:type="gramStart"/>
      <w:r w:rsidR="000100CD" w:rsidRPr="00D17D36">
        <w:rPr>
          <w:rFonts w:ascii="Times New Roman" w:hAnsi="Times New Roman" w:cs="Times New Roman"/>
        </w:rPr>
        <w:t>the majority of</w:t>
      </w:r>
      <w:proofErr w:type="gramEnd"/>
      <w:r w:rsidR="000100CD" w:rsidRPr="00D17D36">
        <w:rPr>
          <w:rFonts w:ascii="Times New Roman" w:hAnsi="Times New Roman" w:cs="Times New Roman"/>
        </w:rPr>
        <w:t xml:space="preserve"> people simply don’t have enough money or power to have much of a say in the war against the greedy Power Elite vs. the consume collective consciousness. As morbid as this all seems, not all the Power Elite are bad, however it is often seen that with money and power comes corruption and manipulation. For the foreseeable future, the Power Elite will remain in dominance over the market and the collective consciousness that resides within it, which will continue to influence the minds and beliefs of all consumers.</w:t>
      </w:r>
    </w:p>
    <w:sectPr w:rsidR="00233BD3" w:rsidRPr="00D17D36">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77"/>
    <w:rsid w:val="000100CD"/>
    <w:rsid w:val="00233BD3"/>
    <w:rsid w:val="003F05EA"/>
    <w:rsid w:val="00850177"/>
    <w:rsid w:val="00AF01BB"/>
    <w:rsid w:val="00BD141A"/>
    <w:rsid w:val="00D17D36"/>
    <w:rsid w:val="00ED5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4F7E"/>
  <w15:chartTrackingRefBased/>
  <w15:docId w15:val="{8A363BD8-67AC-4EC5-839C-08B99409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177"/>
    <w:rPr>
      <w:rFonts w:eastAsiaTheme="majorEastAsia" w:cstheme="majorBidi"/>
      <w:color w:val="272727" w:themeColor="text1" w:themeTint="D8"/>
    </w:rPr>
  </w:style>
  <w:style w:type="paragraph" w:styleId="Title">
    <w:name w:val="Title"/>
    <w:basedOn w:val="Normal"/>
    <w:next w:val="Normal"/>
    <w:link w:val="TitleChar"/>
    <w:uiPriority w:val="10"/>
    <w:qFormat/>
    <w:rsid w:val="0085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177"/>
    <w:pPr>
      <w:spacing w:before="160"/>
      <w:jc w:val="center"/>
    </w:pPr>
    <w:rPr>
      <w:i/>
      <w:iCs/>
      <w:color w:val="404040" w:themeColor="text1" w:themeTint="BF"/>
    </w:rPr>
  </w:style>
  <w:style w:type="character" w:customStyle="1" w:styleId="QuoteChar">
    <w:name w:val="Quote Char"/>
    <w:basedOn w:val="DefaultParagraphFont"/>
    <w:link w:val="Quote"/>
    <w:uiPriority w:val="29"/>
    <w:rsid w:val="00850177"/>
    <w:rPr>
      <w:i/>
      <w:iCs/>
      <w:color w:val="404040" w:themeColor="text1" w:themeTint="BF"/>
    </w:rPr>
  </w:style>
  <w:style w:type="paragraph" w:styleId="ListParagraph">
    <w:name w:val="List Paragraph"/>
    <w:basedOn w:val="Normal"/>
    <w:uiPriority w:val="34"/>
    <w:qFormat/>
    <w:rsid w:val="00850177"/>
    <w:pPr>
      <w:ind w:left="720"/>
      <w:contextualSpacing/>
    </w:pPr>
  </w:style>
  <w:style w:type="character" w:styleId="IntenseEmphasis">
    <w:name w:val="Intense Emphasis"/>
    <w:basedOn w:val="DefaultParagraphFont"/>
    <w:uiPriority w:val="21"/>
    <w:qFormat/>
    <w:rsid w:val="00850177"/>
    <w:rPr>
      <w:i/>
      <w:iCs/>
      <w:color w:val="0F4761" w:themeColor="accent1" w:themeShade="BF"/>
    </w:rPr>
  </w:style>
  <w:style w:type="paragraph" w:styleId="IntenseQuote">
    <w:name w:val="Intense Quote"/>
    <w:basedOn w:val="Normal"/>
    <w:next w:val="Normal"/>
    <w:link w:val="IntenseQuoteChar"/>
    <w:uiPriority w:val="30"/>
    <w:qFormat/>
    <w:rsid w:val="00850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177"/>
    <w:rPr>
      <w:i/>
      <w:iCs/>
      <w:color w:val="0F4761" w:themeColor="accent1" w:themeShade="BF"/>
    </w:rPr>
  </w:style>
  <w:style w:type="character" w:styleId="IntenseReference">
    <w:name w:val="Intense Reference"/>
    <w:basedOn w:val="DefaultParagraphFont"/>
    <w:uiPriority w:val="32"/>
    <w:qFormat/>
    <w:rsid w:val="00850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85399E9D9DC04A8E5BF915EB57FEED" ma:contentTypeVersion="7" ma:contentTypeDescription="Create a new document." ma:contentTypeScope="" ma:versionID="4e886c4bc60d91d1645d39ebe2b7ac44">
  <xsd:schema xmlns:xsd="http://www.w3.org/2001/XMLSchema" xmlns:xs="http://www.w3.org/2001/XMLSchema" xmlns:p="http://schemas.microsoft.com/office/2006/metadata/properties" xmlns:ns3="d53e0098-e877-4add-98a7-93e36da198ba" targetNamespace="http://schemas.microsoft.com/office/2006/metadata/properties" ma:root="true" ma:fieldsID="b993033c7d01a39df42cc58e90041f2d" ns3:_="">
    <xsd:import namespace="d53e0098-e877-4add-98a7-93e36da198b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e0098-e877-4add-98a7-93e36da19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D5F1BE-86D4-4A79-A377-36EB00493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e0098-e877-4add-98a7-93e36da19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17FBF7-0735-4C1A-AE3C-92AED111FA87}">
  <ds:schemaRefs>
    <ds:schemaRef ds:uri="http://schemas.microsoft.com/sharepoint/v3/contenttype/forms"/>
  </ds:schemaRefs>
</ds:datastoreItem>
</file>

<file path=customXml/itemProps3.xml><?xml version="1.0" encoding="utf-8"?>
<ds:datastoreItem xmlns:ds="http://schemas.openxmlformats.org/officeDocument/2006/customXml" ds:itemID="{8EC35160-D9A0-4CB7-8C54-4E1E3CE177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Falco</dc:creator>
  <cp:keywords/>
  <dc:description/>
  <cp:lastModifiedBy>Edward Falco</cp:lastModifiedBy>
  <cp:revision>2</cp:revision>
  <dcterms:created xsi:type="dcterms:W3CDTF">2024-05-04T03:53:00Z</dcterms:created>
  <dcterms:modified xsi:type="dcterms:W3CDTF">2024-05-04T03:53:00Z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0x010100D985399E9D9DC04A8E5BF915EB57FEED</vt:lpwstr>
  </property>
</Properties>
</file>