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480" w:lineRule="auto"/>
        <w:rPr>
          <w:rFonts w:ascii="Times New Roman" w:cs="Times New Roman" w:eastAsia="Times New Roman" w:hAnsi="Times New Roman"/>
          <w:b w:val="1"/>
          <w:color w:val="2d3b45"/>
          <w:sz w:val="24"/>
          <w:szCs w:val="24"/>
          <w:highlight w:val="white"/>
        </w:rPr>
      </w:pPr>
      <w:r w:rsidDel="00000000" w:rsidR="00000000" w:rsidRPr="00000000">
        <w:rPr>
          <w:rFonts w:ascii="Times New Roman" w:cs="Times New Roman" w:eastAsia="Times New Roman" w:hAnsi="Times New Roman"/>
          <w:b w:val="1"/>
          <w:color w:val="2d3b45"/>
          <w:sz w:val="24"/>
          <w:szCs w:val="24"/>
          <w:highlight w:val="white"/>
          <w:rtl w:val="0"/>
        </w:rPr>
        <w:t xml:space="preserve">Ava Lowry</w:t>
      </w:r>
    </w:p>
    <w:p w:rsidR="00000000" w:rsidDel="00000000" w:rsidP="00000000" w:rsidRDefault="00000000" w:rsidRPr="00000000" w14:paraId="00000003">
      <w:pPr>
        <w:shd w:fill="ffffff" w:val="clear"/>
        <w:spacing w:after="180" w:before="180" w:line="480" w:lineRule="auto"/>
        <w:rPr>
          <w:rFonts w:ascii="Times New Roman" w:cs="Times New Roman" w:eastAsia="Times New Roman" w:hAnsi="Times New Roman"/>
          <w:b w:val="1"/>
          <w:color w:val="2d3b45"/>
          <w:sz w:val="24"/>
          <w:szCs w:val="24"/>
          <w:highlight w:val="white"/>
        </w:rPr>
      </w:pPr>
      <w:r w:rsidDel="00000000" w:rsidR="00000000" w:rsidRPr="00000000">
        <w:rPr>
          <w:rFonts w:ascii="Times New Roman" w:cs="Times New Roman" w:eastAsia="Times New Roman" w:hAnsi="Times New Roman"/>
          <w:b w:val="1"/>
          <w:color w:val="2d3b45"/>
          <w:sz w:val="24"/>
          <w:szCs w:val="24"/>
          <w:highlight w:val="white"/>
          <w:rtl w:val="0"/>
        </w:rPr>
        <w:t xml:space="preserve">SOC 105-001</w:t>
      </w:r>
    </w:p>
    <w:p w:rsidR="00000000" w:rsidDel="00000000" w:rsidP="00000000" w:rsidRDefault="00000000" w:rsidRPr="00000000" w14:paraId="00000004">
      <w:pPr>
        <w:shd w:fill="ffffff" w:val="clear"/>
        <w:spacing w:after="180" w:before="180" w:line="480" w:lineRule="auto"/>
        <w:rPr>
          <w:rFonts w:ascii="Times New Roman" w:cs="Times New Roman" w:eastAsia="Times New Roman" w:hAnsi="Times New Roman"/>
          <w:b w:val="1"/>
          <w:color w:val="2d3b45"/>
          <w:sz w:val="24"/>
          <w:szCs w:val="24"/>
          <w:highlight w:val="white"/>
        </w:rPr>
      </w:pPr>
      <w:r w:rsidDel="00000000" w:rsidR="00000000" w:rsidRPr="00000000">
        <w:rPr>
          <w:rFonts w:ascii="Times New Roman" w:cs="Times New Roman" w:eastAsia="Times New Roman" w:hAnsi="Times New Roman"/>
          <w:b w:val="1"/>
          <w:color w:val="2d3b45"/>
          <w:sz w:val="24"/>
          <w:szCs w:val="24"/>
          <w:highlight w:val="white"/>
          <w:rtl w:val="0"/>
        </w:rPr>
        <w:t xml:space="preserve">October 18, 2021</w:t>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Sociological Concept of “The Stage” and How it is used to Demonstrate The Presentation of Self</w:t>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we act the way we do in social situations and how can the presentation of self be illustrated? “The Stage'' is an analogy presented by the Sociologist Erving Goffman, as a means to demonstrate the presentation of self. Life is just one big series of performances. Through this concept, the presentation of self becomes as simplistic as understanding the different components of theatre. In essence, the way any one person acts is based on what they believe their audience wants to see from them. It is essential for everyone to keep their “character” intact through each and every performance, and for them to assist others in their performances. For these reasons, “The Stage” is a very straightforward way to illustrate the presentation of self. We act the way we do because we are the performers on stage, and we must do what we believe the audience wants us to do given our character and the props available to us. Understanding why we do what we do is the first step in improving the way social interactions are carried out, and result in the formation of new interpersonal relationships. Through this concept we can gain understanding in how identity is self made and interaction based. </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the performer is to please their audience and stay in character while on stage. </w:t>
        <w:br w:type="textWrapping"/>
        <w:t xml:space="preserve">Whether it is genuine or not, it is the performers duty to give their audience a specific impression. In my case, I strive to give others the impression that I am a caring person who can and will be there for almost anyone. Although this is a pretty conscious effort that I make through social interactions, I feel that it is a facet of my true self. I genuinely care for others and want to give anyone a shoulder to lean on, just as I would hope others would do for me. However, for some people keeping up their character involves less than authentic interactions. There are times when it can be apparent to others that their reasoning is not genuine. For myself and many others, detecting such actions has become almost second nature- although some people are better at hiding their true intentions than others. This skill is very useful when distinguishing genuine actions from ingenuine actions, thus preventing negative outcomes from social interactions. It is especially useful when making interpersonal and/or romantic relationships. </w:t>
      </w:r>
    </w:p>
    <w:p w:rsidR="00000000" w:rsidDel="00000000" w:rsidP="00000000" w:rsidRDefault="00000000" w:rsidRPr="00000000" w14:paraId="0000000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social interactions are ridden with embarrassment, misunderstanding, and unnecessary aggressions because we do not understand why we ourselves and others do and say what they do. So, if this inability to understand other reasoning for their actions is eliminated from the equation, we are left with viable social interactions that result in the understanding of one another and the formation of relationships. For example, embarrassment occurs when someone strays from the contents of their “character”. According to Goffman it is our duty to assist others in keeping their character intact, and that embarrassment feels awkward for all involved. Knowing why embarrassment occurs will allow us to assist others and ourselves with staying in character, and commending the emergence of our true selves when someone becomes embarrassed in social interactions. Because acting on the stage is an effort which is made through any and every social interaction, it can become tiring. Although it can and is an unnoticed human practice by many, it still requires mental effort, and therefore it will be mentally tiring. The solution to this is as simple as assisting and comforting others while socially interacting. By helping others avoid embarrassment or misunderstandings, you help yourself avoid such occurrences too. I myself make efforts to comfort others when they feel embarrassed, or are involved in some sort of misunderstanding. Even if I do not consider myself a friend of that person, I believe that it is possible to relate myself to almost anyone, and find the compassion to help them in a time of need. How can I better understand this person's actions? How can I put myself in their shoes? By asking these questions and interacting we can better understand others' reasoning behind their actions which leads to less embarrassment and misunderstandings. According to Goffman, it is our duty to assist others in their performances, and it is important that all performers are able to recognize the types of roles that each performer is trying to achieve.</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self made </w:t>
      </w:r>
      <w:r w:rsidDel="00000000" w:rsidR="00000000" w:rsidRPr="00000000">
        <w:rPr>
          <w:rFonts w:ascii="Times New Roman" w:cs="Times New Roman" w:eastAsia="Times New Roman" w:hAnsi="Times New Roman"/>
          <w:sz w:val="24"/>
          <w:szCs w:val="24"/>
          <w:rtl w:val="0"/>
        </w:rPr>
        <w:t xml:space="preserve">and interaction</w:t>
      </w:r>
      <w:r w:rsidDel="00000000" w:rsidR="00000000" w:rsidRPr="00000000">
        <w:rPr>
          <w:rFonts w:ascii="Times New Roman" w:cs="Times New Roman" w:eastAsia="Times New Roman" w:hAnsi="Times New Roman"/>
          <w:sz w:val="24"/>
          <w:szCs w:val="24"/>
          <w:rtl w:val="0"/>
        </w:rPr>
        <w:t xml:space="preserve"> based. According to Goffman, it is the coalition of all performances made by the performer, even performances that stray from their character. It is proven that the way people act  “front stage” or present in a collectively produced social situation, contrats from the way they act “backstage” or not present in a collectively produced social situation. Identity is also the outcome of the props a performer has available to them, or the circumstances that they perform under. For example, if someone’s character consists of being generous with all they have, and being a supporter and a provider for others, but they’re financials are lacking, they may not be able to perform as consistently with their character as they or others believe they should.  It is also heavily influenced by societal expectations and the collective consciousness. What does society expect from someone who plays their role? What are more specific expectations for their character? These expectations are derived from the collective consciousness. An example of this is the role of the Mother. It is widely thought that Mothers are the caretakers and the nurturers. Society expects Mothers to play this role at all times. Although a Mothers character involves much more specific qualities than these qualities alone, straying from this role is seen as immoral. Identity is the formulation of one's actions when performing and the expectations placed upon them which they are expected to adhere to when performing.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opinion, “The Stage '' is the best way to illustrate the presentation of self. This analogy is a good means to visualize the roles we take on in various social situations. There have been multiple occasions where I have questioned my own, and others actions in a specific situation, and this concept has allowed me to gain understanding of these actions. For example, I attended a concert recently and when it came to an end my boyfriend and I walked outside to wait for our ride. I walked over to the band’s bus to see them while my boyfriend looked for our ride. As soon as I left his presence an intoxicated man with a bottle of liquor in hand approached me in a way that made me very uncomfortable. He attempted to convince me to come with him and made comments about my appearance. He did not seem to notice my discomfort through the interaction. Instead of doing what I should have done, I froze. I didn’t become combative when he made inappropriate comments, I simply tried to end the conversation and walk away but the man blocked me from leaving. I eventually managed to get away, but I felt as though I hadn’t acted in the way I should have. Normally, I would have tried to be very stern and get away quickly from the interaction, but at times when I am on my own- I do not have the will to carry myself out of such dangerous situations. I felt a sort of embarrassment knowing that I should have acted differently, and that the situation could have become much worse. A sense of loneliness washed over me as I fled the situation because I realized that no one had come to assist me. By using the concept of “The Stage”, I can form an understanding of why I felt the way I did when straying from my self made character. I believe that it is because my character resides in social interactions that I am unable to defend myself against such interactions when I am on my own.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Stage” is the most fitting concept that can be used to demonstrate the presentation of self. It is a means to simplify and illustrate the presentation of self using the different roles involved in theatre. This concept provides simplistic visuals of the various roles played in social situations. “The Stage '' is an interaction based concept used to illustrate the presentation of self.  According to the concept, identity is the coalition of performances the performer carries out through social situations. It is collectively produced by everyone involved in helping it emerge and grow. The goal of the performer is to keep their character intact by acting in a way that pleases their audience, and to support others' roles when performing. By supporting and understanding others, we in turn help ourselves. Using this concept to understand the presentation of self can improve social interactions and create new interpersonal relationships. This knowledge can be used in various social situations, and lead to further understanding others and why we do what we do. If we can understand one another, we can avoid or reduce embarrassment, misunderstanding, and unnecessary aggression in social interactions. By helping others avoid these occurrences, we also help to avoid them for ourselves. Social interactions are what keeps society moving and turning, I would even say they are the essence of society. This is why decreasing the occurrence of misunderstanding, embarrassment and unnecessary aggression is so important. In theory, the knowledge of this concept and its application to the real world could improve the fluidity of the inner workings of society. </w:t>
      </w:r>
    </w:p>
    <w:p w:rsidR="00000000" w:rsidDel="00000000" w:rsidP="00000000" w:rsidRDefault="00000000" w:rsidRPr="00000000" w14:paraId="0000000E">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ind w:left="0" w:firstLine="0"/>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