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D97C6" w14:textId="04F5EFA2" w:rsidR="00F456CF" w:rsidRDefault="00F456CF" w:rsidP="00F456CF">
      <w:pPr>
        <w:rPr>
          <w:rFonts w:ascii="Times New Roman" w:hAnsi="Times New Roman" w:cs="Times New Roman"/>
        </w:rPr>
      </w:pPr>
      <w:r>
        <w:rPr>
          <w:rFonts w:ascii="Times New Roman" w:hAnsi="Times New Roman" w:cs="Times New Roman"/>
        </w:rPr>
        <w:t>Mid-Term Reflection</w:t>
      </w:r>
    </w:p>
    <w:p w14:paraId="7C300EE7" w14:textId="162DF2AC" w:rsidR="00F456CF" w:rsidRDefault="00F456CF" w:rsidP="00F456CF">
      <w:pPr>
        <w:rPr>
          <w:rFonts w:ascii="Times New Roman" w:hAnsi="Times New Roman" w:cs="Times New Roman"/>
        </w:rPr>
      </w:pPr>
      <w:r>
        <w:rPr>
          <w:rFonts w:ascii="Times New Roman" w:hAnsi="Times New Roman" w:cs="Times New Roman"/>
        </w:rPr>
        <w:t>SOC 433</w:t>
      </w:r>
    </w:p>
    <w:p w14:paraId="14FDC217" w14:textId="251A0FF1" w:rsidR="00F456CF" w:rsidRDefault="00F456CF" w:rsidP="00F456CF">
      <w:pPr>
        <w:rPr>
          <w:rFonts w:ascii="Times New Roman" w:hAnsi="Times New Roman" w:cs="Times New Roman"/>
        </w:rPr>
      </w:pPr>
      <w:r>
        <w:rPr>
          <w:rFonts w:ascii="Times New Roman" w:hAnsi="Times New Roman" w:cs="Times New Roman"/>
        </w:rPr>
        <w:t>Audralyn Nemetz</w:t>
      </w:r>
    </w:p>
    <w:p w14:paraId="4F8B7656" w14:textId="46B297EA" w:rsidR="00F456CF" w:rsidRDefault="005B7E39" w:rsidP="00F456CF">
      <w:pPr>
        <w:jc w:val="center"/>
        <w:rPr>
          <w:rFonts w:ascii="Times New Roman" w:hAnsi="Times New Roman" w:cs="Times New Roman"/>
        </w:rPr>
      </w:pPr>
      <w:r>
        <w:rPr>
          <w:rFonts w:ascii="Times New Roman" w:hAnsi="Times New Roman" w:cs="Times New Roman"/>
        </w:rPr>
        <w:t>“A Boy Broken” by Douglas Engelman</w:t>
      </w:r>
    </w:p>
    <w:p w14:paraId="419FD729" w14:textId="49C4B5FE" w:rsidR="00F456CF" w:rsidRDefault="00F456CF" w:rsidP="00F456CF">
      <w:pPr>
        <w:rPr>
          <w:rFonts w:ascii="Times New Roman" w:hAnsi="Times New Roman" w:cs="Times New Roman"/>
        </w:rPr>
      </w:pPr>
      <w:r>
        <w:rPr>
          <w:rFonts w:ascii="Times New Roman" w:hAnsi="Times New Roman" w:cs="Times New Roman"/>
        </w:rPr>
        <w:tab/>
        <w:t xml:space="preserve">This was such a tragic and moving story. </w:t>
      </w:r>
      <w:r w:rsidR="005B7E39">
        <w:rPr>
          <w:rFonts w:ascii="Times New Roman" w:hAnsi="Times New Roman" w:cs="Times New Roman"/>
        </w:rPr>
        <w:t>To follow along on your journey with Doug was an enlightening experience. Before this class, I would have never thought how many people mental disorder affects. I mostly just thought about it in an internal way</w:t>
      </w:r>
      <w:r w:rsidR="00287E7F">
        <w:rPr>
          <w:rFonts w:ascii="Times New Roman" w:hAnsi="Times New Roman" w:cs="Times New Roman"/>
        </w:rPr>
        <w:t>;</w:t>
      </w:r>
      <w:r w:rsidR="005B7E39">
        <w:rPr>
          <w:rFonts w:ascii="Times New Roman" w:hAnsi="Times New Roman" w:cs="Times New Roman"/>
        </w:rPr>
        <w:t xml:space="preserve"> how it affects the person themselves. </w:t>
      </w:r>
      <w:r w:rsidR="00E543B1">
        <w:rPr>
          <w:rFonts w:ascii="Times New Roman" w:hAnsi="Times New Roman" w:cs="Times New Roman"/>
        </w:rPr>
        <w:t>Now I know that the family has to step up in severe cases, providing support however they can. Every step in this story, when you found out Doug was hearing voices, to getting him care, to waiting for him to get better, to seeing him gain insight, backslide time and time again, but eventually end up in a good city, with friends and even a girlfriend was really inspiring. It must have been so scar</w:t>
      </w:r>
      <w:r w:rsidR="00AB3243">
        <w:rPr>
          <w:rFonts w:ascii="Times New Roman" w:hAnsi="Times New Roman" w:cs="Times New Roman"/>
        </w:rPr>
        <w:t>y</w:t>
      </w:r>
      <w:r w:rsidR="00E543B1">
        <w:rPr>
          <w:rFonts w:ascii="Times New Roman" w:hAnsi="Times New Roman" w:cs="Times New Roman"/>
        </w:rPr>
        <w:t xml:space="preserve"> knowing something </w:t>
      </w:r>
      <w:r w:rsidR="00AB3243">
        <w:rPr>
          <w:rFonts w:ascii="Times New Roman" w:hAnsi="Times New Roman" w:cs="Times New Roman"/>
        </w:rPr>
        <w:t xml:space="preserve">detrimental </w:t>
      </w:r>
      <w:r w:rsidR="00E543B1">
        <w:rPr>
          <w:rFonts w:ascii="Times New Roman" w:hAnsi="Times New Roman" w:cs="Times New Roman"/>
        </w:rPr>
        <w:t>could happen</w:t>
      </w:r>
      <w:r w:rsidR="00AB3243">
        <w:rPr>
          <w:rFonts w:ascii="Times New Roman" w:hAnsi="Times New Roman" w:cs="Times New Roman"/>
        </w:rPr>
        <w:t xml:space="preserve"> at any point, </w:t>
      </w:r>
      <w:r w:rsidR="00E543B1">
        <w:rPr>
          <w:rFonts w:ascii="Times New Roman" w:hAnsi="Times New Roman" w:cs="Times New Roman"/>
        </w:rPr>
        <w:t>but still trusting he will do good for himself. Doug must have been a very strong willed person to learn coping skills and get his life together so soon after the diagnosis.</w:t>
      </w:r>
    </w:p>
    <w:p w14:paraId="20D46241" w14:textId="2AA9A9C2" w:rsidR="00F456CF" w:rsidRDefault="00CE3CF2" w:rsidP="00F456CF">
      <w:pPr>
        <w:rPr>
          <w:rFonts w:ascii="Times New Roman" w:hAnsi="Times New Roman" w:cs="Times New Roman"/>
        </w:rPr>
      </w:pPr>
      <w:r>
        <w:rPr>
          <w:rFonts w:ascii="Times New Roman" w:hAnsi="Times New Roman" w:cs="Times New Roman"/>
        </w:rPr>
        <w:tab/>
        <w:t xml:space="preserve">Reading about his premature death after all the things your family went through was devastating. It must have been exhausting not only to be his caregiver, but to lose that role in the blink of an eye. What’s even worse is that this probably happens to so many people. Car accidents are far too common and take so many lives. This book really made me think about all the bad things that can happen to someone. Not only that, but how those events impact other people, especially with regards to mental health. Experiencing something like that reshapes how you see the world. </w:t>
      </w:r>
      <w:r w:rsidR="00420007">
        <w:rPr>
          <w:rFonts w:ascii="Times New Roman" w:hAnsi="Times New Roman" w:cs="Times New Roman"/>
        </w:rPr>
        <w:t>You</w:t>
      </w:r>
      <w:r>
        <w:rPr>
          <w:rFonts w:ascii="Times New Roman" w:hAnsi="Times New Roman" w:cs="Times New Roman"/>
        </w:rPr>
        <w:t xml:space="preserve"> had no further interest in business, and just wanted to </w:t>
      </w:r>
      <w:r w:rsidR="00420007">
        <w:rPr>
          <w:rFonts w:ascii="Times New Roman" w:hAnsi="Times New Roman" w:cs="Times New Roman"/>
        </w:rPr>
        <w:t xml:space="preserve">find meaning by </w:t>
      </w:r>
      <w:r>
        <w:rPr>
          <w:rFonts w:ascii="Times New Roman" w:hAnsi="Times New Roman" w:cs="Times New Roman"/>
        </w:rPr>
        <w:t>tell</w:t>
      </w:r>
      <w:r w:rsidR="00420007">
        <w:rPr>
          <w:rFonts w:ascii="Times New Roman" w:hAnsi="Times New Roman" w:cs="Times New Roman"/>
        </w:rPr>
        <w:t xml:space="preserve">ing </w:t>
      </w:r>
      <w:r>
        <w:rPr>
          <w:rFonts w:ascii="Times New Roman" w:hAnsi="Times New Roman" w:cs="Times New Roman"/>
        </w:rPr>
        <w:t xml:space="preserve">your story. </w:t>
      </w:r>
      <w:r w:rsidR="00420007">
        <w:rPr>
          <w:rFonts w:ascii="Times New Roman" w:hAnsi="Times New Roman" w:cs="Times New Roman"/>
        </w:rPr>
        <w:t xml:space="preserve">Melissa had Scott for support but ended up moving closer to her mother. The good thing was that at least you guys had a good bond for a few years after Doug’s death. I know that death can either tear people apart or bring them closer. This seemed like one blessing in a river of sorrow. </w:t>
      </w:r>
    </w:p>
    <w:p w14:paraId="7BE9970E" w14:textId="0ECBA713" w:rsidR="00F456CF" w:rsidRDefault="00420007" w:rsidP="00CC598F">
      <w:pPr>
        <w:ind w:firstLine="720"/>
        <w:rPr>
          <w:rFonts w:ascii="Times New Roman" w:hAnsi="Times New Roman" w:cs="Times New Roman"/>
        </w:rPr>
      </w:pPr>
      <w:r>
        <w:rPr>
          <w:rFonts w:ascii="Times New Roman" w:hAnsi="Times New Roman" w:cs="Times New Roman"/>
        </w:rPr>
        <w:t xml:space="preserve">I really resonated with how you discussed being a caregiver to Doug. </w:t>
      </w:r>
      <w:r w:rsidR="00F456CF">
        <w:rPr>
          <w:rFonts w:ascii="Times New Roman" w:hAnsi="Times New Roman" w:cs="Times New Roman"/>
        </w:rPr>
        <w:t>I’ve seen firsthand how intensive a role of a caregiver is. My little sister is disabled. She is nonverbal, has limited mobility, and has a lot of health concerns. She has a number of medications to control her seizures, mood swings, and vitamins to keep her relatively healthy. She can’t do things normal kids do.</w:t>
      </w:r>
      <w:r>
        <w:rPr>
          <w:rFonts w:ascii="Times New Roman" w:hAnsi="Times New Roman" w:cs="Times New Roman"/>
        </w:rPr>
        <w:t xml:space="preserve"> When we found out she was disabled, my mom jumped right in to all the </w:t>
      </w:r>
      <w:r w:rsidR="00CC598F">
        <w:rPr>
          <w:rFonts w:ascii="Times New Roman" w:hAnsi="Times New Roman" w:cs="Times New Roman"/>
        </w:rPr>
        <w:t>doctors’</w:t>
      </w:r>
      <w:r>
        <w:rPr>
          <w:rFonts w:ascii="Times New Roman" w:hAnsi="Times New Roman" w:cs="Times New Roman"/>
        </w:rPr>
        <w:t xml:space="preserve"> appointments and diagnostics. It has been nine years since my sister was diagnosed with 13.31q deletion syndrome</w:t>
      </w:r>
      <w:r w:rsidR="00F456CF">
        <w:rPr>
          <w:rFonts w:ascii="Times New Roman" w:hAnsi="Times New Roman" w:cs="Times New Roman"/>
        </w:rPr>
        <w:t xml:space="preserve">. </w:t>
      </w:r>
      <w:r>
        <w:rPr>
          <w:rFonts w:ascii="Times New Roman" w:hAnsi="Times New Roman" w:cs="Times New Roman"/>
        </w:rPr>
        <w:t>My mom has been the primary caregiver the whole time</w:t>
      </w:r>
      <w:r w:rsidR="00CC598F">
        <w:rPr>
          <w:rFonts w:ascii="Times New Roman" w:hAnsi="Times New Roman" w:cs="Times New Roman"/>
        </w:rPr>
        <w:t xml:space="preserve"> and I’ve </w:t>
      </w:r>
      <w:r w:rsidR="00F456CF">
        <w:rPr>
          <w:rFonts w:ascii="Times New Roman" w:hAnsi="Times New Roman" w:cs="Times New Roman"/>
        </w:rPr>
        <w:t xml:space="preserve">seen it affect </w:t>
      </w:r>
      <w:r w:rsidR="00CC598F">
        <w:rPr>
          <w:rFonts w:ascii="Times New Roman" w:hAnsi="Times New Roman" w:cs="Times New Roman"/>
        </w:rPr>
        <w:t xml:space="preserve">her </w:t>
      </w:r>
      <w:r w:rsidR="00F456CF">
        <w:rPr>
          <w:rFonts w:ascii="Times New Roman" w:hAnsi="Times New Roman" w:cs="Times New Roman"/>
        </w:rPr>
        <w:t xml:space="preserve">in so many ways. Like you said in your book, she has faced the mental consequences of being a caregiver. She has less of a social </w:t>
      </w:r>
      <w:r w:rsidR="00CC598F">
        <w:rPr>
          <w:rFonts w:ascii="Times New Roman" w:hAnsi="Times New Roman" w:cs="Times New Roman"/>
        </w:rPr>
        <w:t>life,</w:t>
      </w:r>
      <w:r w:rsidR="00F456CF">
        <w:rPr>
          <w:rFonts w:ascii="Times New Roman" w:hAnsi="Times New Roman" w:cs="Times New Roman"/>
        </w:rPr>
        <w:t xml:space="preserve"> and she has sacrificed her hobbies and career to take care of my sister. </w:t>
      </w:r>
      <w:r w:rsidR="0057058B">
        <w:rPr>
          <w:rFonts w:ascii="Times New Roman" w:hAnsi="Times New Roman" w:cs="Times New Roman"/>
        </w:rPr>
        <w:t>Because of this, she has been struggling with her anxiety disorder</w:t>
      </w:r>
      <w:r w:rsidR="00CC598F">
        <w:rPr>
          <w:rFonts w:ascii="Times New Roman" w:hAnsi="Times New Roman" w:cs="Times New Roman"/>
        </w:rPr>
        <w:t xml:space="preserve">, </w:t>
      </w:r>
      <w:r w:rsidR="0057058B">
        <w:rPr>
          <w:rFonts w:ascii="Times New Roman" w:hAnsi="Times New Roman" w:cs="Times New Roman"/>
        </w:rPr>
        <w:t>self-confidence, and depression.</w:t>
      </w:r>
      <w:r w:rsidR="00CC598F">
        <w:rPr>
          <w:rFonts w:ascii="Times New Roman" w:hAnsi="Times New Roman" w:cs="Times New Roman"/>
        </w:rPr>
        <w:t xml:space="preserve"> However, she loves my sister and makes the most of it. After</w:t>
      </w:r>
      <w:r w:rsidR="0057058B">
        <w:rPr>
          <w:rFonts w:ascii="Times New Roman" w:hAnsi="Times New Roman" w:cs="Times New Roman"/>
        </w:rPr>
        <w:t xml:space="preserve"> 10 years of caregiving for my sister, my mom is able to communicate with her nonverbally. </w:t>
      </w:r>
      <w:r w:rsidR="0057058B">
        <w:rPr>
          <w:rFonts w:ascii="Times New Roman" w:hAnsi="Times New Roman" w:cs="Times New Roman"/>
        </w:rPr>
        <w:lastRenderedPageBreak/>
        <w:t xml:space="preserve">Sometimes it even seems like they are reading each other’s minds. </w:t>
      </w:r>
      <w:r w:rsidR="00CC598F">
        <w:rPr>
          <w:rFonts w:ascii="Times New Roman" w:hAnsi="Times New Roman" w:cs="Times New Roman"/>
        </w:rPr>
        <w:t>My mom celebrates the little victories now, like when my sister eats a new food or has the energy to walk around.</w:t>
      </w:r>
    </w:p>
    <w:p w14:paraId="6E46ED35" w14:textId="228E5CF2" w:rsidR="007F48E2" w:rsidRDefault="007F48E2" w:rsidP="00CC598F">
      <w:pPr>
        <w:ind w:firstLine="720"/>
        <w:rPr>
          <w:rFonts w:ascii="Times New Roman" w:hAnsi="Times New Roman" w:cs="Times New Roman"/>
        </w:rPr>
      </w:pPr>
      <w:r>
        <w:rPr>
          <w:rFonts w:ascii="Times New Roman" w:hAnsi="Times New Roman" w:cs="Times New Roman"/>
        </w:rPr>
        <w:t xml:space="preserve">Knowing what I know, it is interesting to see how the caregiving relationship is for someone with </w:t>
      </w:r>
      <w:r w:rsidR="00DB09FA">
        <w:rPr>
          <w:rFonts w:ascii="Times New Roman" w:hAnsi="Times New Roman" w:cs="Times New Roman"/>
        </w:rPr>
        <w:t>a mental disorder</w:t>
      </w:r>
      <w:r>
        <w:rPr>
          <w:rFonts w:ascii="Times New Roman" w:hAnsi="Times New Roman" w:cs="Times New Roman"/>
        </w:rPr>
        <w:t xml:space="preserve">. </w:t>
      </w:r>
      <w:r w:rsidR="00DB09FA">
        <w:rPr>
          <w:rFonts w:ascii="Times New Roman" w:hAnsi="Times New Roman" w:cs="Times New Roman"/>
        </w:rPr>
        <w:t>Being</w:t>
      </w:r>
      <w:r w:rsidR="00CC598F">
        <w:rPr>
          <w:rFonts w:ascii="Times New Roman" w:hAnsi="Times New Roman" w:cs="Times New Roman"/>
        </w:rPr>
        <w:t xml:space="preserve"> a caregiver to Doug is</w:t>
      </w:r>
      <w:r>
        <w:rPr>
          <w:rFonts w:ascii="Times New Roman" w:hAnsi="Times New Roman" w:cs="Times New Roman"/>
        </w:rPr>
        <w:t xml:space="preserve"> unlike my experience, where my mom and sister interact every day. A long distance caregiving relationship is very different</w:t>
      </w:r>
      <w:r w:rsidR="00DB09FA">
        <w:rPr>
          <w:rFonts w:ascii="Times New Roman" w:hAnsi="Times New Roman" w:cs="Times New Roman"/>
        </w:rPr>
        <w:t xml:space="preserve">. In both cases, you are making sure the person is taken care of. While my mom can physically look at my sister and keep her safe, you did not have that luxury. </w:t>
      </w:r>
      <w:r w:rsidR="004866AD">
        <w:rPr>
          <w:rFonts w:ascii="Times New Roman" w:hAnsi="Times New Roman" w:cs="Times New Roman"/>
        </w:rPr>
        <w:t xml:space="preserve">He wasn’t a child with a disability, but a grown man with schizophrenia. I did not even know people could be caregivers for that. It had to have taken a lot of trust between the two of you to get to where you were in his last few months. </w:t>
      </w:r>
    </w:p>
    <w:p w14:paraId="5247D900" w14:textId="3E8FAF9F" w:rsidR="007F48E2" w:rsidRDefault="007F48E2" w:rsidP="001D2068">
      <w:pPr>
        <w:ind w:firstLine="720"/>
        <w:rPr>
          <w:rFonts w:ascii="Times New Roman" w:hAnsi="Times New Roman" w:cs="Times New Roman"/>
        </w:rPr>
      </w:pPr>
      <w:r>
        <w:rPr>
          <w:rFonts w:ascii="Times New Roman" w:hAnsi="Times New Roman" w:cs="Times New Roman"/>
        </w:rPr>
        <w:t>Another thing I resonated with was Melissa. I am the oldest child, followed by</w:t>
      </w:r>
      <w:r w:rsidR="004866AD">
        <w:rPr>
          <w:rFonts w:ascii="Times New Roman" w:hAnsi="Times New Roman" w:cs="Times New Roman"/>
        </w:rPr>
        <w:t xml:space="preserve"> </w:t>
      </w:r>
      <w:r w:rsidR="00AB3243">
        <w:rPr>
          <w:rFonts w:ascii="Times New Roman" w:hAnsi="Times New Roman" w:cs="Times New Roman"/>
        </w:rPr>
        <w:t>four</w:t>
      </w:r>
      <w:r w:rsidR="004866AD">
        <w:rPr>
          <w:rFonts w:ascii="Times New Roman" w:hAnsi="Times New Roman" w:cs="Times New Roman"/>
        </w:rPr>
        <w:t xml:space="preserve"> disruptive siblings. </w:t>
      </w:r>
      <w:r>
        <w:rPr>
          <w:rFonts w:ascii="Times New Roman" w:hAnsi="Times New Roman" w:cs="Times New Roman"/>
        </w:rPr>
        <w:t>Two of my younger brothers are impulsive and have anger issues. My youngest brother has ADHD and my little sister, as I said before, is severely disabled. I’ve always been the “easy” one. I like to follow rules, be nice to people</w:t>
      </w:r>
      <w:r w:rsidR="002F59D2">
        <w:rPr>
          <w:rFonts w:ascii="Times New Roman" w:hAnsi="Times New Roman" w:cs="Times New Roman"/>
        </w:rPr>
        <w:t xml:space="preserve">, and get straight As. I also have a strong personality, like how you described Melissa. I will eventually be moving far away from my family as well, putting distance between my parents and I, as did Melissa. I have also struggled with depression and anxiety and felt invisible. It’s interesting to see how being the “glass child,” or even the eldest girl, can affect people’s personality and mental health in similar ways. I’ve been comparing my experience with others for a long time now. </w:t>
      </w:r>
      <w:r w:rsidR="001D2068">
        <w:rPr>
          <w:rFonts w:ascii="Times New Roman" w:hAnsi="Times New Roman" w:cs="Times New Roman"/>
        </w:rPr>
        <w:t xml:space="preserve">It is definitely comforting to know that others experience similar things </w:t>
      </w:r>
      <w:r w:rsidR="00FD02B9">
        <w:rPr>
          <w:rFonts w:ascii="Times New Roman" w:hAnsi="Times New Roman" w:cs="Times New Roman"/>
        </w:rPr>
        <w:t>as</w:t>
      </w:r>
      <w:r w:rsidR="001D2068">
        <w:rPr>
          <w:rFonts w:ascii="Times New Roman" w:hAnsi="Times New Roman" w:cs="Times New Roman"/>
        </w:rPr>
        <w:t xml:space="preserve"> me. </w:t>
      </w:r>
    </w:p>
    <w:p w14:paraId="3473EFC2" w14:textId="78CCAF9B" w:rsidR="00E11076" w:rsidRDefault="00E11076" w:rsidP="00237613">
      <w:pPr>
        <w:ind w:firstLine="720"/>
        <w:rPr>
          <w:rFonts w:ascii="Times New Roman" w:hAnsi="Times New Roman" w:cs="Times New Roman"/>
        </w:rPr>
      </w:pPr>
      <w:r>
        <w:rPr>
          <w:rFonts w:ascii="Times New Roman" w:hAnsi="Times New Roman" w:cs="Times New Roman"/>
        </w:rPr>
        <w:t xml:space="preserve">In the first few steps of yours and Doug’s journey with schizophrenia, there was a lot of discovery involved. When he first admitted to you his hallucinations, it was shocking. The element of stigma came into play immediately there, when you said you were a little bit scared of him. This made me realize our society associates schizophrenia with danger and fear. I’m not sure when I learnt this, but if I saw someone talking to </w:t>
      </w:r>
      <w:r w:rsidR="00AB3243">
        <w:rPr>
          <w:rFonts w:ascii="Times New Roman" w:hAnsi="Times New Roman" w:cs="Times New Roman"/>
        </w:rPr>
        <w:t>no one</w:t>
      </w:r>
      <w:r>
        <w:rPr>
          <w:rFonts w:ascii="Times New Roman" w:hAnsi="Times New Roman" w:cs="Times New Roman"/>
        </w:rPr>
        <w:t xml:space="preserve"> on the street, I would walk faster. It is bad that in our modern society, we still have a long way to go with regards to understanding and tolerance. The </w:t>
      </w:r>
      <w:r w:rsidR="00237613">
        <w:rPr>
          <w:rFonts w:ascii="Times New Roman" w:hAnsi="Times New Roman" w:cs="Times New Roman"/>
        </w:rPr>
        <w:t>insert</w:t>
      </w:r>
      <w:r>
        <w:rPr>
          <w:rFonts w:ascii="Times New Roman" w:hAnsi="Times New Roman" w:cs="Times New Roman"/>
        </w:rPr>
        <w:t xml:space="preserve"> you put about stigma was very helpful in understanding how transformative this experience was. </w:t>
      </w:r>
      <w:r w:rsidR="00AB3243">
        <w:rPr>
          <w:rFonts w:ascii="Times New Roman" w:hAnsi="Times New Roman" w:cs="Times New Roman"/>
        </w:rPr>
        <w:t>When you realized Doug was hallucinating and possibly schizophrenic, y</w:t>
      </w:r>
      <w:r>
        <w:rPr>
          <w:rFonts w:ascii="Times New Roman" w:hAnsi="Times New Roman" w:cs="Times New Roman"/>
        </w:rPr>
        <w:t xml:space="preserve">ou didn’t really know what to do other than send him away. That does make the most sense initially. What do you tell friends, family, and neighbors? </w:t>
      </w:r>
      <w:r w:rsidR="00237613">
        <w:rPr>
          <w:rFonts w:ascii="Times New Roman" w:hAnsi="Times New Roman" w:cs="Times New Roman"/>
        </w:rPr>
        <w:t>I would be scared of people acting weird around me or walking on eggshells. Stigma is so prevalent in our society.</w:t>
      </w:r>
    </w:p>
    <w:p w14:paraId="184F708F" w14:textId="73B97240" w:rsidR="00FD02B9" w:rsidRDefault="00237613" w:rsidP="001D2068">
      <w:pPr>
        <w:ind w:firstLine="720"/>
        <w:rPr>
          <w:rFonts w:ascii="Times New Roman" w:hAnsi="Times New Roman" w:cs="Times New Roman"/>
        </w:rPr>
      </w:pPr>
      <w:r>
        <w:rPr>
          <w:rFonts w:ascii="Times New Roman" w:hAnsi="Times New Roman" w:cs="Times New Roman"/>
        </w:rPr>
        <w:t xml:space="preserve">I thought this book offered really unique insight to schizophrenia. </w:t>
      </w:r>
      <w:r w:rsidR="00FD02B9">
        <w:rPr>
          <w:rFonts w:ascii="Times New Roman" w:hAnsi="Times New Roman" w:cs="Times New Roman"/>
        </w:rPr>
        <w:t xml:space="preserve">In the past, I’ve only read or heard about mental disorder firsthand. </w:t>
      </w:r>
      <w:r>
        <w:rPr>
          <w:rFonts w:ascii="Times New Roman" w:hAnsi="Times New Roman" w:cs="Times New Roman"/>
        </w:rPr>
        <w:t>I have watched videos</w:t>
      </w:r>
      <w:r w:rsidR="00AB3243">
        <w:rPr>
          <w:rFonts w:ascii="Times New Roman" w:hAnsi="Times New Roman" w:cs="Times New Roman"/>
        </w:rPr>
        <w:t xml:space="preserve"> and movies</w:t>
      </w:r>
      <w:r>
        <w:rPr>
          <w:rFonts w:ascii="Times New Roman" w:hAnsi="Times New Roman" w:cs="Times New Roman"/>
        </w:rPr>
        <w:t xml:space="preserve"> on schizophrenia in the past, but I enjoyed reading an outside view on someone with schizophrenia. </w:t>
      </w:r>
      <w:r w:rsidR="00AB3243">
        <w:rPr>
          <w:rFonts w:ascii="Times New Roman" w:hAnsi="Times New Roman" w:cs="Times New Roman"/>
        </w:rPr>
        <w:t xml:space="preserve">You never really knew what he was thinking, but you got him help and stood by his side through it all. </w:t>
      </w:r>
      <w:r>
        <w:rPr>
          <w:rFonts w:ascii="Times New Roman" w:hAnsi="Times New Roman" w:cs="Times New Roman"/>
        </w:rPr>
        <w:t xml:space="preserve">I was so curious about what he did when </w:t>
      </w:r>
      <w:r w:rsidR="00F82BE0">
        <w:rPr>
          <w:rFonts w:ascii="Times New Roman" w:hAnsi="Times New Roman" w:cs="Times New Roman"/>
        </w:rPr>
        <w:t xml:space="preserve">he left Madden, </w:t>
      </w:r>
      <w:r>
        <w:rPr>
          <w:rFonts w:ascii="Times New Roman" w:hAnsi="Times New Roman" w:cs="Times New Roman"/>
        </w:rPr>
        <w:t>why he left Madden</w:t>
      </w:r>
      <w:r w:rsidR="00F82BE0">
        <w:rPr>
          <w:rFonts w:ascii="Times New Roman" w:hAnsi="Times New Roman" w:cs="Times New Roman"/>
        </w:rPr>
        <w:t xml:space="preserve"> and w</w:t>
      </w:r>
      <w:r>
        <w:rPr>
          <w:rFonts w:ascii="Times New Roman" w:hAnsi="Times New Roman" w:cs="Times New Roman"/>
        </w:rPr>
        <w:t>hether or not the neighborhood boys were actually threatening him or not.</w:t>
      </w:r>
      <w:r w:rsidR="00F82BE0">
        <w:rPr>
          <w:rFonts w:ascii="Times New Roman" w:hAnsi="Times New Roman" w:cs="Times New Roman"/>
        </w:rPr>
        <w:t xml:space="preserve"> It was also very interesting how you included the “Grief” section and </w:t>
      </w:r>
      <w:r w:rsidR="00AB3243">
        <w:rPr>
          <w:rFonts w:ascii="Times New Roman" w:hAnsi="Times New Roman" w:cs="Times New Roman"/>
        </w:rPr>
        <w:t>compared</w:t>
      </w:r>
      <w:r w:rsidR="00F82BE0">
        <w:rPr>
          <w:rFonts w:ascii="Times New Roman" w:hAnsi="Times New Roman" w:cs="Times New Roman"/>
        </w:rPr>
        <w:t xml:space="preserve"> each stage to what you went through. I </w:t>
      </w:r>
      <w:r w:rsidR="00F82BE0">
        <w:rPr>
          <w:rFonts w:ascii="Times New Roman" w:hAnsi="Times New Roman" w:cs="Times New Roman"/>
        </w:rPr>
        <w:lastRenderedPageBreak/>
        <w:t>didn’t know that was possible for someone who was still alive. It made me think of my sister again, and I began to associate my own experiences with the stages of grief. I remember experiencing denial when my sister gained then lost around 25 words. She couldn’t even speak sentences yet when her disability caught up with her. I did not accept that she was disabled for a very long time. It was about until she was five, and was now going off to elementary school and couldn’t speak or play. She was developmentally still a baby. At this point I was in middle school, and the anger came in. I was so angry that I couldn’t have one normal sister. I have 3 brothers and was so excited to play with her and grow up with her. I felt like I got that ripped away from me. Bargaining was when I decided to be a doctor so I could cure people like her. I had heard about stem cells and that was it, I decided to cure chromosomal disorders. Depression was when I couldn’t even</w:t>
      </w:r>
      <w:r w:rsidR="00DA1CB2">
        <w:rPr>
          <w:rFonts w:ascii="Times New Roman" w:hAnsi="Times New Roman" w:cs="Times New Roman"/>
        </w:rPr>
        <w:t xml:space="preserve"> look at her. I still feel guilty about it. I love her to death, but it was just too hard to see her in her bed all the time. Finally, acceptance, which I believe I just reached this past summer. I started to help my mom with her medicine and caregiving, and I feel like I finally saw my sister for exactly who she was. I stopped wanting her to be normal after that.</w:t>
      </w:r>
      <w:r w:rsidR="00AB3243">
        <w:rPr>
          <w:rFonts w:ascii="Times New Roman" w:hAnsi="Times New Roman" w:cs="Times New Roman"/>
        </w:rPr>
        <w:t xml:space="preserve"> I’ve reached the point where she would not be my sister if she didn’t have her disability.</w:t>
      </w:r>
    </w:p>
    <w:p w14:paraId="2F7638A7" w14:textId="10CB89D4" w:rsidR="00DA1CB2" w:rsidRDefault="00DA1CB2" w:rsidP="00DA1CB2">
      <w:pPr>
        <w:ind w:firstLine="720"/>
        <w:rPr>
          <w:rFonts w:ascii="Times New Roman" w:hAnsi="Times New Roman" w:cs="Times New Roman"/>
        </w:rPr>
      </w:pPr>
      <w:r>
        <w:rPr>
          <w:rFonts w:ascii="Times New Roman" w:hAnsi="Times New Roman" w:cs="Times New Roman"/>
        </w:rPr>
        <w:t xml:space="preserve">I did not know what to expect when I read this book. It ended up taking me on so many unexpected twists and turns. It would get scary then uncomfortable then flat out difficult. From him first admitting his hallucinations (although not admitting that they </w:t>
      </w:r>
      <w:r>
        <w:rPr>
          <w:rFonts w:ascii="Times New Roman" w:hAnsi="Times New Roman" w:cs="Times New Roman"/>
          <w:i/>
          <w:iCs/>
        </w:rPr>
        <w:t>were</w:t>
      </w:r>
      <w:r>
        <w:rPr>
          <w:rFonts w:ascii="Times New Roman" w:hAnsi="Times New Roman" w:cs="Times New Roman"/>
        </w:rPr>
        <w:t xml:space="preserve"> hallucinations) to him leaving his group home and going off the grid for three weeks. I think the “Tough Love” and “In </w:t>
      </w:r>
      <w:proofErr w:type="gramStart"/>
      <w:r>
        <w:rPr>
          <w:rFonts w:ascii="Times New Roman" w:hAnsi="Times New Roman" w:cs="Times New Roman"/>
        </w:rPr>
        <w:t>The</w:t>
      </w:r>
      <w:proofErr w:type="gramEnd"/>
      <w:r>
        <w:rPr>
          <w:rFonts w:ascii="Times New Roman" w:hAnsi="Times New Roman" w:cs="Times New Roman"/>
        </w:rPr>
        <w:t xml:space="preserve"> Wind” chapters had to be the most scary to experience. You have to approach this new dynamic so carefully, but also support Doug’s growth as a person. Navigating that must have been tough. Then when he decided he wanted to go back to Pittsburgh, you had to respect his autonomy. This surely did not seem like the most stable decision but you both had to find compromise. </w:t>
      </w:r>
    </w:p>
    <w:p w14:paraId="45F0882E" w14:textId="3935B008" w:rsidR="00571BB4" w:rsidRDefault="00571BB4" w:rsidP="00DA1CB2">
      <w:pPr>
        <w:ind w:firstLine="720"/>
        <w:rPr>
          <w:rFonts w:ascii="Times New Roman" w:hAnsi="Times New Roman" w:cs="Times New Roman"/>
        </w:rPr>
      </w:pPr>
      <w:r>
        <w:rPr>
          <w:rFonts w:ascii="Times New Roman" w:hAnsi="Times New Roman" w:cs="Times New Roman"/>
        </w:rPr>
        <w:t>My favorite chapter was definitely “Mercy” because everything was looking up. I could tell you felt it and he did as well. He finally found a good connection with a therapist, and it opened him up. He gained insight, found friends, and was being more social. After everything you guys had gone through it had to have felt like a win. On top of that, him getting to go to a wedding and see his family one last time was refreshing. The way you described him being the “highlight” of your day was adorable.</w:t>
      </w:r>
      <w:r w:rsidR="00AB3243">
        <w:rPr>
          <w:rFonts w:ascii="Times New Roman" w:hAnsi="Times New Roman" w:cs="Times New Roman"/>
        </w:rPr>
        <w:t xml:space="preserve"> I loved this book because I do not normally read biographical works. I usually stick to fiction, but this was a nice change in my routine. It was a very riveting </w:t>
      </w:r>
      <w:proofErr w:type="gramStart"/>
      <w:r w:rsidR="00AB3243">
        <w:rPr>
          <w:rFonts w:ascii="Times New Roman" w:hAnsi="Times New Roman" w:cs="Times New Roman"/>
        </w:rPr>
        <w:t>book</w:t>
      </w:r>
      <w:proofErr w:type="gramEnd"/>
      <w:r w:rsidR="00AB3243">
        <w:rPr>
          <w:rFonts w:ascii="Times New Roman" w:hAnsi="Times New Roman" w:cs="Times New Roman"/>
        </w:rPr>
        <w:t xml:space="preserve"> and I believe I got some lessons from it. One was to hug my siblings. The other is to give people more grace and acceptance. Our world could use more empathy.</w:t>
      </w:r>
      <w:r>
        <w:rPr>
          <w:rFonts w:ascii="Times New Roman" w:hAnsi="Times New Roman" w:cs="Times New Roman"/>
        </w:rPr>
        <w:t xml:space="preserve"> </w:t>
      </w:r>
    </w:p>
    <w:p w14:paraId="1C5A00BE" w14:textId="77777777" w:rsidR="00AB3243" w:rsidRPr="00F456CF" w:rsidRDefault="00AB3243" w:rsidP="00DA1CB2">
      <w:pPr>
        <w:ind w:firstLine="720"/>
        <w:rPr>
          <w:rFonts w:ascii="Times New Roman" w:hAnsi="Times New Roman" w:cs="Times New Roman"/>
        </w:rPr>
      </w:pPr>
    </w:p>
    <w:sectPr w:rsidR="00AB3243" w:rsidRPr="00F45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CF"/>
    <w:rsid w:val="001D2068"/>
    <w:rsid w:val="00237613"/>
    <w:rsid w:val="00287E7F"/>
    <w:rsid w:val="002F59D2"/>
    <w:rsid w:val="00420007"/>
    <w:rsid w:val="004565A5"/>
    <w:rsid w:val="004866AD"/>
    <w:rsid w:val="0057058B"/>
    <w:rsid w:val="00571BB4"/>
    <w:rsid w:val="005B7E39"/>
    <w:rsid w:val="006B04D5"/>
    <w:rsid w:val="007F48E2"/>
    <w:rsid w:val="008F485F"/>
    <w:rsid w:val="00AB3243"/>
    <w:rsid w:val="00C27AD3"/>
    <w:rsid w:val="00CC598F"/>
    <w:rsid w:val="00CE3CF2"/>
    <w:rsid w:val="00DA1CB2"/>
    <w:rsid w:val="00DB09FA"/>
    <w:rsid w:val="00E11076"/>
    <w:rsid w:val="00E543B1"/>
    <w:rsid w:val="00F456CF"/>
    <w:rsid w:val="00F82BE0"/>
    <w:rsid w:val="00FD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EF707F"/>
  <w15:chartTrackingRefBased/>
  <w15:docId w15:val="{5669524F-BB84-D54F-80F8-7D215C9D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6CF"/>
    <w:rPr>
      <w:rFonts w:eastAsiaTheme="majorEastAsia" w:cstheme="majorBidi"/>
      <w:color w:val="272727" w:themeColor="text1" w:themeTint="D8"/>
    </w:rPr>
  </w:style>
  <w:style w:type="paragraph" w:styleId="Title">
    <w:name w:val="Title"/>
    <w:basedOn w:val="Normal"/>
    <w:next w:val="Normal"/>
    <w:link w:val="TitleChar"/>
    <w:uiPriority w:val="10"/>
    <w:qFormat/>
    <w:rsid w:val="00F4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6CF"/>
    <w:pPr>
      <w:spacing w:before="160"/>
      <w:jc w:val="center"/>
    </w:pPr>
    <w:rPr>
      <w:i/>
      <w:iCs/>
      <w:color w:val="404040" w:themeColor="text1" w:themeTint="BF"/>
    </w:rPr>
  </w:style>
  <w:style w:type="character" w:customStyle="1" w:styleId="QuoteChar">
    <w:name w:val="Quote Char"/>
    <w:basedOn w:val="DefaultParagraphFont"/>
    <w:link w:val="Quote"/>
    <w:uiPriority w:val="29"/>
    <w:rsid w:val="00F456CF"/>
    <w:rPr>
      <w:i/>
      <w:iCs/>
      <w:color w:val="404040" w:themeColor="text1" w:themeTint="BF"/>
    </w:rPr>
  </w:style>
  <w:style w:type="paragraph" w:styleId="ListParagraph">
    <w:name w:val="List Paragraph"/>
    <w:basedOn w:val="Normal"/>
    <w:uiPriority w:val="34"/>
    <w:qFormat/>
    <w:rsid w:val="00F456CF"/>
    <w:pPr>
      <w:ind w:left="720"/>
      <w:contextualSpacing/>
    </w:pPr>
  </w:style>
  <w:style w:type="character" w:styleId="IntenseEmphasis">
    <w:name w:val="Intense Emphasis"/>
    <w:basedOn w:val="DefaultParagraphFont"/>
    <w:uiPriority w:val="21"/>
    <w:qFormat/>
    <w:rsid w:val="00F456CF"/>
    <w:rPr>
      <w:i/>
      <w:iCs/>
      <w:color w:val="0F4761" w:themeColor="accent1" w:themeShade="BF"/>
    </w:rPr>
  </w:style>
  <w:style w:type="paragraph" w:styleId="IntenseQuote">
    <w:name w:val="Intense Quote"/>
    <w:basedOn w:val="Normal"/>
    <w:next w:val="Normal"/>
    <w:link w:val="IntenseQuoteChar"/>
    <w:uiPriority w:val="30"/>
    <w:qFormat/>
    <w:rsid w:val="00F4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6CF"/>
    <w:rPr>
      <w:i/>
      <w:iCs/>
      <w:color w:val="0F4761" w:themeColor="accent1" w:themeShade="BF"/>
    </w:rPr>
  </w:style>
  <w:style w:type="character" w:styleId="IntenseReference">
    <w:name w:val="Intense Reference"/>
    <w:basedOn w:val="DefaultParagraphFont"/>
    <w:uiPriority w:val="32"/>
    <w:qFormat/>
    <w:rsid w:val="00F45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Nemetz, Audralyn Kestly</dc:creator>
  <cp:keywords/>
  <dc:description/>
  <cp:lastModifiedBy>Nemetz, Audralyn Kestly</cp:lastModifiedBy>
  <cp:revision>8</cp:revision>
  <dcterms:created xsi:type="dcterms:W3CDTF">2025-10-15T14:57:00Z</dcterms:created>
  <dcterms:modified xsi:type="dcterms:W3CDTF">2025-10-16T14:44:00Z</dcterms:modified>
</cp:coreProperties>
</file>