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AC66AC9" w:rsidP="47F906D3" w:rsidRDefault="7AC66AC9" w14:paraId="5B53EEE0" w14:textId="31127114">
      <w:pPr>
        <w:spacing w:line="480" w:lineRule="auto"/>
        <w:rPr>
          <w:rFonts w:ascii="Times New Roman" w:hAnsi="Times New Roman" w:eastAsia="Times New Roman" w:cs="Times New Roman"/>
        </w:rPr>
      </w:pPr>
      <w:r w:rsidRPr="47F906D3" w:rsidR="7AC66AC9">
        <w:rPr>
          <w:rFonts w:ascii="Times New Roman" w:hAnsi="Times New Roman" w:eastAsia="Times New Roman" w:cs="Times New Roman"/>
        </w:rPr>
        <w:t>Sociology of the family</w:t>
      </w:r>
    </w:p>
    <w:p w:rsidR="7AC66AC9" w:rsidP="47F906D3" w:rsidRDefault="7AC66AC9" w14:paraId="7471C27E" w14:textId="47385E60">
      <w:pPr>
        <w:spacing w:line="480" w:lineRule="auto"/>
        <w:rPr>
          <w:rFonts w:ascii="Times New Roman" w:hAnsi="Times New Roman" w:eastAsia="Times New Roman" w:cs="Times New Roman"/>
        </w:rPr>
      </w:pPr>
      <w:r w:rsidRPr="47F906D3" w:rsidR="7AC66AC9">
        <w:rPr>
          <w:rFonts w:ascii="Times New Roman" w:hAnsi="Times New Roman" w:eastAsia="Times New Roman" w:cs="Times New Roman"/>
        </w:rPr>
        <w:t>October 24, 2025</w:t>
      </w:r>
    </w:p>
    <w:p w:rsidR="7AC66AC9" w:rsidP="47F906D3" w:rsidRDefault="7AC66AC9" w14:paraId="16BA8AA6" w14:textId="7428C222">
      <w:pPr>
        <w:spacing w:line="480" w:lineRule="auto"/>
        <w:jc w:val="center"/>
        <w:rPr>
          <w:rFonts w:ascii="Times New Roman" w:hAnsi="Times New Roman" w:eastAsia="Times New Roman" w:cs="Times New Roman"/>
        </w:rPr>
      </w:pPr>
      <w:r w:rsidRPr="47F906D3" w:rsidR="7AC66AC9">
        <w:rPr>
          <w:rFonts w:ascii="Times New Roman" w:hAnsi="Times New Roman" w:eastAsia="Times New Roman" w:cs="Times New Roman"/>
        </w:rPr>
        <w:t xml:space="preserve">The Future </w:t>
      </w:r>
      <w:r w:rsidRPr="47F906D3" w:rsidR="7AC66AC9">
        <w:rPr>
          <w:rFonts w:ascii="Times New Roman" w:hAnsi="Times New Roman" w:eastAsia="Times New Roman" w:cs="Times New Roman"/>
        </w:rPr>
        <w:t>Of</w:t>
      </w:r>
      <w:r w:rsidRPr="47F906D3" w:rsidR="7AC66AC9">
        <w:rPr>
          <w:rFonts w:ascii="Times New Roman" w:hAnsi="Times New Roman" w:eastAsia="Times New Roman" w:cs="Times New Roman"/>
        </w:rPr>
        <w:t xml:space="preserve"> </w:t>
      </w:r>
      <w:r w:rsidRPr="47F906D3" w:rsidR="7AC66AC9">
        <w:rPr>
          <w:rFonts w:ascii="Times New Roman" w:hAnsi="Times New Roman" w:eastAsia="Times New Roman" w:cs="Times New Roman"/>
        </w:rPr>
        <w:t>The</w:t>
      </w:r>
      <w:r w:rsidRPr="47F906D3" w:rsidR="7AC66AC9">
        <w:rPr>
          <w:rFonts w:ascii="Times New Roman" w:hAnsi="Times New Roman" w:eastAsia="Times New Roman" w:cs="Times New Roman"/>
        </w:rPr>
        <w:t xml:space="preserve"> Family</w:t>
      </w:r>
    </w:p>
    <w:p w:rsidR="6DE5A663" w:rsidP="47F906D3" w:rsidRDefault="6DE5A663" w14:paraId="54998153" w14:textId="79C12802">
      <w:pPr>
        <w:spacing w:line="480" w:lineRule="auto"/>
        <w:jc w:val="left"/>
        <w:rPr>
          <w:rFonts w:ascii="Times New Roman" w:hAnsi="Times New Roman" w:eastAsia="Times New Roman" w:cs="Times New Roman"/>
        </w:rPr>
      </w:pPr>
      <w:r w:rsidRPr="47F906D3" w:rsidR="6DE5A663">
        <w:rPr>
          <w:rFonts w:ascii="Times New Roman" w:hAnsi="Times New Roman" w:eastAsia="Times New Roman" w:cs="Times New Roman"/>
        </w:rPr>
        <w:t xml:space="preserve"> </w:t>
      </w:r>
      <w:r>
        <w:tab/>
      </w:r>
      <w:r w:rsidRPr="47F906D3" w:rsidR="6DE5A663">
        <w:rPr>
          <w:rFonts w:ascii="Times New Roman" w:hAnsi="Times New Roman" w:eastAsia="Times New Roman" w:cs="Times New Roman"/>
        </w:rPr>
        <w:t xml:space="preserve">Since the </w:t>
      </w:r>
      <w:r w:rsidRPr="47F906D3" w:rsidR="6A158A26">
        <w:rPr>
          <w:rFonts w:ascii="Times New Roman" w:hAnsi="Times New Roman" w:eastAsia="Times New Roman" w:cs="Times New Roman"/>
        </w:rPr>
        <w:t xml:space="preserve">late 1970s, America has seen a steep increase in </w:t>
      </w:r>
      <w:r w:rsidRPr="47F906D3" w:rsidR="041C2421">
        <w:rPr>
          <w:rFonts w:ascii="Times New Roman" w:hAnsi="Times New Roman" w:eastAsia="Times New Roman" w:cs="Times New Roman"/>
        </w:rPr>
        <w:t>d</w:t>
      </w:r>
      <w:r w:rsidRPr="47F906D3" w:rsidR="51CB4B74">
        <w:rPr>
          <w:rFonts w:ascii="Times New Roman" w:hAnsi="Times New Roman" w:eastAsia="Times New Roman" w:cs="Times New Roman"/>
        </w:rPr>
        <w:t>ua</w:t>
      </w:r>
      <w:r w:rsidRPr="47F906D3" w:rsidR="6A158A26">
        <w:rPr>
          <w:rFonts w:ascii="Times New Roman" w:hAnsi="Times New Roman" w:eastAsia="Times New Roman" w:cs="Times New Roman"/>
        </w:rPr>
        <w:t>l earing households, single parent</w:t>
      </w:r>
      <w:r w:rsidRPr="47F906D3" w:rsidR="30DBD6C1">
        <w:rPr>
          <w:rFonts w:ascii="Times New Roman" w:hAnsi="Times New Roman" w:eastAsia="Times New Roman" w:cs="Times New Roman"/>
        </w:rPr>
        <w:t xml:space="preserve"> households</w:t>
      </w:r>
      <w:r w:rsidRPr="47F906D3" w:rsidR="6A158A26">
        <w:rPr>
          <w:rFonts w:ascii="Times New Roman" w:hAnsi="Times New Roman" w:eastAsia="Times New Roman" w:cs="Times New Roman"/>
        </w:rPr>
        <w:t xml:space="preserve">, same sex relationships, and a decline in marriage </w:t>
      </w:r>
      <w:r w:rsidRPr="47F906D3" w:rsidR="6A158A26">
        <w:rPr>
          <w:rFonts w:ascii="Times New Roman" w:hAnsi="Times New Roman" w:eastAsia="Times New Roman" w:cs="Times New Roman"/>
        </w:rPr>
        <w:t>rates as a whole</w:t>
      </w:r>
      <w:r w:rsidRPr="47F906D3" w:rsidR="6A158A26">
        <w:rPr>
          <w:rFonts w:ascii="Times New Roman" w:hAnsi="Times New Roman" w:eastAsia="Times New Roman" w:cs="Times New Roman"/>
        </w:rPr>
        <w:t xml:space="preserve">. </w:t>
      </w:r>
      <w:r w:rsidRPr="47F906D3" w:rsidR="51CAB61D">
        <w:rPr>
          <w:rFonts w:ascii="Times New Roman" w:hAnsi="Times New Roman" w:eastAsia="Times New Roman" w:cs="Times New Roman"/>
        </w:rPr>
        <w:t>This change can be a</w:t>
      </w:r>
      <w:r w:rsidRPr="47F906D3" w:rsidR="12F20A00">
        <w:rPr>
          <w:rFonts w:ascii="Times New Roman" w:hAnsi="Times New Roman" w:eastAsia="Times New Roman" w:cs="Times New Roman"/>
        </w:rPr>
        <w:t>ttributed</w:t>
      </w:r>
      <w:r w:rsidRPr="47F906D3" w:rsidR="51CAB61D">
        <w:rPr>
          <w:rFonts w:ascii="Times New Roman" w:hAnsi="Times New Roman" w:eastAsia="Times New Roman" w:cs="Times New Roman"/>
        </w:rPr>
        <w:t xml:space="preserve"> to many things or even viewed as a domino effect. This begs the question</w:t>
      </w:r>
      <w:r w:rsidRPr="47F906D3" w:rsidR="7FB50A6E">
        <w:rPr>
          <w:rFonts w:ascii="Times New Roman" w:hAnsi="Times New Roman" w:eastAsia="Times New Roman" w:cs="Times New Roman"/>
        </w:rPr>
        <w:t>:</w:t>
      </w:r>
      <w:r w:rsidRPr="47F906D3" w:rsidR="51CAB61D">
        <w:rPr>
          <w:rFonts w:ascii="Times New Roman" w:hAnsi="Times New Roman" w:eastAsia="Times New Roman" w:cs="Times New Roman"/>
        </w:rPr>
        <w:t xml:space="preserve"> </w:t>
      </w:r>
      <w:r w:rsidRPr="47F906D3" w:rsidR="63E3DFA9">
        <w:rPr>
          <w:rFonts w:ascii="Times New Roman" w:hAnsi="Times New Roman" w:eastAsia="Times New Roman" w:cs="Times New Roman"/>
        </w:rPr>
        <w:t>W</w:t>
      </w:r>
      <w:r w:rsidRPr="47F906D3" w:rsidR="51CAB61D">
        <w:rPr>
          <w:rFonts w:ascii="Times New Roman" w:hAnsi="Times New Roman" w:eastAsia="Times New Roman" w:cs="Times New Roman"/>
        </w:rPr>
        <w:t>hat wou</w:t>
      </w:r>
      <w:r w:rsidRPr="47F906D3" w:rsidR="75C48573">
        <w:rPr>
          <w:rFonts w:ascii="Times New Roman" w:hAnsi="Times New Roman" w:eastAsia="Times New Roman" w:cs="Times New Roman"/>
        </w:rPr>
        <w:t>ld the average family in the United States look like 10 years from now? Personally, I believe we will see</w:t>
      </w:r>
      <w:r w:rsidRPr="47F906D3" w:rsidR="50A17872">
        <w:rPr>
          <w:rFonts w:ascii="Times New Roman" w:hAnsi="Times New Roman" w:eastAsia="Times New Roman" w:cs="Times New Roman"/>
        </w:rPr>
        <w:t xml:space="preserve"> this trend to continue due to the </w:t>
      </w:r>
      <w:r w:rsidRPr="47F906D3" w:rsidR="02D5FAB7">
        <w:rPr>
          <w:rFonts w:ascii="Times New Roman" w:hAnsi="Times New Roman" w:eastAsia="Times New Roman" w:cs="Times New Roman"/>
        </w:rPr>
        <w:t>implementation</w:t>
      </w:r>
      <w:r w:rsidRPr="47F906D3" w:rsidR="50A17872">
        <w:rPr>
          <w:rFonts w:ascii="Times New Roman" w:hAnsi="Times New Roman" w:eastAsia="Times New Roman" w:cs="Times New Roman"/>
        </w:rPr>
        <w:t xml:space="preserve"> of more women than ever before being able to walk about from relationships that do not serve them</w:t>
      </w:r>
      <w:r w:rsidRPr="47F906D3" w:rsidR="0A1AACF2">
        <w:rPr>
          <w:rFonts w:ascii="Times New Roman" w:hAnsi="Times New Roman" w:eastAsia="Times New Roman" w:cs="Times New Roman"/>
        </w:rPr>
        <w:t xml:space="preserve"> or</w:t>
      </w:r>
      <w:r w:rsidRPr="47F906D3" w:rsidR="50A17872">
        <w:rPr>
          <w:rFonts w:ascii="Times New Roman" w:hAnsi="Times New Roman" w:eastAsia="Times New Roman" w:cs="Times New Roman"/>
        </w:rPr>
        <w:t xml:space="preserve"> joining the work</w:t>
      </w:r>
      <w:r w:rsidRPr="47F906D3" w:rsidR="33B876AA">
        <w:rPr>
          <w:rFonts w:ascii="Times New Roman" w:hAnsi="Times New Roman" w:eastAsia="Times New Roman" w:cs="Times New Roman"/>
        </w:rPr>
        <w:t xml:space="preserve"> force</w:t>
      </w:r>
      <w:r w:rsidRPr="47F906D3" w:rsidR="0B0042C0">
        <w:rPr>
          <w:rFonts w:ascii="Times New Roman" w:hAnsi="Times New Roman" w:eastAsia="Times New Roman" w:cs="Times New Roman"/>
        </w:rPr>
        <w:t>,</w:t>
      </w:r>
      <w:r w:rsidRPr="47F906D3" w:rsidR="15B6EEBE">
        <w:rPr>
          <w:rFonts w:ascii="Times New Roman" w:hAnsi="Times New Roman" w:eastAsia="Times New Roman" w:cs="Times New Roman"/>
        </w:rPr>
        <w:t xml:space="preserve"> as well as same sex relationships being slowly more accepted than in the past. The combination of these factors will make </w:t>
      </w:r>
      <w:r w:rsidRPr="47F906D3" w:rsidR="15B6EEBE">
        <w:rPr>
          <w:rFonts w:ascii="Times New Roman" w:hAnsi="Times New Roman" w:eastAsia="Times New Roman" w:cs="Times New Roman"/>
        </w:rPr>
        <w:t>it</w:t>
      </w:r>
      <w:r w:rsidRPr="47F906D3" w:rsidR="15B6EEBE">
        <w:rPr>
          <w:rFonts w:ascii="Times New Roman" w:hAnsi="Times New Roman" w:eastAsia="Times New Roman" w:cs="Times New Roman"/>
        </w:rPr>
        <w:t xml:space="preserve"> so we see </w:t>
      </w:r>
      <w:r w:rsidRPr="47F906D3" w:rsidR="7CCF37E1">
        <w:rPr>
          <w:rFonts w:ascii="Times New Roman" w:hAnsi="Times New Roman" w:eastAsia="Times New Roman" w:cs="Times New Roman"/>
        </w:rPr>
        <w:t xml:space="preserve">an overall decrease in </w:t>
      </w:r>
      <w:r w:rsidRPr="47F906D3" w:rsidR="7CCF37E1">
        <w:rPr>
          <w:rFonts w:ascii="Times New Roman" w:hAnsi="Times New Roman" w:eastAsia="Times New Roman" w:cs="Times New Roman"/>
        </w:rPr>
        <w:t>families</w:t>
      </w:r>
      <w:r w:rsidRPr="47F906D3" w:rsidR="7CCF37E1">
        <w:rPr>
          <w:rFonts w:ascii="Times New Roman" w:hAnsi="Times New Roman" w:eastAsia="Times New Roman" w:cs="Times New Roman"/>
        </w:rPr>
        <w:t xml:space="preserve"> with </w:t>
      </w:r>
      <w:r w:rsidRPr="47F906D3" w:rsidR="4ACCED7B">
        <w:rPr>
          <w:rFonts w:ascii="Times New Roman" w:hAnsi="Times New Roman" w:eastAsia="Times New Roman" w:cs="Times New Roman"/>
        </w:rPr>
        <w:t>For</w:t>
      </w:r>
      <w:r w:rsidRPr="47F906D3" w:rsidR="4ACCED7B">
        <w:rPr>
          <w:rFonts w:ascii="Times New Roman" w:hAnsi="Times New Roman" w:eastAsia="Times New Roman" w:cs="Times New Roman"/>
        </w:rPr>
        <w:t xml:space="preserve"> starters, I </w:t>
      </w:r>
      <w:r w:rsidRPr="47F906D3" w:rsidR="4ACCED7B">
        <w:rPr>
          <w:rFonts w:ascii="Times New Roman" w:hAnsi="Times New Roman" w:eastAsia="Times New Roman" w:cs="Times New Roman"/>
        </w:rPr>
        <w:t>don</w:t>
      </w:r>
      <w:r w:rsidRPr="47F906D3" w:rsidR="61F75B37">
        <w:rPr>
          <w:rFonts w:ascii="Times New Roman" w:hAnsi="Times New Roman" w:eastAsia="Times New Roman" w:cs="Times New Roman"/>
        </w:rPr>
        <w:t>’</w:t>
      </w:r>
      <w:r w:rsidRPr="47F906D3" w:rsidR="4ACCED7B">
        <w:rPr>
          <w:rFonts w:ascii="Times New Roman" w:hAnsi="Times New Roman" w:eastAsia="Times New Roman" w:cs="Times New Roman"/>
        </w:rPr>
        <w:t>t</w:t>
      </w:r>
      <w:r w:rsidRPr="47F906D3" w:rsidR="4ACCED7B">
        <w:rPr>
          <w:rFonts w:ascii="Times New Roman" w:hAnsi="Times New Roman" w:eastAsia="Times New Roman" w:cs="Times New Roman"/>
        </w:rPr>
        <w:t xml:space="preserve"> think there will be as many families to start with in </w:t>
      </w:r>
      <w:r w:rsidRPr="47F906D3" w:rsidR="4ACCED7B">
        <w:rPr>
          <w:rFonts w:ascii="Times New Roman" w:hAnsi="Times New Roman" w:eastAsia="Times New Roman" w:cs="Times New Roman"/>
        </w:rPr>
        <w:t>2035</w:t>
      </w:r>
      <w:r w:rsidRPr="47F906D3" w:rsidR="4ACCED7B">
        <w:rPr>
          <w:rFonts w:ascii="Times New Roman" w:hAnsi="Times New Roman" w:eastAsia="Times New Roman" w:cs="Times New Roman"/>
        </w:rPr>
        <w:t xml:space="preserve">. </w:t>
      </w:r>
      <w:r w:rsidRPr="47F906D3" w:rsidR="4ACCED7B">
        <w:rPr>
          <w:rFonts w:ascii="Times New Roman" w:hAnsi="Times New Roman" w:eastAsia="Times New Roman" w:cs="Times New Roman"/>
        </w:rPr>
        <w:t>Obviously</w:t>
      </w:r>
      <w:r w:rsidRPr="47F906D3" w:rsidR="05E83652">
        <w:rPr>
          <w:rFonts w:ascii="Times New Roman" w:hAnsi="Times New Roman" w:eastAsia="Times New Roman" w:cs="Times New Roman"/>
        </w:rPr>
        <w:t>,</w:t>
      </w:r>
      <w:r w:rsidRPr="47F906D3" w:rsidR="4ACCED7B">
        <w:rPr>
          <w:rFonts w:ascii="Times New Roman" w:hAnsi="Times New Roman" w:eastAsia="Times New Roman" w:cs="Times New Roman"/>
        </w:rPr>
        <w:t xml:space="preserve"> you don</w:t>
      </w:r>
      <w:r w:rsidRPr="47F906D3" w:rsidR="296EDD83">
        <w:rPr>
          <w:rFonts w:ascii="Times New Roman" w:hAnsi="Times New Roman" w:eastAsia="Times New Roman" w:cs="Times New Roman"/>
        </w:rPr>
        <w:t>’</w:t>
      </w:r>
      <w:r w:rsidRPr="47F906D3" w:rsidR="4ACCED7B">
        <w:rPr>
          <w:rFonts w:ascii="Times New Roman" w:hAnsi="Times New Roman" w:eastAsia="Times New Roman" w:cs="Times New Roman"/>
        </w:rPr>
        <w:t>t</w:t>
      </w:r>
      <w:r w:rsidRPr="47F906D3" w:rsidR="4ACCED7B">
        <w:rPr>
          <w:rFonts w:ascii="Times New Roman" w:hAnsi="Times New Roman" w:eastAsia="Times New Roman" w:cs="Times New Roman"/>
        </w:rPr>
        <w:t xml:space="preserve"> need to be married to raise a family</w:t>
      </w:r>
      <w:r w:rsidRPr="47F906D3" w:rsidR="650280E7">
        <w:rPr>
          <w:rFonts w:ascii="Times New Roman" w:hAnsi="Times New Roman" w:eastAsia="Times New Roman" w:cs="Times New Roman"/>
        </w:rPr>
        <w:t>,</w:t>
      </w:r>
      <w:r w:rsidRPr="47F906D3" w:rsidR="4ACCED7B">
        <w:rPr>
          <w:rFonts w:ascii="Times New Roman" w:hAnsi="Times New Roman" w:eastAsia="Times New Roman" w:cs="Times New Roman"/>
        </w:rPr>
        <w:t xml:space="preserve"> but it is how a great majority of families start.</w:t>
      </w:r>
      <w:r w:rsidRPr="47F906D3" w:rsidR="4ACCED7B">
        <w:rPr>
          <w:rFonts w:ascii="Times New Roman" w:hAnsi="Times New Roman" w:eastAsia="Times New Roman" w:cs="Times New Roman"/>
        </w:rPr>
        <w:t xml:space="preserve"> With </w:t>
      </w:r>
      <w:r w:rsidRPr="47F906D3" w:rsidR="1AEAFADF">
        <w:rPr>
          <w:rFonts w:ascii="Times New Roman" w:hAnsi="Times New Roman" w:eastAsia="Times New Roman" w:cs="Times New Roman"/>
        </w:rPr>
        <w:t>fewer</w:t>
      </w:r>
      <w:r w:rsidRPr="47F906D3" w:rsidR="346CB230">
        <w:rPr>
          <w:rFonts w:ascii="Times New Roman" w:hAnsi="Times New Roman" w:eastAsia="Times New Roman" w:cs="Times New Roman"/>
        </w:rPr>
        <w:t xml:space="preserve"> marriages, there will be </w:t>
      </w:r>
      <w:r w:rsidRPr="47F906D3" w:rsidR="0AF2356E">
        <w:rPr>
          <w:rFonts w:ascii="Times New Roman" w:hAnsi="Times New Roman" w:eastAsia="Times New Roman" w:cs="Times New Roman"/>
        </w:rPr>
        <w:t xml:space="preserve">fewer </w:t>
      </w:r>
      <w:r w:rsidRPr="47F906D3" w:rsidR="346CB230">
        <w:rPr>
          <w:rFonts w:ascii="Times New Roman" w:hAnsi="Times New Roman" w:eastAsia="Times New Roman" w:cs="Times New Roman"/>
        </w:rPr>
        <w:t>families. ‘</w:t>
      </w:r>
      <w:r w:rsidRPr="47F906D3" w:rsidR="6084F577">
        <w:rPr>
          <w:rFonts w:ascii="Times New Roman" w:hAnsi="Times New Roman" w:eastAsia="Times New Roman" w:cs="Times New Roman"/>
        </w:rPr>
        <w:t xml:space="preserve">In </w:t>
      </w:r>
      <w:r w:rsidRPr="47F906D3" w:rsidR="6084F577">
        <w:rPr>
          <w:rFonts w:ascii="Times New Roman" w:hAnsi="Times New Roman" w:eastAsia="Times New Roman" w:cs="Times New Roman"/>
        </w:rPr>
        <w:t>2024</w:t>
      </w:r>
      <w:r w:rsidRPr="47F906D3" w:rsidR="3E0A3E53">
        <w:rPr>
          <w:rFonts w:ascii="Times New Roman" w:hAnsi="Times New Roman" w:eastAsia="Times New Roman" w:cs="Times New Roman"/>
        </w:rPr>
        <w:t>,</w:t>
      </w:r>
      <w:r w:rsidRPr="47F906D3" w:rsidR="6084F577">
        <w:rPr>
          <w:rFonts w:ascii="Times New Roman" w:hAnsi="Times New Roman" w:eastAsia="Times New Roman" w:cs="Times New Roman"/>
        </w:rPr>
        <w:t xml:space="preserve"> only 47.1 percent of households had a married couple</w:t>
      </w:r>
      <w:r w:rsidRPr="47F906D3" w:rsidR="6084F577">
        <w:rPr>
          <w:rFonts w:ascii="Times New Roman" w:hAnsi="Times New Roman" w:eastAsia="Times New Roman" w:cs="Times New Roman"/>
        </w:rPr>
        <w:t xml:space="preserve">, </w:t>
      </w:r>
      <w:r w:rsidRPr="47F906D3" w:rsidR="0C4FF3C1">
        <w:rPr>
          <w:rFonts w:ascii="Times New Roman" w:hAnsi="Times New Roman" w:eastAsia="Times New Roman" w:cs="Times New Roman"/>
        </w:rPr>
        <w:t xml:space="preserve">which </w:t>
      </w:r>
      <w:r w:rsidRPr="47F906D3" w:rsidR="6084F577">
        <w:rPr>
          <w:rFonts w:ascii="Times New Roman" w:hAnsi="Times New Roman" w:eastAsia="Times New Roman" w:cs="Times New Roman"/>
        </w:rPr>
        <w:t xml:space="preserve">is only second </w:t>
      </w:r>
      <w:r w:rsidRPr="47F906D3" w:rsidR="5F2AEFDF">
        <w:rPr>
          <w:rFonts w:ascii="Times New Roman" w:hAnsi="Times New Roman" w:eastAsia="Times New Roman" w:cs="Times New Roman"/>
        </w:rPr>
        <w:t xml:space="preserve">to the </w:t>
      </w:r>
      <w:r w:rsidRPr="47F906D3" w:rsidR="6084F577">
        <w:rPr>
          <w:rFonts w:ascii="Times New Roman" w:hAnsi="Times New Roman" w:eastAsia="Times New Roman" w:cs="Times New Roman"/>
        </w:rPr>
        <w:t xml:space="preserve">lowest </w:t>
      </w:r>
      <w:r w:rsidRPr="47F906D3" w:rsidR="205262AF">
        <w:rPr>
          <w:rFonts w:ascii="Times New Roman" w:hAnsi="Times New Roman" w:eastAsia="Times New Roman" w:cs="Times New Roman"/>
        </w:rPr>
        <w:t xml:space="preserve">marriage rate </w:t>
      </w:r>
      <w:r w:rsidRPr="47F906D3" w:rsidR="56074AC9">
        <w:rPr>
          <w:rFonts w:ascii="Times New Roman" w:hAnsi="Times New Roman" w:eastAsia="Times New Roman" w:cs="Times New Roman"/>
        </w:rPr>
        <w:t xml:space="preserve">in </w:t>
      </w:r>
      <w:r w:rsidRPr="47F906D3" w:rsidR="56074AC9">
        <w:rPr>
          <w:rFonts w:ascii="Times New Roman" w:hAnsi="Times New Roman" w:eastAsia="Times New Roman" w:cs="Times New Roman"/>
        </w:rPr>
        <w:t>2022</w:t>
      </w:r>
      <w:r w:rsidRPr="47F906D3" w:rsidR="4E270E15">
        <w:rPr>
          <w:rFonts w:ascii="Times New Roman" w:hAnsi="Times New Roman" w:eastAsia="Times New Roman" w:cs="Times New Roman"/>
        </w:rPr>
        <w:t>,</w:t>
      </w:r>
      <w:r w:rsidRPr="47F906D3" w:rsidR="56074AC9">
        <w:rPr>
          <w:rFonts w:ascii="Times New Roman" w:hAnsi="Times New Roman" w:eastAsia="Times New Roman" w:cs="Times New Roman"/>
        </w:rPr>
        <w:t xml:space="preserve"> where the </w:t>
      </w:r>
      <w:r w:rsidRPr="47F906D3" w:rsidR="56074AC9">
        <w:rPr>
          <w:rFonts w:ascii="Times New Roman" w:hAnsi="Times New Roman" w:eastAsia="Times New Roman" w:cs="Times New Roman"/>
        </w:rPr>
        <w:t>all time</w:t>
      </w:r>
      <w:r w:rsidRPr="47F906D3" w:rsidR="56074AC9">
        <w:rPr>
          <w:rFonts w:ascii="Times New Roman" w:hAnsi="Times New Roman" w:eastAsia="Times New Roman" w:cs="Times New Roman"/>
        </w:rPr>
        <w:t xml:space="preserve"> low was represented by 46.8 percent. </w:t>
      </w:r>
      <w:r w:rsidRPr="47F906D3" w:rsidR="7925C77B">
        <w:rPr>
          <w:rFonts w:ascii="Times New Roman" w:hAnsi="Times New Roman" w:eastAsia="Times New Roman" w:cs="Times New Roman"/>
        </w:rPr>
        <w:t>Compared to 75 years ago, you cou</w:t>
      </w:r>
      <w:r w:rsidRPr="47F906D3" w:rsidR="7925C77B">
        <w:rPr>
          <w:rFonts w:ascii="Times New Roman" w:hAnsi="Times New Roman" w:eastAsia="Times New Roman" w:cs="Times New Roman"/>
        </w:rPr>
        <w:t xml:space="preserve">ld see as much as 78.8 percent of households were </w:t>
      </w:r>
      <w:r w:rsidRPr="47F906D3" w:rsidR="7925C77B">
        <w:rPr>
          <w:rFonts w:ascii="Times New Roman" w:hAnsi="Times New Roman" w:eastAsia="Times New Roman" w:cs="Times New Roman"/>
        </w:rPr>
        <w:t>those of married</w:t>
      </w:r>
      <w:r w:rsidRPr="47F906D3" w:rsidR="7925C77B">
        <w:rPr>
          <w:rFonts w:ascii="Times New Roman" w:hAnsi="Times New Roman" w:eastAsia="Times New Roman" w:cs="Times New Roman"/>
        </w:rPr>
        <w:t xml:space="preserve"> couples</w:t>
      </w:r>
      <w:r w:rsidRPr="47F906D3" w:rsidR="5BCADE17">
        <w:rPr>
          <w:rFonts w:ascii="Times New Roman" w:hAnsi="Times New Roman" w:eastAsia="Times New Roman" w:cs="Times New Roman"/>
        </w:rPr>
        <w:t>. Since 2010</w:t>
      </w:r>
      <w:r w:rsidRPr="47F906D3" w:rsidR="1A78D8B1">
        <w:rPr>
          <w:rFonts w:ascii="Times New Roman" w:hAnsi="Times New Roman" w:eastAsia="Times New Roman" w:cs="Times New Roman"/>
        </w:rPr>
        <w:t>,</w:t>
      </w:r>
      <w:r w:rsidRPr="47F906D3" w:rsidR="5BCADE17">
        <w:rPr>
          <w:rFonts w:ascii="Times New Roman" w:hAnsi="Times New Roman" w:eastAsia="Times New Roman" w:cs="Times New Roman"/>
        </w:rPr>
        <w:t xml:space="preserve"> the rate of married couple households </w:t>
      </w:r>
      <w:r w:rsidRPr="47F906D3" w:rsidR="5BCADE17">
        <w:rPr>
          <w:rFonts w:ascii="Times New Roman" w:hAnsi="Times New Roman" w:eastAsia="Times New Roman" w:cs="Times New Roman"/>
        </w:rPr>
        <w:t>has</w:t>
      </w:r>
      <w:r w:rsidRPr="47F906D3" w:rsidR="5BCADE17">
        <w:rPr>
          <w:rFonts w:ascii="Times New Roman" w:hAnsi="Times New Roman" w:eastAsia="Times New Roman" w:cs="Times New Roman"/>
        </w:rPr>
        <w:t xml:space="preserve"> never risen back to above 50 percent.</w:t>
      </w:r>
      <w:r w:rsidRPr="47F906D3" w:rsidR="3A249C09">
        <w:rPr>
          <w:rFonts w:ascii="Times New Roman" w:hAnsi="Times New Roman" w:eastAsia="Times New Roman" w:cs="Times New Roman"/>
        </w:rPr>
        <w:t xml:space="preserve"> This can partly be attributed to not only men but also women </w:t>
      </w:r>
      <w:r w:rsidRPr="47F906D3" w:rsidR="12400DA7">
        <w:rPr>
          <w:rFonts w:ascii="Times New Roman" w:hAnsi="Times New Roman" w:eastAsia="Times New Roman" w:cs="Times New Roman"/>
        </w:rPr>
        <w:t>marrying</w:t>
      </w:r>
      <w:r w:rsidRPr="47F906D3" w:rsidR="3A249C09">
        <w:rPr>
          <w:rFonts w:ascii="Times New Roman" w:hAnsi="Times New Roman" w:eastAsia="Times New Roman" w:cs="Times New Roman"/>
        </w:rPr>
        <w:t xml:space="preserve"> later in life. </w:t>
      </w:r>
      <w:r w:rsidRPr="47F906D3" w:rsidR="528A5BC1">
        <w:rPr>
          <w:rFonts w:ascii="Times New Roman" w:hAnsi="Times New Roman" w:eastAsia="Times New Roman" w:cs="Times New Roman"/>
        </w:rPr>
        <w:t xml:space="preserve">As </w:t>
      </w:r>
      <w:r w:rsidRPr="47F906D3" w:rsidR="528A5BC1">
        <w:rPr>
          <w:rFonts w:ascii="Times New Roman" w:hAnsi="Times New Roman" w:eastAsia="Times New Roman" w:cs="Times New Roman"/>
        </w:rPr>
        <w:t>stated</w:t>
      </w:r>
      <w:r w:rsidRPr="47F906D3" w:rsidR="528A5BC1">
        <w:rPr>
          <w:rFonts w:ascii="Times New Roman" w:hAnsi="Times New Roman" w:eastAsia="Times New Roman" w:cs="Times New Roman"/>
        </w:rPr>
        <w:t xml:space="preserve"> on USAfacts.org, “</w:t>
      </w:r>
      <w:r w:rsidRPr="47F906D3" w:rsidR="528A5BC1">
        <w:rPr>
          <w:rFonts w:ascii="Times New Roman" w:hAnsi="Times New Roman" w:eastAsia="Times New Roman" w:cs="Times New Roman"/>
        </w:rPr>
        <w:t xml:space="preserve">Both men and women are marrying later in life. In 2024, the average age for a first marriage was 30.2 years for men and 28.6 for women. </w:t>
      </w:r>
      <w:r w:rsidRPr="47F906D3" w:rsidR="528A5BC1">
        <w:rPr>
          <w:rFonts w:ascii="Times New Roman" w:hAnsi="Times New Roman" w:eastAsia="Times New Roman" w:cs="Times New Roman"/>
        </w:rPr>
        <w:t>The Census has tracked marriage ages since 1890. In that time</w:t>
      </w:r>
      <w:r w:rsidRPr="47F906D3" w:rsidR="7921EA23">
        <w:rPr>
          <w:rFonts w:ascii="Times New Roman" w:hAnsi="Times New Roman" w:eastAsia="Times New Roman" w:cs="Times New Roman"/>
        </w:rPr>
        <w:t>,</w:t>
      </w:r>
      <w:r w:rsidRPr="47F906D3" w:rsidR="528A5BC1">
        <w:rPr>
          <w:rFonts w:ascii="Times New Roman" w:hAnsi="Times New Roman" w:eastAsia="Times New Roman" w:cs="Times New Roman"/>
        </w:rPr>
        <w:t xml:space="preserve"> the youngest median ages of marriage were in 1956, when it was 22.5 for men and 20.1 for women.” Another factor </w:t>
      </w:r>
      <w:r w:rsidRPr="47F906D3" w:rsidR="004F492E">
        <w:rPr>
          <w:rFonts w:ascii="Times New Roman" w:hAnsi="Times New Roman" w:eastAsia="Times New Roman" w:cs="Times New Roman"/>
        </w:rPr>
        <w:t>in</w:t>
      </w:r>
      <w:r w:rsidRPr="47F906D3" w:rsidR="528A5BC1">
        <w:rPr>
          <w:rFonts w:ascii="Times New Roman" w:hAnsi="Times New Roman" w:eastAsia="Times New Roman" w:cs="Times New Roman"/>
        </w:rPr>
        <w:t xml:space="preserve"> the decrease in marriage rates is that since the 1980s, </w:t>
      </w:r>
      <w:r w:rsidRPr="47F906D3" w:rsidR="528A5BC1">
        <w:rPr>
          <w:rFonts w:ascii="Times New Roman" w:hAnsi="Times New Roman" w:eastAsia="Times New Roman" w:cs="Times New Roman"/>
        </w:rPr>
        <w:t>the life</w:t>
      </w:r>
      <w:r w:rsidRPr="47F906D3" w:rsidR="528A5BC1">
        <w:rPr>
          <w:rFonts w:ascii="Times New Roman" w:hAnsi="Times New Roman" w:eastAsia="Times New Roman" w:cs="Times New Roman"/>
        </w:rPr>
        <w:t xml:space="preserve"> expectancy has increased.</w:t>
      </w:r>
      <w:r w:rsidRPr="47F906D3" w:rsidR="7ACBB5DF">
        <w:rPr>
          <w:rFonts w:ascii="Times New Roman" w:hAnsi="Times New Roman" w:eastAsia="Times New Roman" w:cs="Times New Roman"/>
        </w:rPr>
        <w:t xml:space="preserve"> The rush to marry decreases when </w:t>
      </w:r>
      <w:r w:rsidRPr="47F906D3" w:rsidR="7ACBB5DF">
        <w:rPr>
          <w:rFonts w:ascii="Times New Roman" w:hAnsi="Times New Roman" w:eastAsia="Times New Roman" w:cs="Times New Roman"/>
        </w:rPr>
        <w:t>there’s</w:t>
      </w:r>
      <w:r w:rsidRPr="47F906D3" w:rsidR="7ACBB5DF">
        <w:rPr>
          <w:rFonts w:ascii="Times New Roman" w:hAnsi="Times New Roman" w:eastAsia="Times New Roman" w:cs="Times New Roman"/>
        </w:rPr>
        <w:t xml:space="preserve"> more life to live </w:t>
      </w:r>
      <w:r w:rsidRPr="47F906D3" w:rsidR="403B8550">
        <w:rPr>
          <w:rFonts w:ascii="Times New Roman" w:hAnsi="Times New Roman" w:eastAsia="Times New Roman" w:cs="Times New Roman"/>
        </w:rPr>
        <w:t>compared</w:t>
      </w:r>
      <w:r w:rsidRPr="47F906D3" w:rsidR="7ACBB5DF">
        <w:rPr>
          <w:rFonts w:ascii="Times New Roman" w:hAnsi="Times New Roman" w:eastAsia="Times New Roman" w:cs="Times New Roman"/>
        </w:rPr>
        <w:t xml:space="preserve"> to other generations. </w:t>
      </w:r>
      <w:r w:rsidRPr="47F906D3" w:rsidR="10F2BE2B">
        <w:rPr>
          <w:rFonts w:ascii="Times New Roman" w:hAnsi="Times New Roman" w:eastAsia="Times New Roman" w:cs="Times New Roman"/>
        </w:rPr>
        <w:t>The combination of a longer life expectancy and lower rates of marriage can both factor into the future. Foll</w:t>
      </w:r>
      <w:r w:rsidRPr="47F906D3" w:rsidR="70245983">
        <w:rPr>
          <w:rFonts w:ascii="Times New Roman" w:hAnsi="Times New Roman" w:eastAsia="Times New Roman" w:cs="Times New Roman"/>
        </w:rPr>
        <w:t xml:space="preserve">owing current trends, it looks like </w:t>
      </w:r>
      <w:r w:rsidRPr="47F906D3" w:rsidR="70245983">
        <w:rPr>
          <w:rFonts w:ascii="Times New Roman" w:hAnsi="Times New Roman" w:eastAsia="Times New Roman" w:cs="Times New Roman"/>
        </w:rPr>
        <w:t xml:space="preserve">2035  </w:t>
      </w:r>
      <w:r w:rsidRPr="47F906D3" w:rsidR="70245983">
        <w:rPr>
          <w:rFonts w:ascii="Times New Roman" w:hAnsi="Times New Roman" w:eastAsia="Times New Roman" w:cs="Times New Roman"/>
        </w:rPr>
        <w:t>won</w:t>
      </w:r>
      <w:r w:rsidRPr="47F906D3" w:rsidR="2EB63DCC">
        <w:rPr>
          <w:rFonts w:ascii="Times New Roman" w:hAnsi="Times New Roman" w:eastAsia="Times New Roman" w:cs="Times New Roman"/>
        </w:rPr>
        <w:t>’</w:t>
      </w:r>
      <w:r w:rsidRPr="47F906D3" w:rsidR="70245983">
        <w:rPr>
          <w:rFonts w:ascii="Times New Roman" w:hAnsi="Times New Roman" w:eastAsia="Times New Roman" w:cs="Times New Roman"/>
        </w:rPr>
        <w:t>t</w:t>
      </w:r>
      <w:r w:rsidRPr="47F906D3" w:rsidR="70245983">
        <w:rPr>
          <w:rFonts w:ascii="Times New Roman" w:hAnsi="Times New Roman" w:eastAsia="Times New Roman" w:cs="Times New Roman"/>
        </w:rPr>
        <w:t xml:space="preserve"> have as strong of a push to marry overall, </w:t>
      </w:r>
      <w:r w:rsidRPr="47F906D3" w:rsidR="70245983">
        <w:rPr>
          <w:rFonts w:ascii="Times New Roman" w:hAnsi="Times New Roman" w:eastAsia="Times New Roman" w:cs="Times New Roman"/>
        </w:rPr>
        <w:t xml:space="preserve">greatly </w:t>
      </w:r>
      <w:r w:rsidRPr="47F906D3" w:rsidR="70245983">
        <w:rPr>
          <w:rFonts w:ascii="Times New Roman" w:hAnsi="Times New Roman" w:eastAsia="Times New Roman" w:cs="Times New Roman"/>
        </w:rPr>
        <w:t>impacting</w:t>
      </w:r>
      <w:r w:rsidRPr="47F906D3" w:rsidR="70245983">
        <w:rPr>
          <w:rFonts w:ascii="Times New Roman" w:hAnsi="Times New Roman" w:eastAsia="Times New Roman" w:cs="Times New Roman"/>
        </w:rPr>
        <w:t xml:space="preserve"> how many families </w:t>
      </w:r>
      <w:r w:rsidRPr="47F906D3" w:rsidR="2F742676">
        <w:rPr>
          <w:rFonts w:ascii="Times New Roman" w:hAnsi="Times New Roman" w:eastAsia="Times New Roman" w:cs="Times New Roman"/>
        </w:rPr>
        <w:t>there will be in 2035.</w:t>
      </w:r>
      <w:r w:rsidRPr="47F906D3" w:rsidR="10F2BE2B">
        <w:rPr>
          <w:rFonts w:ascii="Times New Roman" w:hAnsi="Times New Roman" w:eastAsia="Times New Roman" w:cs="Times New Roman"/>
        </w:rPr>
        <w:t xml:space="preserve"> </w:t>
      </w:r>
    </w:p>
    <w:p w:rsidR="3401911A" w:rsidP="47F906D3" w:rsidRDefault="3401911A" w14:paraId="6B4C276B" w14:textId="234F73DE">
      <w:pPr>
        <w:spacing w:line="480" w:lineRule="auto"/>
        <w:jc w:val="left"/>
        <w:rPr>
          <w:rFonts w:ascii="Times New Roman" w:hAnsi="Times New Roman" w:eastAsia="Times New Roman" w:cs="Times New Roman"/>
        </w:rPr>
      </w:pPr>
      <w:r w:rsidRPr="47F906D3" w:rsidR="00EF604D">
        <w:rPr>
          <w:rFonts w:ascii="Times New Roman" w:hAnsi="Times New Roman" w:eastAsia="Times New Roman" w:cs="Times New Roman"/>
        </w:rPr>
        <w:t xml:space="preserve">Daul income families are on the rise due to the overwhelming current cost of living. This is </w:t>
      </w:r>
      <w:r w:rsidRPr="47F906D3" w:rsidR="00EF604D">
        <w:rPr>
          <w:rFonts w:ascii="Times New Roman" w:hAnsi="Times New Roman" w:eastAsia="Times New Roman" w:cs="Times New Roman"/>
        </w:rPr>
        <w:t>no</w:t>
      </w:r>
      <w:r w:rsidRPr="47F906D3" w:rsidR="00EF604D">
        <w:rPr>
          <w:rFonts w:ascii="Times New Roman" w:hAnsi="Times New Roman" w:eastAsia="Times New Roman" w:cs="Times New Roman"/>
        </w:rPr>
        <w:t xml:space="preserve"> </w:t>
      </w:r>
      <w:r w:rsidRPr="47F906D3" w:rsidR="00EF604D">
        <w:rPr>
          <w:rFonts w:ascii="Times New Roman" w:hAnsi="Times New Roman" w:eastAsia="Times New Roman" w:cs="Times New Roman"/>
        </w:rPr>
        <w:t>new</w:t>
      </w:r>
      <w:r w:rsidRPr="47F906D3" w:rsidR="00EF604D">
        <w:rPr>
          <w:rFonts w:ascii="Times New Roman" w:hAnsi="Times New Roman" w:eastAsia="Times New Roman" w:cs="Times New Roman"/>
        </w:rPr>
        <w:t xml:space="preserve"> trend. We first saw women </w:t>
      </w:r>
      <w:r w:rsidRPr="47F906D3" w:rsidR="7742956D">
        <w:rPr>
          <w:rFonts w:ascii="Times New Roman" w:hAnsi="Times New Roman" w:eastAsia="Times New Roman" w:cs="Times New Roman"/>
        </w:rPr>
        <w:t>join</w:t>
      </w:r>
      <w:r w:rsidRPr="47F906D3" w:rsidR="00EF604D">
        <w:rPr>
          <w:rFonts w:ascii="Times New Roman" w:hAnsi="Times New Roman" w:eastAsia="Times New Roman" w:cs="Times New Roman"/>
        </w:rPr>
        <w:t xml:space="preserve"> the workforc</w:t>
      </w:r>
      <w:r w:rsidRPr="47F906D3" w:rsidR="747005F2">
        <w:rPr>
          <w:rFonts w:ascii="Times New Roman" w:hAnsi="Times New Roman" w:eastAsia="Times New Roman" w:cs="Times New Roman"/>
        </w:rPr>
        <w:t>e in</w:t>
      </w:r>
      <w:r w:rsidRPr="47F906D3" w:rsidR="2D62E297">
        <w:rPr>
          <w:rFonts w:ascii="Times New Roman" w:hAnsi="Times New Roman" w:eastAsia="Times New Roman" w:cs="Times New Roman"/>
        </w:rPr>
        <w:t xml:space="preserve"> the late 19</w:t>
      </w:r>
      <w:r w:rsidRPr="47F906D3" w:rsidR="2D62E297">
        <w:rPr>
          <w:rFonts w:ascii="Times New Roman" w:hAnsi="Times New Roman" w:eastAsia="Times New Roman" w:cs="Times New Roman"/>
          <w:vertAlign w:val="superscript"/>
        </w:rPr>
        <w:t>th</w:t>
      </w:r>
      <w:r w:rsidRPr="47F906D3" w:rsidR="2D62E297">
        <w:rPr>
          <w:rFonts w:ascii="Times New Roman" w:hAnsi="Times New Roman" w:eastAsia="Times New Roman" w:cs="Times New Roman"/>
        </w:rPr>
        <w:t xml:space="preserve"> century to cope with a lack of men available to work during the war period. This trend never slowed do</w:t>
      </w:r>
      <w:r w:rsidRPr="47F906D3" w:rsidR="5317EEEB">
        <w:rPr>
          <w:rFonts w:ascii="Times New Roman" w:hAnsi="Times New Roman" w:eastAsia="Times New Roman" w:cs="Times New Roman"/>
        </w:rPr>
        <w:t xml:space="preserve">wn, </w:t>
      </w:r>
      <w:r w:rsidRPr="47F906D3" w:rsidR="302183CB">
        <w:rPr>
          <w:rFonts w:ascii="Times New Roman" w:hAnsi="Times New Roman" w:eastAsia="Times New Roman" w:cs="Times New Roman"/>
        </w:rPr>
        <w:t xml:space="preserve">and </w:t>
      </w:r>
      <w:r w:rsidRPr="47F906D3" w:rsidR="5317EEEB">
        <w:rPr>
          <w:rFonts w:ascii="Times New Roman" w:hAnsi="Times New Roman" w:eastAsia="Times New Roman" w:cs="Times New Roman"/>
        </w:rPr>
        <w:t>we can now see</w:t>
      </w:r>
      <w:r w:rsidRPr="47F906D3" w:rsidR="5FF50C52">
        <w:rPr>
          <w:rFonts w:ascii="Times New Roman" w:hAnsi="Times New Roman" w:eastAsia="Times New Roman" w:cs="Times New Roman"/>
        </w:rPr>
        <w:t xml:space="preserve"> that</w:t>
      </w:r>
      <w:r w:rsidRPr="47F906D3" w:rsidR="5317EEEB">
        <w:rPr>
          <w:rFonts w:ascii="Times New Roman" w:hAnsi="Times New Roman" w:eastAsia="Times New Roman" w:cs="Times New Roman"/>
        </w:rPr>
        <w:t xml:space="preserve"> about half of </w:t>
      </w:r>
      <w:r w:rsidRPr="47F906D3" w:rsidR="2D9858FD">
        <w:rPr>
          <w:rFonts w:ascii="Times New Roman" w:hAnsi="Times New Roman" w:eastAsia="Times New Roman" w:cs="Times New Roman"/>
        </w:rPr>
        <w:t>the f</w:t>
      </w:r>
      <w:r w:rsidRPr="47F906D3" w:rsidR="5317EEEB">
        <w:rPr>
          <w:rFonts w:ascii="Times New Roman" w:hAnsi="Times New Roman" w:eastAsia="Times New Roman" w:cs="Times New Roman"/>
        </w:rPr>
        <w:t xml:space="preserve">amilies </w:t>
      </w:r>
      <w:r w:rsidRPr="47F906D3" w:rsidR="4190B758">
        <w:rPr>
          <w:rFonts w:ascii="Times New Roman" w:hAnsi="Times New Roman" w:eastAsia="Times New Roman" w:cs="Times New Roman"/>
        </w:rPr>
        <w:t xml:space="preserve">today are a part of a dual </w:t>
      </w:r>
      <w:r w:rsidRPr="47F906D3" w:rsidR="4190B758">
        <w:rPr>
          <w:rFonts w:ascii="Times New Roman" w:hAnsi="Times New Roman" w:eastAsia="Times New Roman" w:cs="Times New Roman"/>
        </w:rPr>
        <w:t>earner</w:t>
      </w:r>
      <w:r w:rsidRPr="47F906D3" w:rsidR="4190B758">
        <w:rPr>
          <w:rFonts w:ascii="Times New Roman" w:hAnsi="Times New Roman" w:eastAsia="Times New Roman" w:cs="Times New Roman"/>
        </w:rPr>
        <w:t xml:space="preserve"> household structure. </w:t>
      </w:r>
      <w:r w:rsidRPr="47F906D3" w:rsidR="7CA53E18">
        <w:rPr>
          <w:rFonts w:ascii="Times New Roman" w:hAnsi="Times New Roman" w:eastAsia="Times New Roman" w:cs="Times New Roman"/>
        </w:rPr>
        <w:t xml:space="preserve">Additionally, </w:t>
      </w:r>
      <w:r w:rsidRPr="47F906D3" w:rsidR="04B2352F">
        <w:rPr>
          <w:rFonts w:ascii="Times New Roman" w:hAnsi="Times New Roman" w:eastAsia="Times New Roman" w:cs="Times New Roman"/>
        </w:rPr>
        <w:t>dual</w:t>
      </w:r>
      <w:r w:rsidRPr="47F906D3" w:rsidR="7CA53E18">
        <w:rPr>
          <w:rFonts w:ascii="Times New Roman" w:hAnsi="Times New Roman" w:eastAsia="Times New Roman" w:cs="Times New Roman"/>
        </w:rPr>
        <w:t xml:space="preserve"> earning families have a higher </w:t>
      </w:r>
      <w:r w:rsidRPr="47F906D3" w:rsidR="465E3B62">
        <w:rPr>
          <w:rFonts w:ascii="Times New Roman" w:hAnsi="Times New Roman" w:eastAsia="Times New Roman" w:cs="Times New Roman"/>
        </w:rPr>
        <w:t>likelihood</w:t>
      </w:r>
      <w:r w:rsidRPr="47F906D3" w:rsidR="7CA53E18">
        <w:rPr>
          <w:rFonts w:ascii="Times New Roman" w:hAnsi="Times New Roman" w:eastAsia="Times New Roman" w:cs="Times New Roman"/>
        </w:rPr>
        <w:t xml:space="preserve"> to have fewer children as compared to single earn</w:t>
      </w:r>
      <w:r w:rsidRPr="47F906D3" w:rsidR="40E82E49">
        <w:rPr>
          <w:rFonts w:ascii="Times New Roman" w:hAnsi="Times New Roman" w:eastAsia="Times New Roman" w:cs="Times New Roman"/>
        </w:rPr>
        <w:t>ing</w:t>
      </w:r>
      <w:r w:rsidRPr="47F906D3" w:rsidR="7CA53E18">
        <w:rPr>
          <w:rFonts w:ascii="Times New Roman" w:hAnsi="Times New Roman" w:eastAsia="Times New Roman" w:cs="Times New Roman"/>
        </w:rPr>
        <w:t xml:space="preserve"> hous</w:t>
      </w:r>
      <w:r w:rsidRPr="47F906D3" w:rsidR="149F05C6">
        <w:rPr>
          <w:rFonts w:ascii="Times New Roman" w:hAnsi="Times New Roman" w:eastAsia="Times New Roman" w:cs="Times New Roman"/>
        </w:rPr>
        <w:t xml:space="preserve">ehold </w:t>
      </w:r>
      <w:r w:rsidRPr="47F906D3" w:rsidR="6762E086">
        <w:rPr>
          <w:rFonts w:ascii="Times New Roman" w:hAnsi="Times New Roman" w:eastAsia="Times New Roman" w:cs="Times New Roman"/>
        </w:rPr>
        <w:t>structures. This is often because married couples of d</w:t>
      </w:r>
      <w:r w:rsidRPr="47F906D3" w:rsidR="5B49CE7A">
        <w:rPr>
          <w:rFonts w:ascii="Times New Roman" w:hAnsi="Times New Roman" w:eastAsia="Times New Roman" w:cs="Times New Roman"/>
        </w:rPr>
        <w:t>ua</w:t>
      </w:r>
      <w:r w:rsidRPr="47F906D3" w:rsidR="6762E086">
        <w:rPr>
          <w:rFonts w:ascii="Times New Roman" w:hAnsi="Times New Roman" w:eastAsia="Times New Roman" w:cs="Times New Roman"/>
        </w:rPr>
        <w:t>l</w:t>
      </w:r>
      <w:r w:rsidRPr="47F906D3" w:rsidR="6762E086">
        <w:rPr>
          <w:rFonts w:ascii="Times New Roman" w:hAnsi="Times New Roman" w:eastAsia="Times New Roman" w:cs="Times New Roman"/>
        </w:rPr>
        <w:t xml:space="preserve"> earning households are more often to be career </w:t>
      </w:r>
      <w:r w:rsidRPr="47F906D3" w:rsidR="52F6D697">
        <w:rPr>
          <w:rFonts w:ascii="Times New Roman" w:hAnsi="Times New Roman" w:eastAsia="Times New Roman" w:cs="Times New Roman"/>
        </w:rPr>
        <w:t xml:space="preserve">driven </w:t>
      </w:r>
      <w:r w:rsidRPr="47F906D3" w:rsidR="52F6D697">
        <w:rPr>
          <w:rFonts w:ascii="Times New Roman" w:hAnsi="Times New Roman" w:eastAsia="Times New Roman" w:cs="Times New Roman"/>
        </w:rPr>
        <w:t>whereas</w:t>
      </w:r>
      <w:r w:rsidRPr="47F906D3" w:rsidR="52F6D697">
        <w:rPr>
          <w:rFonts w:ascii="Times New Roman" w:hAnsi="Times New Roman" w:eastAsia="Times New Roman" w:cs="Times New Roman"/>
        </w:rPr>
        <w:t xml:space="preserve"> having children could </w:t>
      </w:r>
      <w:r w:rsidRPr="47F906D3" w:rsidR="52F6D697">
        <w:rPr>
          <w:rFonts w:ascii="Times New Roman" w:hAnsi="Times New Roman" w:eastAsia="Times New Roman" w:cs="Times New Roman"/>
        </w:rPr>
        <w:t>put a halt to</w:t>
      </w:r>
      <w:r w:rsidRPr="47F906D3" w:rsidR="52F6D697">
        <w:rPr>
          <w:rFonts w:ascii="Times New Roman" w:hAnsi="Times New Roman" w:eastAsia="Times New Roman" w:cs="Times New Roman"/>
        </w:rPr>
        <w:t xml:space="preserve"> this drive.</w:t>
      </w:r>
      <w:r w:rsidRPr="47F906D3" w:rsidR="303E60C9">
        <w:rPr>
          <w:rFonts w:ascii="Times New Roman" w:hAnsi="Times New Roman" w:eastAsia="Times New Roman" w:cs="Times New Roman"/>
        </w:rPr>
        <w:t xml:space="preserve"> </w:t>
      </w:r>
      <w:r w:rsidRPr="47F906D3" w:rsidR="303E60C9">
        <w:rPr>
          <w:rFonts w:ascii="Times New Roman" w:hAnsi="Times New Roman" w:eastAsia="Times New Roman" w:cs="Times New Roman"/>
        </w:rPr>
        <w:t>Cloudninefertility</w:t>
      </w:r>
      <w:r w:rsidRPr="47F906D3" w:rsidR="303E60C9">
        <w:rPr>
          <w:rFonts w:ascii="Times New Roman" w:hAnsi="Times New Roman" w:eastAsia="Times New Roman" w:cs="Times New Roman"/>
        </w:rPr>
        <w:t xml:space="preserve"> states: </w:t>
      </w:r>
      <w:r w:rsidRPr="47F906D3" w:rsidR="52F6D697">
        <w:rPr>
          <w:rFonts w:ascii="Times New Roman" w:hAnsi="Times New Roman" w:eastAsia="Times New Roman" w:cs="Times New Roman"/>
        </w:rPr>
        <w:t xml:space="preserve"> </w:t>
      </w:r>
      <w:r w:rsidRPr="47F906D3" w:rsidR="57AB4038">
        <w:rPr>
          <w:rFonts w:ascii="Times New Roman" w:hAnsi="Times New Roman" w:eastAsia="Times New Roman" w:cs="Times New Roman"/>
        </w:rPr>
        <w:t xml:space="preserve">Both men and women in the current society are </w:t>
      </w:r>
      <w:r w:rsidRPr="47F906D3" w:rsidR="57AB4038">
        <w:rPr>
          <w:rFonts w:ascii="Times New Roman" w:hAnsi="Times New Roman" w:eastAsia="Times New Roman" w:cs="Times New Roman"/>
        </w:rPr>
        <w:t>highly ambitious</w:t>
      </w:r>
      <w:r w:rsidRPr="47F906D3" w:rsidR="57AB4038">
        <w:rPr>
          <w:rFonts w:ascii="Times New Roman" w:hAnsi="Times New Roman" w:eastAsia="Times New Roman" w:cs="Times New Roman"/>
        </w:rPr>
        <w:t xml:space="preserve"> and want to priorities their careers. They are more focused on investing their energy, </w:t>
      </w:r>
      <w:r w:rsidRPr="47F906D3" w:rsidR="57AB4038">
        <w:rPr>
          <w:rFonts w:ascii="Times New Roman" w:hAnsi="Times New Roman" w:eastAsia="Times New Roman" w:cs="Times New Roman"/>
        </w:rPr>
        <w:t>time</w:t>
      </w:r>
      <w:r w:rsidRPr="47F906D3" w:rsidR="57AB4038">
        <w:rPr>
          <w:rFonts w:ascii="Times New Roman" w:hAnsi="Times New Roman" w:eastAsia="Times New Roman" w:cs="Times New Roman"/>
        </w:rPr>
        <w:t xml:space="preserve"> and money in achieving their career goals. They do not want to </w:t>
      </w:r>
      <w:r w:rsidRPr="47F906D3" w:rsidR="57AB4038">
        <w:rPr>
          <w:rFonts w:ascii="Times New Roman" w:hAnsi="Times New Roman" w:eastAsia="Times New Roman" w:cs="Times New Roman"/>
        </w:rPr>
        <w:t>impact</w:t>
      </w:r>
      <w:r w:rsidRPr="47F906D3" w:rsidR="57AB4038">
        <w:rPr>
          <w:rFonts w:ascii="Times New Roman" w:hAnsi="Times New Roman" w:eastAsia="Times New Roman" w:cs="Times New Roman"/>
        </w:rPr>
        <w:t xml:space="preserve"> their career by taking time off for parenthood and potentially limiting their opportunities for career advancement</w:t>
      </w:r>
      <w:r w:rsidRPr="47F906D3" w:rsidR="57AB4038">
        <w:rPr>
          <w:rFonts w:ascii="Times New Roman" w:hAnsi="Times New Roman" w:eastAsia="Times New Roman" w:cs="Times New Roman"/>
        </w:rPr>
        <w:t xml:space="preserve">. </w:t>
      </w:r>
      <w:r w:rsidRPr="47F906D3" w:rsidR="52F6D697">
        <w:rPr>
          <w:rFonts w:ascii="Times New Roman" w:hAnsi="Times New Roman" w:eastAsia="Times New Roman" w:cs="Times New Roman"/>
        </w:rPr>
        <w:t xml:space="preserve"> </w:t>
      </w:r>
      <w:r w:rsidRPr="47F906D3" w:rsidR="1659FB4E">
        <w:rPr>
          <w:rFonts w:ascii="Times New Roman" w:hAnsi="Times New Roman" w:eastAsia="Times New Roman" w:cs="Times New Roman"/>
        </w:rPr>
        <w:t xml:space="preserve">Bearing a kid and raising them means less freedom and flexibility. DINK couples usually like their freedom and want to enjoy the spontaneity of travel, leisure, </w:t>
      </w:r>
      <w:r w:rsidRPr="47F906D3" w:rsidR="1659FB4E">
        <w:rPr>
          <w:rFonts w:ascii="Times New Roman" w:hAnsi="Times New Roman" w:eastAsia="Times New Roman" w:cs="Times New Roman"/>
        </w:rPr>
        <w:t>etc</w:t>
      </w:r>
      <w:r w:rsidRPr="47F906D3" w:rsidR="1659FB4E">
        <w:rPr>
          <w:rFonts w:ascii="Times New Roman" w:hAnsi="Times New Roman" w:eastAsia="Times New Roman" w:cs="Times New Roman"/>
        </w:rPr>
        <w:t xml:space="preserve"> and do not want to be constrained by responsibilities. They want to invest time and money in self-care, personal </w:t>
      </w:r>
      <w:r w:rsidRPr="47F906D3" w:rsidR="1659FB4E">
        <w:rPr>
          <w:rFonts w:ascii="Times New Roman" w:hAnsi="Times New Roman" w:eastAsia="Times New Roman" w:cs="Times New Roman"/>
        </w:rPr>
        <w:t>development</w:t>
      </w:r>
      <w:r w:rsidRPr="47F906D3" w:rsidR="1659FB4E">
        <w:rPr>
          <w:rFonts w:ascii="Times New Roman" w:hAnsi="Times New Roman" w:eastAsia="Times New Roman" w:cs="Times New Roman"/>
        </w:rPr>
        <w:t xml:space="preserve"> and relationships rather than looking after kids.” Overall, with a dual income career driven couple, </w:t>
      </w:r>
      <w:r w:rsidRPr="47F906D3" w:rsidR="1659FB4E">
        <w:rPr>
          <w:rFonts w:ascii="Times New Roman" w:hAnsi="Times New Roman" w:eastAsia="Times New Roman" w:cs="Times New Roman"/>
        </w:rPr>
        <w:t>its</w:t>
      </w:r>
      <w:r w:rsidRPr="47F906D3" w:rsidR="1659FB4E">
        <w:rPr>
          <w:rFonts w:ascii="Times New Roman" w:hAnsi="Times New Roman" w:eastAsia="Times New Roman" w:cs="Times New Roman"/>
        </w:rPr>
        <w:t xml:space="preserve"> less likely to see more children in their future. This contributes to my belief that we will see </w:t>
      </w:r>
      <w:r w:rsidRPr="47F906D3" w:rsidR="1659FB4E">
        <w:rPr>
          <w:rFonts w:ascii="Times New Roman" w:hAnsi="Times New Roman" w:eastAsia="Times New Roman" w:cs="Times New Roman"/>
        </w:rPr>
        <w:t>less</w:t>
      </w:r>
      <w:r w:rsidRPr="47F906D3" w:rsidR="1659FB4E">
        <w:rPr>
          <w:rFonts w:ascii="Times New Roman" w:hAnsi="Times New Roman" w:eastAsia="Times New Roman" w:cs="Times New Roman"/>
        </w:rPr>
        <w:t xml:space="preserve"> fam</w:t>
      </w:r>
      <w:r w:rsidRPr="47F906D3" w:rsidR="3359722E">
        <w:rPr>
          <w:rFonts w:ascii="Times New Roman" w:hAnsi="Times New Roman" w:eastAsia="Times New Roman" w:cs="Times New Roman"/>
        </w:rPr>
        <w:t xml:space="preserve">ilies overall in </w:t>
      </w:r>
      <w:r w:rsidRPr="47F906D3" w:rsidR="3359722E">
        <w:rPr>
          <w:rFonts w:ascii="Times New Roman" w:hAnsi="Times New Roman" w:eastAsia="Times New Roman" w:cs="Times New Roman"/>
        </w:rPr>
        <w:t>2035</w:t>
      </w:r>
      <w:r w:rsidRPr="47F906D3" w:rsidR="3359722E">
        <w:rPr>
          <w:rFonts w:ascii="Times New Roman" w:hAnsi="Times New Roman" w:eastAsia="Times New Roman" w:cs="Times New Roman"/>
        </w:rPr>
        <w:t>.</w:t>
      </w:r>
      <w:r w:rsidRPr="47F906D3" w:rsidR="737AC34F">
        <w:rPr>
          <w:rFonts w:ascii="Times New Roman" w:hAnsi="Times New Roman" w:eastAsia="Times New Roman" w:cs="Times New Roman"/>
        </w:rPr>
        <w:t xml:space="preserve"> </w:t>
      </w:r>
      <w:r w:rsidRPr="47F906D3" w:rsidR="737AC34F">
        <w:rPr>
          <w:rFonts w:ascii="Times New Roman" w:hAnsi="Times New Roman" w:eastAsia="Times New Roman" w:cs="Times New Roman"/>
        </w:rPr>
        <w:t>However</w:t>
      </w:r>
      <w:r w:rsidRPr="47F906D3" w:rsidR="737AC34F">
        <w:rPr>
          <w:rFonts w:ascii="Times New Roman" w:hAnsi="Times New Roman" w:eastAsia="Times New Roman" w:cs="Times New Roman"/>
        </w:rPr>
        <w:t xml:space="preserve"> in the rise of dual income household structures, it is also important to consider that there are households without this </w:t>
      </w:r>
      <w:r w:rsidRPr="47F906D3" w:rsidR="737AC34F">
        <w:rPr>
          <w:rFonts w:ascii="Times New Roman" w:hAnsi="Times New Roman" w:eastAsia="Times New Roman" w:cs="Times New Roman"/>
        </w:rPr>
        <w:t>option</w:t>
      </w:r>
      <w:r w:rsidRPr="47F906D3" w:rsidR="737AC34F">
        <w:rPr>
          <w:rFonts w:ascii="Times New Roman" w:hAnsi="Times New Roman" w:eastAsia="Times New Roman" w:cs="Times New Roman"/>
        </w:rPr>
        <w:t>, single parent households.</w:t>
      </w:r>
      <w:r w:rsidRPr="47F906D3" w:rsidR="6AB583B8">
        <w:rPr>
          <w:rFonts w:ascii="Times New Roman" w:hAnsi="Times New Roman" w:eastAsia="Times New Roman" w:cs="Times New Roman"/>
        </w:rPr>
        <w:t xml:space="preserve"> </w:t>
      </w:r>
    </w:p>
    <w:p w:rsidR="756873FE" w:rsidP="47F906D3" w:rsidRDefault="756873FE" w14:paraId="1F0D503E" w14:textId="3F479EDF">
      <w:pPr>
        <w:spacing w:line="480" w:lineRule="auto"/>
        <w:jc w:val="left"/>
        <w:rPr>
          <w:rFonts w:ascii="Times New Roman" w:hAnsi="Times New Roman" w:eastAsia="Times New Roman" w:cs="Times New Roman"/>
        </w:rPr>
      </w:pPr>
      <w:r w:rsidRPr="47F906D3" w:rsidR="756873FE">
        <w:rPr>
          <w:rFonts w:ascii="Times New Roman" w:hAnsi="Times New Roman" w:eastAsia="Times New Roman" w:cs="Times New Roman"/>
        </w:rPr>
        <w:t>The rise of single parent</w:t>
      </w:r>
      <w:r w:rsidRPr="47F906D3" w:rsidR="60A8C62A">
        <w:rPr>
          <w:rFonts w:ascii="Times New Roman" w:hAnsi="Times New Roman" w:eastAsia="Times New Roman" w:cs="Times New Roman"/>
        </w:rPr>
        <w:t>s</w:t>
      </w:r>
      <w:r w:rsidRPr="47F906D3" w:rsidR="756873FE">
        <w:rPr>
          <w:rFonts w:ascii="Times New Roman" w:hAnsi="Times New Roman" w:eastAsia="Times New Roman" w:cs="Times New Roman"/>
        </w:rPr>
        <w:t xml:space="preserve"> can never be pinned down to just one specific reason</w:t>
      </w:r>
      <w:r w:rsidRPr="47F906D3" w:rsidR="756873FE">
        <w:rPr>
          <w:rFonts w:ascii="Times New Roman" w:hAnsi="Times New Roman" w:eastAsia="Times New Roman" w:cs="Times New Roman"/>
        </w:rPr>
        <w:t>, there</w:t>
      </w:r>
      <w:r w:rsidRPr="47F906D3" w:rsidR="756873FE">
        <w:rPr>
          <w:rFonts w:ascii="Times New Roman" w:hAnsi="Times New Roman" w:eastAsia="Times New Roman" w:cs="Times New Roman"/>
        </w:rPr>
        <w:t xml:space="preserve"> are too many factors, lifestyles, situations, and stories to ma</w:t>
      </w:r>
      <w:r w:rsidRPr="47F906D3" w:rsidR="538DC434">
        <w:rPr>
          <w:rFonts w:ascii="Times New Roman" w:hAnsi="Times New Roman" w:eastAsia="Times New Roman" w:cs="Times New Roman"/>
        </w:rPr>
        <w:t xml:space="preserve">ke a blanket statement on how this comes to be. However, one large outcome of being a single </w:t>
      </w:r>
      <w:r w:rsidRPr="47F906D3" w:rsidR="538DC434">
        <w:rPr>
          <w:rFonts w:ascii="Times New Roman" w:hAnsi="Times New Roman" w:eastAsia="Times New Roman" w:cs="Times New Roman"/>
        </w:rPr>
        <w:t>parent</w:t>
      </w:r>
      <w:r w:rsidRPr="47F906D3" w:rsidR="538DC434">
        <w:rPr>
          <w:rFonts w:ascii="Times New Roman" w:hAnsi="Times New Roman" w:eastAsia="Times New Roman" w:cs="Times New Roman"/>
        </w:rPr>
        <w:t xml:space="preserve"> household is that it is </w:t>
      </w:r>
      <w:r w:rsidRPr="47F906D3" w:rsidR="096E4A69">
        <w:rPr>
          <w:rFonts w:ascii="Times New Roman" w:hAnsi="Times New Roman" w:eastAsia="Times New Roman" w:cs="Times New Roman"/>
        </w:rPr>
        <w:t>extremely</w:t>
      </w:r>
      <w:r w:rsidRPr="47F906D3" w:rsidR="538DC434">
        <w:rPr>
          <w:rFonts w:ascii="Times New Roman" w:hAnsi="Times New Roman" w:eastAsia="Times New Roman" w:cs="Times New Roman"/>
        </w:rPr>
        <w:t xml:space="preserve"> more likely</w:t>
      </w:r>
      <w:r w:rsidRPr="47F906D3" w:rsidR="5A861464">
        <w:rPr>
          <w:rFonts w:ascii="Times New Roman" w:hAnsi="Times New Roman" w:eastAsia="Times New Roman" w:cs="Times New Roman"/>
        </w:rPr>
        <w:t xml:space="preserve"> to see </w:t>
      </w:r>
      <w:r w:rsidRPr="47F906D3" w:rsidR="24F1A3B4">
        <w:rPr>
          <w:rFonts w:ascii="Times New Roman" w:hAnsi="Times New Roman" w:eastAsia="Times New Roman" w:cs="Times New Roman"/>
        </w:rPr>
        <w:t xml:space="preserve">fewer </w:t>
      </w:r>
      <w:r w:rsidRPr="47F906D3" w:rsidR="5A861464">
        <w:rPr>
          <w:rFonts w:ascii="Times New Roman" w:hAnsi="Times New Roman" w:eastAsia="Times New Roman" w:cs="Times New Roman"/>
        </w:rPr>
        <w:t>kids once the parent of the household is single.</w:t>
      </w:r>
      <w:r w:rsidRPr="47F906D3" w:rsidR="08453F30">
        <w:rPr>
          <w:rFonts w:ascii="Times New Roman" w:hAnsi="Times New Roman" w:eastAsia="Times New Roman" w:cs="Times New Roman"/>
        </w:rPr>
        <w:t xml:space="preserve"> The cost to raise </w:t>
      </w:r>
      <w:r w:rsidRPr="47F906D3" w:rsidR="5ECCB017">
        <w:rPr>
          <w:rFonts w:ascii="Times New Roman" w:hAnsi="Times New Roman" w:eastAsia="Times New Roman" w:cs="Times New Roman"/>
        </w:rPr>
        <w:t xml:space="preserve">a child is no small feat </w:t>
      </w:r>
      <w:r w:rsidRPr="47F906D3" w:rsidR="1BC1FD40">
        <w:rPr>
          <w:rFonts w:ascii="Times New Roman" w:hAnsi="Times New Roman" w:eastAsia="Times New Roman" w:cs="Times New Roman"/>
        </w:rPr>
        <w:t xml:space="preserve">and having a single income of a single </w:t>
      </w:r>
      <w:r w:rsidRPr="47F906D3" w:rsidR="1BC1FD40">
        <w:rPr>
          <w:rFonts w:ascii="Times New Roman" w:hAnsi="Times New Roman" w:eastAsia="Times New Roman" w:cs="Times New Roman"/>
        </w:rPr>
        <w:t>parent,</w:t>
      </w:r>
      <w:r w:rsidRPr="47F906D3" w:rsidR="1BC1FD40">
        <w:rPr>
          <w:rFonts w:ascii="Times New Roman" w:hAnsi="Times New Roman" w:eastAsia="Times New Roman" w:cs="Times New Roman"/>
        </w:rPr>
        <w:t xml:space="preserve"> the cost to have </w:t>
      </w:r>
      <w:r w:rsidRPr="47F906D3" w:rsidR="36B92FE0">
        <w:rPr>
          <w:rFonts w:ascii="Times New Roman" w:hAnsi="Times New Roman" w:eastAsia="Times New Roman" w:cs="Times New Roman"/>
        </w:rPr>
        <w:t>multiple</w:t>
      </w:r>
      <w:r w:rsidRPr="47F906D3" w:rsidR="1BC1FD40">
        <w:rPr>
          <w:rFonts w:ascii="Times New Roman" w:hAnsi="Times New Roman" w:eastAsia="Times New Roman" w:cs="Times New Roman"/>
        </w:rPr>
        <w:t xml:space="preserve"> children may not be possible. T</w:t>
      </w:r>
      <w:r w:rsidRPr="47F906D3" w:rsidR="5968F55C">
        <w:rPr>
          <w:rFonts w:ascii="Times New Roman" w:hAnsi="Times New Roman" w:eastAsia="Times New Roman" w:cs="Times New Roman"/>
        </w:rPr>
        <w:t xml:space="preserve">here has been a steep increase </w:t>
      </w:r>
      <w:r w:rsidRPr="47F906D3" w:rsidR="5968F55C">
        <w:rPr>
          <w:rFonts w:ascii="Times New Roman" w:hAnsi="Times New Roman" w:eastAsia="Times New Roman" w:cs="Times New Roman"/>
        </w:rPr>
        <w:t>of</w:t>
      </w:r>
      <w:r w:rsidRPr="47F906D3" w:rsidR="5968F55C">
        <w:rPr>
          <w:rFonts w:ascii="Times New Roman" w:hAnsi="Times New Roman" w:eastAsia="Times New Roman" w:cs="Times New Roman"/>
        </w:rPr>
        <w:t xml:space="preserve"> single parents </w:t>
      </w:r>
      <w:r w:rsidRPr="47F906D3" w:rsidR="74FEF4A5">
        <w:rPr>
          <w:rFonts w:ascii="Times New Roman" w:hAnsi="Times New Roman" w:eastAsia="Times New Roman" w:cs="Times New Roman"/>
        </w:rPr>
        <w:t xml:space="preserve">from earlier years to now. More specifically, </w:t>
      </w:r>
      <w:r w:rsidRPr="47F906D3" w:rsidR="2CD6E007">
        <w:rPr>
          <w:rFonts w:ascii="Times New Roman" w:hAnsi="Times New Roman" w:eastAsia="Times New Roman" w:cs="Times New Roman"/>
        </w:rPr>
        <w:t xml:space="preserve">the percentage of single parent </w:t>
      </w:r>
      <w:r w:rsidRPr="47F906D3" w:rsidR="2CD6E007">
        <w:rPr>
          <w:rFonts w:ascii="Times New Roman" w:hAnsi="Times New Roman" w:eastAsia="Times New Roman" w:cs="Times New Roman"/>
        </w:rPr>
        <w:t>hous</w:t>
      </w:r>
      <w:r w:rsidRPr="47F906D3" w:rsidR="0008B01C">
        <w:rPr>
          <w:rFonts w:ascii="Times New Roman" w:hAnsi="Times New Roman" w:eastAsia="Times New Roman" w:cs="Times New Roman"/>
        </w:rPr>
        <w:t>e</w:t>
      </w:r>
      <w:r w:rsidRPr="47F906D3" w:rsidR="2CD6E007">
        <w:rPr>
          <w:rFonts w:ascii="Times New Roman" w:hAnsi="Times New Roman" w:eastAsia="Times New Roman" w:cs="Times New Roman"/>
        </w:rPr>
        <w:t>holds</w:t>
      </w:r>
      <w:r w:rsidRPr="47F906D3" w:rsidR="2CD6E007">
        <w:rPr>
          <w:rFonts w:ascii="Times New Roman" w:hAnsi="Times New Roman" w:eastAsia="Times New Roman" w:cs="Times New Roman"/>
        </w:rPr>
        <w:t xml:space="preserve"> structures </w:t>
      </w:r>
      <w:r w:rsidRPr="47F906D3" w:rsidR="2CD6E007">
        <w:rPr>
          <w:rFonts w:ascii="Times New Roman" w:hAnsi="Times New Roman" w:eastAsia="Times New Roman" w:cs="Times New Roman"/>
        </w:rPr>
        <w:t>is</w:t>
      </w:r>
      <w:r w:rsidRPr="47F906D3" w:rsidR="2CD6E007">
        <w:rPr>
          <w:rFonts w:ascii="Times New Roman" w:hAnsi="Times New Roman" w:eastAsia="Times New Roman" w:cs="Times New Roman"/>
        </w:rPr>
        <w:t xml:space="preserve"> 25 percent of </w:t>
      </w:r>
      <w:r w:rsidRPr="47F906D3" w:rsidR="7CB45CA5">
        <w:rPr>
          <w:rFonts w:ascii="Times New Roman" w:hAnsi="Times New Roman" w:eastAsia="Times New Roman" w:cs="Times New Roman"/>
        </w:rPr>
        <w:t>total</w:t>
      </w:r>
      <w:r w:rsidRPr="47F906D3" w:rsidR="2CD6E007">
        <w:rPr>
          <w:rFonts w:ascii="Times New Roman" w:hAnsi="Times New Roman" w:eastAsia="Times New Roman" w:cs="Times New Roman"/>
        </w:rPr>
        <w:t xml:space="preserve"> families as compared to the </w:t>
      </w:r>
      <w:r w:rsidRPr="47F906D3" w:rsidR="30F070EA">
        <w:rPr>
          <w:rFonts w:ascii="Times New Roman" w:hAnsi="Times New Roman" w:eastAsia="Times New Roman" w:cs="Times New Roman"/>
        </w:rPr>
        <w:t>previous</w:t>
      </w:r>
      <w:r w:rsidRPr="47F906D3" w:rsidR="2CD6E007">
        <w:rPr>
          <w:rFonts w:ascii="Times New Roman" w:hAnsi="Times New Roman" w:eastAsia="Times New Roman" w:cs="Times New Roman"/>
        </w:rPr>
        <w:t xml:space="preserve"> 9 percent</w:t>
      </w:r>
      <w:r w:rsidRPr="47F906D3" w:rsidR="34C9B8E1">
        <w:rPr>
          <w:rFonts w:ascii="Times New Roman" w:hAnsi="Times New Roman" w:eastAsia="Times New Roman" w:cs="Times New Roman"/>
        </w:rPr>
        <w:t>,</w:t>
      </w:r>
      <w:r w:rsidRPr="47F906D3" w:rsidR="2CD6E007">
        <w:rPr>
          <w:rFonts w:ascii="Times New Roman" w:hAnsi="Times New Roman" w:eastAsia="Times New Roman" w:cs="Times New Roman"/>
        </w:rPr>
        <w:t xml:space="preserve"> as seen in the 1960s</w:t>
      </w:r>
      <w:r w:rsidRPr="47F906D3" w:rsidR="23EA8EB9">
        <w:rPr>
          <w:rFonts w:ascii="Times New Roman" w:hAnsi="Times New Roman" w:eastAsia="Times New Roman" w:cs="Times New Roman"/>
        </w:rPr>
        <w:t xml:space="preserve">. As </w:t>
      </w:r>
      <w:r w:rsidRPr="47F906D3" w:rsidR="23EA8EB9">
        <w:rPr>
          <w:rFonts w:ascii="Times New Roman" w:hAnsi="Times New Roman" w:eastAsia="Times New Roman" w:cs="Times New Roman"/>
        </w:rPr>
        <w:t>stated</w:t>
      </w:r>
      <w:r w:rsidRPr="47F906D3" w:rsidR="23EA8EB9">
        <w:rPr>
          <w:rFonts w:ascii="Times New Roman" w:hAnsi="Times New Roman" w:eastAsia="Times New Roman" w:cs="Times New Roman"/>
        </w:rPr>
        <w:t xml:space="preserve"> in niussp.org, “For decades, the share of U.S. children living with a single parent has been rising, accompanied by a decline in marriage rates and a rise in births outside marriage (Livingston 2018). The percentage of US children living in single-parent households nearly tripled between 1960 and 2023, increasing from 9% to 25% (US Census Bureau 2023). In the same period, the share of households with fathers missing more than doubled, increasing from 11% to 25%”</w:t>
      </w:r>
      <w:r w:rsidRPr="47F906D3" w:rsidR="259B1416">
        <w:rPr>
          <w:rFonts w:ascii="Times New Roman" w:hAnsi="Times New Roman" w:eastAsia="Times New Roman" w:cs="Times New Roman"/>
        </w:rPr>
        <w:t xml:space="preserve"> This is why </w:t>
      </w:r>
      <w:r w:rsidRPr="47F906D3" w:rsidR="259B1416">
        <w:rPr>
          <w:rFonts w:ascii="Times New Roman" w:hAnsi="Times New Roman" w:eastAsia="Times New Roman" w:cs="Times New Roman"/>
        </w:rPr>
        <w:t>I  believe</w:t>
      </w:r>
      <w:r w:rsidRPr="47F906D3" w:rsidR="259B1416">
        <w:rPr>
          <w:rFonts w:ascii="Times New Roman" w:hAnsi="Times New Roman" w:eastAsia="Times New Roman" w:cs="Times New Roman"/>
        </w:rPr>
        <w:t xml:space="preserve"> the increase of single parent households will contribute to the decrease of families with children in 2035. </w:t>
      </w:r>
      <w:r w:rsidRPr="47F906D3" w:rsidR="72F95FB5">
        <w:rPr>
          <w:rFonts w:ascii="Times New Roman" w:hAnsi="Times New Roman" w:eastAsia="Times New Roman" w:cs="Times New Roman"/>
        </w:rPr>
        <w:t xml:space="preserve">Furthermore, with an increase of same sex marriages, there is less </w:t>
      </w:r>
      <w:r w:rsidRPr="47F906D3" w:rsidR="72F95FB5">
        <w:rPr>
          <w:rFonts w:ascii="Times New Roman" w:hAnsi="Times New Roman" w:eastAsia="Times New Roman" w:cs="Times New Roman"/>
        </w:rPr>
        <w:t>opportunity</w:t>
      </w:r>
      <w:r w:rsidRPr="47F906D3" w:rsidR="72F95FB5">
        <w:rPr>
          <w:rFonts w:ascii="Times New Roman" w:hAnsi="Times New Roman" w:eastAsia="Times New Roman" w:cs="Times New Roman"/>
        </w:rPr>
        <w:t xml:space="preserve"> to have children. </w:t>
      </w:r>
    </w:p>
    <w:p w:rsidR="67F80676" w:rsidP="47F906D3" w:rsidRDefault="67F80676" w14:paraId="02576CF3" w14:textId="61C8FC18">
      <w:pPr>
        <w:pStyle w:val="Normal"/>
        <w:spacing w:line="480" w:lineRule="auto"/>
        <w:jc w:val="left"/>
        <w:rPr>
          <w:rFonts w:ascii="Times New Roman" w:hAnsi="Times New Roman" w:eastAsia="Times New Roman" w:cs="Times New Roman"/>
          <w:b w:val="0"/>
          <w:bCs w:val="0"/>
          <w:i w:val="0"/>
          <w:iCs w:val="0"/>
          <w:caps w:val="0"/>
          <w:smallCaps w:val="0"/>
          <w:noProof w:val="0"/>
          <w:color w:val="1F1F1F"/>
          <w:sz w:val="24"/>
          <w:szCs w:val="24"/>
          <w:lang w:val="en-US"/>
        </w:rPr>
      </w:pPr>
      <w:r w:rsidRPr="47F906D3" w:rsidR="0A4D6FD6">
        <w:rPr>
          <w:rFonts w:ascii="Times New Roman" w:hAnsi="Times New Roman" w:eastAsia="Times New Roman" w:cs="Times New Roman"/>
        </w:rPr>
        <w:t xml:space="preserve">Same sex relationships have always been </w:t>
      </w:r>
      <w:r w:rsidRPr="47F906D3" w:rsidR="0A4D6FD6">
        <w:rPr>
          <w:rFonts w:ascii="Times New Roman" w:hAnsi="Times New Roman" w:eastAsia="Times New Roman" w:cs="Times New Roman"/>
        </w:rPr>
        <w:t>around</w:t>
      </w:r>
      <w:r w:rsidRPr="47F906D3" w:rsidR="3EE2A16D">
        <w:rPr>
          <w:rFonts w:ascii="Times New Roman" w:hAnsi="Times New Roman" w:eastAsia="Times New Roman" w:cs="Times New Roman"/>
        </w:rPr>
        <w:t>,</w:t>
      </w:r>
      <w:r w:rsidRPr="47F906D3" w:rsidR="0A4D6FD6">
        <w:rPr>
          <w:rFonts w:ascii="Times New Roman" w:hAnsi="Times New Roman" w:eastAsia="Times New Roman" w:cs="Times New Roman"/>
        </w:rPr>
        <w:t xml:space="preserve"> but</w:t>
      </w:r>
      <w:r w:rsidRPr="47F906D3" w:rsidR="0A4D6FD6">
        <w:rPr>
          <w:rFonts w:ascii="Times New Roman" w:hAnsi="Times New Roman" w:eastAsia="Times New Roman" w:cs="Times New Roman"/>
        </w:rPr>
        <w:t xml:space="preserve"> not widely accepted until recent years. In fact, same sex marriage </w:t>
      </w:r>
      <w:r w:rsidRPr="47F906D3" w:rsidR="0A4D6FD6">
        <w:rPr>
          <w:rFonts w:ascii="Times New Roman" w:hAnsi="Times New Roman" w:eastAsia="Times New Roman" w:cs="Times New Roman"/>
        </w:rPr>
        <w:t>wa</w:t>
      </w:r>
      <w:r w:rsidRPr="47F906D3" w:rsidR="60E37B87">
        <w:rPr>
          <w:rFonts w:ascii="Times New Roman" w:hAnsi="Times New Roman" w:eastAsia="Times New Roman" w:cs="Times New Roman"/>
        </w:rPr>
        <w:t>sn</w:t>
      </w:r>
      <w:r w:rsidRPr="47F906D3" w:rsidR="7100AC5D">
        <w:rPr>
          <w:rFonts w:ascii="Times New Roman" w:hAnsi="Times New Roman" w:eastAsia="Times New Roman" w:cs="Times New Roman"/>
        </w:rPr>
        <w:t>’</w:t>
      </w:r>
      <w:r w:rsidRPr="47F906D3" w:rsidR="60E37B87">
        <w:rPr>
          <w:rFonts w:ascii="Times New Roman" w:hAnsi="Times New Roman" w:eastAsia="Times New Roman" w:cs="Times New Roman"/>
        </w:rPr>
        <w:t>t</w:t>
      </w:r>
      <w:r w:rsidRPr="47F906D3" w:rsidR="60E37B87">
        <w:rPr>
          <w:rFonts w:ascii="Times New Roman" w:hAnsi="Times New Roman" w:eastAsia="Times New Roman" w:cs="Times New Roman"/>
        </w:rPr>
        <w:t xml:space="preserve"> fully legalized </w:t>
      </w:r>
      <w:r w:rsidRPr="47F906D3" w:rsidR="7C171490">
        <w:rPr>
          <w:rFonts w:ascii="Times New Roman" w:hAnsi="Times New Roman" w:eastAsia="Times New Roman" w:cs="Times New Roman"/>
        </w:rPr>
        <w:t>until</w:t>
      </w:r>
      <w:r w:rsidRPr="47F906D3" w:rsidR="60E37B87">
        <w:rPr>
          <w:rFonts w:ascii="Times New Roman" w:hAnsi="Times New Roman" w:eastAsia="Times New Roman" w:cs="Times New Roman"/>
        </w:rPr>
        <w:t xml:space="preserve"> June 26, 2015</w:t>
      </w:r>
      <w:r w:rsidRPr="47F906D3" w:rsidR="1F660F5C">
        <w:rPr>
          <w:rFonts w:ascii="Times New Roman" w:hAnsi="Times New Roman" w:eastAsia="Times New Roman" w:cs="Times New Roman"/>
        </w:rPr>
        <w:t>. With same sex couples</w:t>
      </w:r>
      <w:r w:rsidRPr="47F906D3" w:rsidR="71ADDACE">
        <w:rPr>
          <w:rFonts w:ascii="Times New Roman" w:hAnsi="Times New Roman" w:eastAsia="Times New Roman" w:cs="Times New Roman"/>
        </w:rPr>
        <w:t>,</w:t>
      </w:r>
      <w:r w:rsidRPr="47F906D3" w:rsidR="1F660F5C">
        <w:rPr>
          <w:rFonts w:ascii="Times New Roman" w:hAnsi="Times New Roman" w:eastAsia="Times New Roman" w:cs="Times New Roman"/>
        </w:rPr>
        <w:t xml:space="preserve"> there are limited ways that a child can become a</w:t>
      </w:r>
      <w:r w:rsidRPr="47F906D3" w:rsidR="5CB6A4AF">
        <w:rPr>
          <w:rFonts w:ascii="Times New Roman" w:hAnsi="Times New Roman" w:eastAsia="Times New Roman" w:cs="Times New Roman"/>
        </w:rPr>
        <w:t xml:space="preserve"> </w:t>
      </w:r>
      <w:r w:rsidRPr="47F906D3" w:rsidR="1F660F5C">
        <w:rPr>
          <w:rFonts w:ascii="Times New Roman" w:hAnsi="Times New Roman" w:eastAsia="Times New Roman" w:cs="Times New Roman"/>
        </w:rPr>
        <w:t xml:space="preserve">part of the </w:t>
      </w:r>
      <w:r w:rsidRPr="47F906D3" w:rsidR="4F6C7EEA">
        <w:rPr>
          <w:rFonts w:ascii="Times New Roman" w:hAnsi="Times New Roman" w:eastAsia="Times New Roman" w:cs="Times New Roman"/>
        </w:rPr>
        <w:t>family</w:t>
      </w:r>
      <w:r w:rsidRPr="47F906D3" w:rsidR="751F0328">
        <w:rPr>
          <w:rFonts w:ascii="Times New Roman" w:hAnsi="Times New Roman" w:eastAsia="Times New Roman" w:cs="Times New Roman"/>
        </w:rPr>
        <w:t xml:space="preserve">. These options can be incredibly expensive and </w:t>
      </w:r>
      <w:r w:rsidRPr="47F906D3" w:rsidR="64781903">
        <w:rPr>
          <w:rFonts w:ascii="Times New Roman" w:hAnsi="Times New Roman" w:eastAsia="Times New Roman" w:cs="Times New Roman"/>
        </w:rPr>
        <w:t xml:space="preserve">even if it is </w:t>
      </w:r>
      <w:r w:rsidRPr="47F906D3" w:rsidR="64781903">
        <w:rPr>
          <w:rFonts w:ascii="Times New Roman" w:hAnsi="Times New Roman" w:eastAsia="Times New Roman" w:cs="Times New Roman"/>
        </w:rPr>
        <w:t>a feasible</w:t>
      </w:r>
      <w:r w:rsidRPr="47F906D3" w:rsidR="64781903">
        <w:rPr>
          <w:rFonts w:ascii="Times New Roman" w:hAnsi="Times New Roman" w:eastAsia="Times New Roman" w:cs="Times New Roman"/>
        </w:rPr>
        <w:t xml:space="preserve"> </w:t>
      </w:r>
      <w:r w:rsidRPr="47F906D3" w:rsidR="64781903">
        <w:rPr>
          <w:rFonts w:ascii="Times New Roman" w:hAnsi="Times New Roman" w:eastAsia="Times New Roman" w:cs="Times New Roman"/>
        </w:rPr>
        <w:t>cost</w:t>
      </w:r>
      <w:r w:rsidRPr="47F906D3" w:rsidR="64781903">
        <w:rPr>
          <w:rFonts w:ascii="Times New Roman" w:hAnsi="Times New Roman" w:eastAsia="Times New Roman" w:cs="Times New Roman"/>
        </w:rPr>
        <w:t xml:space="preserve"> there </w:t>
      </w:r>
      <w:r w:rsidRPr="47F906D3" w:rsidR="64781903">
        <w:rPr>
          <w:rFonts w:ascii="Times New Roman" w:hAnsi="Times New Roman" w:eastAsia="Times New Roman" w:cs="Times New Roman"/>
        </w:rPr>
        <w:t>is</w:t>
      </w:r>
      <w:r w:rsidRPr="47F906D3" w:rsidR="64781903">
        <w:rPr>
          <w:rFonts w:ascii="Times New Roman" w:hAnsi="Times New Roman" w:eastAsia="Times New Roman" w:cs="Times New Roman"/>
        </w:rPr>
        <w:t xml:space="preserve"> still incredible amounts of discrimination that these cou</w:t>
      </w:r>
      <w:r w:rsidRPr="47F906D3" w:rsidR="3AF0C902">
        <w:rPr>
          <w:rFonts w:ascii="Times New Roman" w:hAnsi="Times New Roman" w:eastAsia="Times New Roman" w:cs="Times New Roman"/>
        </w:rPr>
        <w:t xml:space="preserve">ples face. This contributes to the difficulty of bringing a child into the </w:t>
      </w:r>
      <w:r w:rsidRPr="47F906D3" w:rsidR="3AF0C902">
        <w:rPr>
          <w:rFonts w:ascii="Times New Roman" w:hAnsi="Times New Roman" w:eastAsia="Times New Roman" w:cs="Times New Roman"/>
        </w:rPr>
        <w:t>home</w:t>
      </w:r>
      <w:r w:rsidRPr="47F906D3" w:rsidR="3AF0C902">
        <w:rPr>
          <w:rFonts w:ascii="Times New Roman" w:hAnsi="Times New Roman" w:eastAsia="Times New Roman" w:cs="Times New Roman"/>
        </w:rPr>
        <w:t xml:space="preserve"> </w:t>
      </w:r>
      <w:r w:rsidRPr="47F906D3" w:rsidR="4C559F42">
        <w:rPr>
          <w:rFonts w:ascii="Times New Roman" w:hAnsi="Times New Roman" w:eastAsia="Times New Roman" w:cs="Times New Roman"/>
        </w:rPr>
        <w:t xml:space="preserve">but it also contributes to the decision for some of </w:t>
      </w:r>
      <w:r w:rsidRPr="47F906D3" w:rsidR="632AB8CD">
        <w:rPr>
          <w:rFonts w:ascii="Times New Roman" w:hAnsi="Times New Roman" w:eastAsia="Times New Roman" w:cs="Times New Roman"/>
        </w:rPr>
        <w:t>T</w:t>
      </w:r>
      <w:r w:rsidRPr="47F906D3" w:rsidR="4C559F42">
        <w:rPr>
          <w:rFonts w:ascii="Times New Roman" w:hAnsi="Times New Roman" w:eastAsia="Times New Roman" w:cs="Times New Roman"/>
        </w:rPr>
        <w:t xml:space="preserve">hese couples </w:t>
      </w:r>
      <w:r w:rsidRPr="47F906D3" w:rsidR="4C559F42">
        <w:rPr>
          <w:rFonts w:ascii="Times New Roman" w:hAnsi="Times New Roman" w:eastAsia="Times New Roman" w:cs="Times New Roman"/>
        </w:rPr>
        <w:t>to not</w:t>
      </w:r>
      <w:r w:rsidRPr="47F906D3" w:rsidR="4C559F42">
        <w:rPr>
          <w:rFonts w:ascii="Times New Roman" w:hAnsi="Times New Roman" w:eastAsia="Times New Roman" w:cs="Times New Roman"/>
        </w:rPr>
        <w:t xml:space="preserve"> </w:t>
      </w:r>
      <w:r w:rsidRPr="47F906D3" w:rsidR="2CC3C813">
        <w:rPr>
          <w:rFonts w:ascii="Times New Roman" w:hAnsi="Times New Roman" w:eastAsia="Times New Roman" w:cs="Times New Roman"/>
        </w:rPr>
        <w:t>pursue</w:t>
      </w:r>
      <w:r w:rsidRPr="47F906D3" w:rsidR="4097BBA9">
        <w:rPr>
          <w:rFonts w:ascii="Times New Roman" w:hAnsi="Times New Roman" w:eastAsia="Times New Roman" w:cs="Times New Roman"/>
        </w:rPr>
        <w:t xml:space="preserve"> a family with children. </w:t>
      </w:r>
      <w:r w:rsidRPr="47F906D3" w:rsidR="4871B810">
        <w:rPr>
          <w:rFonts w:ascii="Times New Roman" w:hAnsi="Times New Roman" w:eastAsia="Times New Roman" w:cs="Times New Roman"/>
        </w:rPr>
        <w:t xml:space="preserve">A recent study of LGBTQ individuals </w:t>
      </w:r>
      <w:r w:rsidRPr="47F906D3" w:rsidR="70EC8A25">
        <w:rPr>
          <w:rFonts w:ascii="Times New Roman" w:hAnsi="Times New Roman" w:eastAsia="Times New Roman" w:cs="Times New Roman"/>
        </w:rPr>
        <w:t>experience</w:t>
      </w:r>
      <w:r w:rsidRPr="47F906D3" w:rsidR="4871B810">
        <w:rPr>
          <w:rFonts w:ascii="Times New Roman" w:hAnsi="Times New Roman" w:eastAsia="Times New Roman" w:cs="Times New Roman"/>
        </w:rPr>
        <w:t xml:space="preserve"> in the foster/adoption process stated after </w:t>
      </w:r>
      <w:r w:rsidRPr="47F906D3" w:rsidR="169129FF">
        <w:rPr>
          <w:rFonts w:ascii="Times New Roman" w:hAnsi="Times New Roman" w:eastAsia="Times New Roman" w:cs="Times New Roman"/>
        </w:rPr>
        <w:t xml:space="preserve">rigorous </w:t>
      </w:r>
      <w:r w:rsidRPr="47F906D3" w:rsidR="4871B810">
        <w:rPr>
          <w:rFonts w:ascii="Times New Roman" w:hAnsi="Times New Roman" w:eastAsia="Times New Roman" w:cs="Times New Roman"/>
        </w:rPr>
        <w:t>research that “</w:t>
      </w:r>
      <w:r w:rsidRPr="47F906D3" w:rsidR="4871B810">
        <w:rPr>
          <w:rFonts w:ascii="Times New Roman" w:hAnsi="Times New Roman" w:eastAsia="Times New Roman" w:cs="Times New Roman"/>
          <w:b w:val="0"/>
          <w:bCs w:val="0"/>
          <w:i w:val="0"/>
          <w:iCs w:val="0"/>
          <w:caps w:val="0"/>
          <w:smallCaps w:val="0"/>
          <w:noProof w:val="0"/>
          <w:color w:val="1F1F1F"/>
          <w:sz w:val="24"/>
          <w:szCs w:val="24"/>
          <w:lang w:val="en-US"/>
        </w:rPr>
        <w:t>In light of their interest in foster care and adoption (Goldberg, 2012), LGBTQ people should be regarded as highly valuable assets by the child welfare system and adoption agencies (Brooks &amp; Goldberg, 2001; Mallon, 2011), yet they continue to face challenges at various stages of the adoption or foster care process. Such challenges may delay the placement of children in their home, or the legal adoption of those children, and/or result in disruption of those placements</w:t>
      </w:r>
      <w:r w:rsidRPr="47F906D3" w:rsidR="423FF7B6">
        <w:rPr>
          <w:rFonts w:ascii="Times New Roman" w:hAnsi="Times New Roman" w:eastAsia="Times New Roman" w:cs="Times New Roman"/>
          <w:b w:val="0"/>
          <w:bCs w:val="0"/>
          <w:i w:val="0"/>
          <w:iCs w:val="0"/>
          <w:caps w:val="0"/>
          <w:smallCaps w:val="0"/>
          <w:noProof w:val="0"/>
          <w:color w:val="1F1F1F"/>
          <w:sz w:val="24"/>
          <w:szCs w:val="24"/>
          <w:lang w:val="en-US"/>
        </w:rPr>
        <w:t>.</w:t>
      </w:r>
      <w:r w:rsidRPr="47F906D3" w:rsidR="4871B810">
        <w:rPr>
          <w:rFonts w:ascii="Times New Roman" w:hAnsi="Times New Roman" w:eastAsia="Times New Roman" w:cs="Times New Roman"/>
          <w:b w:val="0"/>
          <w:bCs w:val="0"/>
          <w:i w:val="0"/>
          <w:iCs w:val="0"/>
          <w:caps w:val="0"/>
          <w:smallCaps w:val="0"/>
          <w:noProof w:val="0"/>
          <w:color w:val="1F1F1F"/>
          <w:sz w:val="24"/>
          <w:szCs w:val="24"/>
          <w:lang w:val="en-US"/>
        </w:rPr>
        <w:t>”</w:t>
      </w:r>
      <w:r w:rsidRPr="47F906D3" w:rsidR="1CB41CA6">
        <w:rPr>
          <w:rFonts w:ascii="Times New Roman" w:hAnsi="Times New Roman" w:eastAsia="Times New Roman" w:cs="Times New Roman"/>
          <w:b w:val="0"/>
          <w:bCs w:val="0"/>
          <w:i w:val="0"/>
          <w:iCs w:val="0"/>
          <w:caps w:val="0"/>
          <w:smallCaps w:val="0"/>
          <w:noProof w:val="0"/>
          <w:color w:val="1F1F1F"/>
          <w:sz w:val="24"/>
          <w:szCs w:val="24"/>
          <w:lang w:val="en-US"/>
        </w:rPr>
        <w:t xml:space="preserve"> This barrier contributes to a decrease in </w:t>
      </w:r>
      <w:r w:rsidRPr="47F906D3" w:rsidR="38A91669">
        <w:rPr>
          <w:rFonts w:ascii="Times New Roman" w:hAnsi="Times New Roman" w:eastAsia="Times New Roman" w:cs="Times New Roman"/>
          <w:b w:val="0"/>
          <w:bCs w:val="0"/>
          <w:i w:val="0"/>
          <w:iCs w:val="0"/>
          <w:caps w:val="0"/>
          <w:smallCaps w:val="0"/>
          <w:noProof w:val="0"/>
          <w:color w:val="1F1F1F"/>
          <w:sz w:val="24"/>
          <w:szCs w:val="24"/>
          <w:lang w:val="en-US"/>
        </w:rPr>
        <w:t>families</w:t>
      </w:r>
      <w:r w:rsidRPr="47F906D3" w:rsidR="1CB41CA6">
        <w:rPr>
          <w:rFonts w:ascii="Times New Roman" w:hAnsi="Times New Roman" w:eastAsia="Times New Roman" w:cs="Times New Roman"/>
          <w:b w:val="0"/>
          <w:bCs w:val="0"/>
          <w:i w:val="0"/>
          <w:iCs w:val="0"/>
          <w:caps w:val="0"/>
          <w:smallCaps w:val="0"/>
          <w:noProof w:val="0"/>
          <w:color w:val="1F1F1F"/>
          <w:sz w:val="24"/>
          <w:szCs w:val="24"/>
          <w:lang w:val="en-US"/>
        </w:rPr>
        <w:t xml:space="preserve"> with children</w:t>
      </w:r>
      <w:r w:rsidRPr="47F906D3" w:rsidR="14851669">
        <w:rPr>
          <w:rFonts w:ascii="Times New Roman" w:hAnsi="Times New Roman" w:eastAsia="Times New Roman" w:cs="Times New Roman"/>
          <w:b w:val="0"/>
          <w:bCs w:val="0"/>
          <w:i w:val="0"/>
          <w:iCs w:val="0"/>
          <w:caps w:val="0"/>
          <w:smallCaps w:val="0"/>
          <w:noProof w:val="0"/>
          <w:color w:val="1F1F1F"/>
          <w:sz w:val="24"/>
          <w:szCs w:val="24"/>
          <w:lang w:val="en-US"/>
        </w:rPr>
        <w:t>,</w:t>
      </w:r>
      <w:r w:rsidRPr="47F906D3" w:rsidR="1CB41CA6">
        <w:rPr>
          <w:rFonts w:ascii="Times New Roman" w:hAnsi="Times New Roman" w:eastAsia="Times New Roman" w:cs="Times New Roman"/>
          <w:b w:val="0"/>
          <w:bCs w:val="0"/>
          <w:i w:val="0"/>
          <w:iCs w:val="0"/>
          <w:caps w:val="0"/>
          <w:smallCaps w:val="0"/>
          <w:noProof w:val="0"/>
          <w:color w:val="1F1F1F"/>
          <w:sz w:val="24"/>
          <w:szCs w:val="24"/>
          <w:lang w:val="en-US"/>
        </w:rPr>
        <w:t xml:space="preserve"> and I</w:t>
      </w:r>
      <w:r w:rsidRPr="47F906D3" w:rsidR="0DFAB476">
        <w:rPr>
          <w:rFonts w:ascii="Times New Roman" w:hAnsi="Times New Roman" w:eastAsia="Times New Roman" w:cs="Times New Roman"/>
          <w:b w:val="0"/>
          <w:bCs w:val="0"/>
          <w:i w:val="0"/>
          <w:iCs w:val="0"/>
          <w:caps w:val="0"/>
          <w:smallCaps w:val="0"/>
          <w:noProof w:val="0"/>
          <w:color w:val="1F1F1F"/>
          <w:sz w:val="24"/>
          <w:szCs w:val="24"/>
          <w:lang w:val="en-US"/>
        </w:rPr>
        <w:t xml:space="preserve"> </w:t>
      </w:r>
      <w:r w:rsidRPr="47F906D3" w:rsidR="1CB41CA6">
        <w:rPr>
          <w:rFonts w:ascii="Times New Roman" w:hAnsi="Times New Roman" w:eastAsia="Times New Roman" w:cs="Times New Roman"/>
          <w:b w:val="0"/>
          <w:bCs w:val="0"/>
          <w:i w:val="0"/>
          <w:iCs w:val="0"/>
          <w:caps w:val="0"/>
          <w:smallCaps w:val="0"/>
          <w:noProof w:val="0"/>
          <w:color w:val="1F1F1F"/>
          <w:sz w:val="24"/>
          <w:szCs w:val="24"/>
          <w:lang w:val="en-US"/>
        </w:rPr>
        <w:t>predict this trend will unfortunately continue to increase into the year 2035</w:t>
      </w:r>
      <w:r w:rsidRPr="47F906D3" w:rsidR="2404A382">
        <w:rPr>
          <w:rFonts w:ascii="Times New Roman" w:hAnsi="Times New Roman" w:eastAsia="Times New Roman" w:cs="Times New Roman"/>
          <w:b w:val="0"/>
          <w:bCs w:val="0"/>
          <w:i w:val="0"/>
          <w:iCs w:val="0"/>
          <w:caps w:val="0"/>
          <w:smallCaps w:val="0"/>
          <w:noProof w:val="0"/>
          <w:color w:val="1F1F1F"/>
          <w:sz w:val="24"/>
          <w:szCs w:val="24"/>
          <w:lang w:val="en-US"/>
        </w:rPr>
        <w:t>.</w:t>
      </w:r>
    </w:p>
    <w:p w:rsidR="69365654" w:rsidP="47F906D3" w:rsidRDefault="69365654" w14:paraId="44433FC1" w14:textId="7A7D89DB">
      <w:pPr>
        <w:pStyle w:val="Heading1"/>
        <w:spacing w:before="0" w:beforeAutospacing="off" w:after="0" w:afterAutospacing="off" w:line="480" w:lineRule="auto"/>
        <w:jc w:val="center"/>
      </w:pPr>
      <w:r w:rsidRPr="47F906D3" w:rsidR="69365654">
        <w:rPr>
          <w:rFonts w:ascii="Times New Roman" w:hAnsi="Times New Roman" w:eastAsia="Times New Roman" w:cs="Times New Roman"/>
          <w:b w:val="1"/>
          <w:bCs w:val="1"/>
          <w:noProof w:val="0"/>
          <w:sz w:val="24"/>
          <w:szCs w:val="24"/>
          <w:lang w:val="en-US"/>
        </w:rPr>
        <w:t>Works Cited</w:t>
      </w:r>
    </w:p>
    <w:p w:rsidR="69365654" w:rsidP="47F906D3" w:rsidRDefault="69365654" w14:paraId="1EAABE99" w14:textId="39631CB5">
      <w:pPr>
        <w:spacing w:before="0" w:beforeAutospacing="off" w:after="0" w:afterAutospacing="off" w:line="480" w:lineRule="auto"/>
        <w:ind w:left="720" w:right="0" w:hanging="720"/>
        <w:jc w:val="left"/>
      </w:pPr>
      <w:r w:rsidRPr="47F906D3" w:rsidR="69365654">
        <w:rPr>
          <w:rFonts w:ascii="Times New Roman" w:hAnsi="Times New Roman" w:eastAsia="Times New Roman" w:cs="Times New Roman"/>
          <w:noProof w:val="0"/>
          <w:sz w:val="24"/>
          <w:szCs w:val="24"/>
          <w:lang w:val="en-US"/>
        </w:rPr>
        <w:t xml:space="preserve">Chamie, Joseph. “America’s Single-Parent Households and Missing Fathers  - N-IUSSP.” </w:t>
      </w:r>
      <w:r w:rsidRPr="47F906D3" w:rsidR="69365654">
        <w:rPr>
          <w:rFonts w:ascii="Times New Roman" w:hAnsi="Times New Roman" w:eastAsia="Times New Roman" w:cs="Times New Roman"/>
          <w:i w:val="1"/>
          <w:iCs w:val="1"/>
          <w:noProof w:val="0"/>
          <w:sz w:val="24"/>
          <w:szCs w:val="24"/>
          <w:lang w:val="en-US"/>
        </w:rPr>
        <w:t>N-IUSSP</w:t>
      </w:r>
      <w:r w:rsidRPr="47F906D3" w:rsidR="69365654">
        <w:rPr>
          <w:rFonts w:ascii="Times New Roman" w:hAnsi="Times New Roman" w:eastAsia="Times New Roman" w:cs="Times New Roman"/>
          <w:noProof w:val="0"/>
          <w:sz w:val="24"/>
          <w:szCs w:val="24"/>
          <w:lang w:val="en-US"/>
        </w:rPr>
        <w:t xml:space="preserve">, 13 Jan. 2025, </w:t>
      </w:r>
      <w:hyperlink r:id="R8093c104dd6744e6">
        <w:r w:rsidRPr="47F906D3" w:rsidR="69365654">
          <w:rPr>
            <w:rStyle w:val="Hyperlink"/>
            <w:rFonts w:ascii="Times New Roman" w:hAnsi="Times New Roman" w:eastAsia="Times New Roman" w:cs="Times New Roman"/>
            <w:noProof w:val="0"/>
            <w:sz w:val="24"/>
            <w:szCs w:val="24"/>
            <w:lang w:val="en-US"/>
          </w:rPr>
          <w:t>www.niussp.org/family-and-households/americas-single-parent-households-and-missing-fathers/</w:t>
        </w:r>
      </w:hyperlink>
      <w:r w:rsidRPr="47F906D3" w:rsidR="69365654">
        <w:rPr>
          <w:rFonts w:ascii="Times New Roman" w:hAnsi="Times New Roman" w:eastAsia="Times New Roman" w:cs="Times New Roman"/>
          <w:noProof w:val="0"/>
          <w:sz w:val="24"/>
          <w:szCs w:val="24"/>
          <w:lang w:val="en-US"/>
        </w:rPr>
        <w:t>.</w:t>
      </w:r>
    </w:p>
    <w:p w:rsidR="69365654" w:rsidP="47F906D3" w:rsidRDefault="69365654" w14:paraId="7D1854C6" w14:textId="2E592AA1">
      <w:pPr>
        <w:spacing w:before="0" w:beforeAutospacing="off" w:after="0" w:afterAutospacing="off" w:line="480" w:lineRule="auto"/>
        <w:ind w:left="720" w:right="0" w:hanging="720"/>
        <w:jc w:val="left"/>
      </w:pPr>
      <w:r w:rsidRPr="47F906D3" w:rsidR="69365654">
        <w:rPr>
          <w:rFonts w:ascii="Times New Roman" w:hAnsi="Times New Roman" w:eastAsia="Times New Roman" w:cs="Times New Roman"/>
          <w:noProof w:val="0"/>
          <w:sz w:val="24"/>
          <w:szCs w:val="24"/>
          <w:lang w:val="en-US"/>
        </w:rPr>
        <w:t xml:space="preserve">“Dink (Double Income, No Kids) Trending and Fertility Declining!” </w:t>
      </w:r>
      <w:hyperlink r:id="R1bd4e5ed269f46e4">
        <w:r w:rsidRPr="47F906D3" w:rsidR="69365654">
          <w:rPr>
            <w:rStyle w:val="Hyperlink"/>
            <w:rFonts w:ascii="Times New Roman" w:hAnsi="Times New Roman" w:eastAsia="Times New Roman" w:cs="Times New Roman"/>
            <w:i w:val="1"/>
            <w:iCs w:val="1"/>
            <w:noProof w:val="0"/>
            <w:sz w:val="24"/>
            <w:szCs w:val="24"/>
            <w:lang w:val="en-US"/>
          </w:rPr>
          <w:t>Www.cloudninefertility.com</w:t>
        </w:r>
      </w:hyperlink>
      <w:r w:rsidRPr="47F906D3" w:rsidR="69365654">
        <w:rPr>
          <w:rFonts w:ascii="Times New Roman" w:hAnsi="Times New Roman" w:eastAsia="Times New Roman" w:cs="Times New Roman"/>
          <w:noProof w:val="0"/>
          <w:sz w:val="24"/>
          <w:szCs w:val="24"/>
          <w:lang w:val="en-US"/>
        </w:rPr>
        <w:t xml:space="preserve">, </w:t>
      </w:r>
      <w:hyperlink r:id="Rc756fc192f0c4a8b">
        <w:r w:rsidRPr="47F906D3" w:rsidR="69365654">
          <w:rPr>
            <w:rStyle w:val="Hyperlink"/>
            <w:rFonts w:ascii="Times New Roman" w:hAnsi="Times New Roman" w:eastAsia="Times New Roman" w:cs="Times New Roman"/>
            <w:noProof w:val="0"/>
            <w:sz w:val="24"/>
            <w:szCs w:val="24"/>
            <w:lang w:val="en-US"/>
          </w:rPr>
          <w:t>www.cloudninefertility.com/blog/dink-double-income-no-kids-trending-and-fertility-declining</w:t>
        </w:r>
      </w:hyperlink>
      <w:r w:rsidRPr="47F906D3" w:rsidR="69365654">
        <w:rPr>
          <w:rFonts w:ascii="Times New Roman" w:hAnsi="Times New Roman" w:eastAsia="Times New Roman" w:cs="Times New Roman"/>
          <w:noProof w:val="0"/>
          <w:sz w:val="24"/>
          <w:szCs w:val="24"/>
          <w:lang w:val="en-US"/>
        </w:rPr>
        <w:t>.</w:t>
      </w:r>
    </w:p>
    <w:p w:rsidR="69365654" w:rsidP="47F906D3" w:rsidRDefault="69365654" w14:paraId="5E471196" w14:textId="7EDA21C1">
      <w:pPr>
        <w:spacing w:before="0" w:beforeAutospacing="off" w:after="0" w:afterAutospacing="off" w:line="480" w:lineRule="auto"/>
        <w:ind w:left="720" w:right="0" w:hanging="720"/>
        <w:jc w:val="left"/>
      </w:pPr>
      <w:r w:rsidRPr="47F906D3" w:rsidR="69365654">
        <w:rPr>
          <w:rFonts w:ascii="Times New Roman" w:hAnsi="Times New Roman" w:eastAsia="Times New Roman" w:cs="Times New Roman"/>
          <w:noProof w:val="0"/>
          <w:sz w:val="24"/>
          <w:szCs w:val="24"/>
          <w:lang w:val="en-US"/>
        </w:rPr>
        <w:t xml:space="preserve">Goldberg, Abbie E., et al. “LGBTQ Individuals’ Experiences with Delays and Disruptions in the Foster and Adoption Process.” </w:t>
      </w:r>
      <w:r w:rsidRPr="47F906D3" w:rsidR="69365654">
        <w:rPr>
          <w:rFonts w:ascii="Times New Roman" w:hAnsi="Times New Roman" w:eastAsia="Times New Roman" w:cs="Times New Roman"/>
          <w:i w:val="1"/>
          <w:iCs w:val="1"/>
          <w:noProof w:val="0"/>
          <w:sz w:val="24"/>
          <w:szCs w:val="24"/>
          <w:lang w:val="en-US"/>
        </w:rPr>
        <w:t>Children and Youth Services Review</w:t>
      </w:r>
      <w:r w:rsidRPr="47F906D3" w:rsidR="69365654">
        <w:rPr>
          <w:rFonts w:ascii="Times New Roman" w:hAnsi="Times New Roman" w:eastAsia="Times New Roman" w:cs="Times New Roman"/>
          <w:noProof w:val="0"/>
          <w:sz w:val="24"/>
          <w:szCs w:val="24"/>
          <w:lang w:val="en-US"/>
        </w:rPr>
        <w:t xml:space="preserve">, vol. 106, Nov. 2019, </w:t>
      </w:r>
      <w:hyperlink r:id="Ra9a702fce45341b9">
        <w:r w:rsidRPr="47F906D3" w:rsidR="69365654">
          <w:rPr>
            <w:rStyle w:val="Hyperlink"/>
            <w:rFonts w:ascii="Times New Roman" w:hAnsi="Times New Roman" w:eastAsia="Times New Roman" w:cs="Times New Roman"/>
            <w:noProof w:val="0"/>
            <w:sz w:val="24"/>
            <w:szCs w:val="24"/>
            <w:lang w:val="en-US"/>
          </w:rPr>
          <w:t>https://doi.org/10.1016/j.childyouth.2019.104466</w:t>
        </w:r>
      </w:hyperlink>
      <w:r w:rsidRPr="47F906D3" w:rsidR="69365654">
        <w:rPr>
          <w:rFonts w:ascii="Times New Roman" w:hAnsi="Times New Roman" w:eastAsia="Times New Roman" w:cs="Times New Roman"/>
          <w:noProof w:val="0"/>
          <w:sz w:val="24"/>
          <w:szCs w:val="24"/>
          <w:lang w:val="en-US"/>
        </w:rPr>
        <w:t>.</w:t>
      </w:r>
    </w:p>
    <w:p w:rsidR="69365654" w:rsidP="47F906D3" w:rsidRDefault="69365654" w14:paraId="7A5E2929" w14:textId="2C6B8DC0">
      <w:pPr>
        <w:spacing w:before="0" w:beforeAutospacing="off" w:after="0" w:afterAutospacing="off" w:line="480" w:lineRule="auto"/>
        <w:ind w:left="720" w:right="0" w:hanging="720"/>
        <w:jc w:val="left"/>
      </w:pPr>
      <w:r w:rsidRPr="47F906D3" w:rsidR="69365654">
        <w:rPr>
          <w:rFonts w:ascii="Times New Roman" w:hAnsi="Times New Roman" w:eastAsia="Times New Roman" w:cs="Times New Roman"/>
          <w:noProof w:val="0"/>
          <w:sz w:val="24"/>
          <w:szCs w:val="24"/>
          <w:lang w:val="en-US"/>
        </w:rPr>
        <w:t xml:space="preserve">News, PBS. “What to Know about the Supreme Court Ruling That Legalized Same-Sex Marriage 10 Years Ago.” </w:t>
      </w:r>
      <w:r w:rsidRPr="47F906D3" w:rsidR="69365654">
        <w:rPr>
          <w:rFonts w:ascii="Times New Roman" w:hAnsi="Times New Roman" w:eastAsia="Times New Roman" w:cs="Times New Roman"/>
          <w:i w:val="1"/>
          <w:iCs w:val="1"/>
          <w:noProof w:val="0"/>
          <w:sz w:val="24"/>
          <w:szCs w:val="24"/>
          <w:lang w:val="en-US"/>
        </w:rPr>
        <w:t>PBS News</w:t>
      </w:r>
      <w:r w:rsidRPr="47F906D3" w:rsidR="69365654">
        <w:rPr>
          <w:rFonts w:ascii="Times New Roman" w:hAnsi="Times New Roman" w:eastAsia="Times New Roman" w:cs="Times New Roman"/>
          <w:noProof w:val="0"/>
          <w:sz w:val="24"/>
          <w:szCs w:val="24"/>
          <w:lang w:val="en-US"/>
        </w:rPr>
        <w:t xml:space="preserve">, 26 June 2025, </w:t>
      </w:r>
      <w:hyperlink r:id="Rea71b57052ae4c6f">
        <w:r w:rsidRPr="47F906D3" w:rsidR="69365654">
          <w:rPr>
            <w:rStyle w:val="Hyperlink"/>
            <w:rFonts w:ascii="Times New Roman" w:hAnsi="Times New Roman" w:eastAsia="Times New Roman" w:cs="Times New Roman"/>
            <w:noProof w:val="0"/>
            <w:sz w:val="24"/>
            <w:szCs w:val="24"/>
            <w:lang w:val="en-US"/>
          </w:rPr>
          <w:t>www.pbs.org/newshour/politics/what-to-know-about-the-supreme-court-ruling-that-legalized-same-sex-marriage-10-years-ago</w:t>
        </w:r>
      </w:hyperlink>
      <w:r w:rsidRPr="47F906D3" w:rsidR="69365654">
        <w:rPr>
          <w:rFonts w:ascii="Times New Roman" w:hAnsi="Times New Roman" w:eastAsia="Times New Roman" w:cs="Times New Roman"/>
          <w:noProof w:val="0"/>
          <w:sz w:val="24"/>
          <w:szCs w:val="24"/>
          <w:lang w:val="en-US"/>
        </w:rPr>
        <w:t>.</w:t>
      </w:r>
    </w:p>
    <w:p w:rsidR="69365654" w:rsidP="47F906D3" w:rsidRDefault="69365654" w14:paraId="0FA4BC34" w14:textId="0ADB7762">
      <w:pPr>
        <w:spacing w:before="0" w:beforeAutospacing="off" w:after="0" w:afterAutospacing="off" w:line="480" w:lineRule="auto"/>
        <w:ind w:left="720" w:right="0" w:hanging="720"/>
        <w:jc w:val="left"/>
      </w:pPr>
      <w:r w:rsidRPr="47F906D3" w:rsidR="69365654">
        <w:rPr>
          <w:rFonts w:ascii="Times New Roman" w:hAnsi="Times New Roman" w:eastAsia="Times New Roman" w:cs="Times New Roman"/>
          <w:noProof w:val="0"/>
          <w:sz w:val="24"/>
          <w:szCs w:val="24"/>
          <w:lang w:val="en-US"/>
        </w:rPr>
        <w:t xml:space="preserve">“Same-Sex Parents and Their Children.” </w:t>
      </w:r>
      <w:r w:rsidRPr="47F906D3" w:rsidR="69365654">
        <w:rPr>
          <w:rFonts w:ascii="Times New Roman" w:hAnsi="Times New Roman" w:eastAsia="Times New Roman" w:cs="Times New Roman"/>
          <w:i w:val="1"/>
          <w:iCs w:val="1"/>
          <w:noProof w:val="0"/>
          <w:sz w:val="24"/>
          <w:szCs w:val="24"/>
          <w:lang w:val="en-US"/>
        </w:rPr>
        <w:t>Humansyst.org</w:t>
      </w:r>
      <w:r w:rsidRPr="47F906D3" w:rsidR="69365654">
        <w:rPr>
          <w:rFonts w:ascii="Times New Roman" w:hAnsi="Times New Roman" w:eastAsia="Times New Roman" w:cs="Times New Roman"/>
          <w:noProof w:val="0"/>
          <w:sz w:val="24"/>
          <w:szCs w:val="24"/>
          <w:lang w:val="en-US"/>
        </w:rPr>
        <w:t xml:space="preserve">, 2020, </w:t>
      </w:r>
      <w:hyperlink r:id="R85bbd05d9dd942bb">
        <w:r w:rsidRPr="47F906D3" w:rsidR="69365654">
          <w:rPr>
            <w:rStyle w:val="Hyperlink"/>
            <w:rFonts w:ascii="Times New Roman" w:hAnsi="Times New Roman" w:eastAsia="Times New Roman" w:cs="Times New Roman"/>
            <w:noProof w:val="0"/>
            <w:sz w:val="24"/>
            <w:szCs w:val="24"/>
            <w:lang w:val="en-US"/>
          </w:rPr>
          <w:t>www.humansyst.org/Human%20Systems/Consumer_Updates/Same-sex_Parents_and_Their_Children.aspx</w:t>
        </w:r>
      </w:hyperlink>
      <w:r w:rsidRPr="47F906D3" w:rsidR="69365654">
        <w:rPr>
          <w:rFonts w:ascii="Times New Roman" w:hAnsi="Times New Roman" w:eastAsia="Times New Roman" w:cs="Times New Roman"/>
          <w:noProof w:val="0"/>
          <w:sz w:val="24"/>
          <w:szCs w:val="24"/>
          <w:lang w:val="en-US"/>
        </w:rPr>
        <w:t>.</w:t>
      </w:r>
    </w:p>
    <w:p w:rsidR="69365654" w:rsidP="47F906D3" w:rsidRDefault="69365654" w14:paraId="61DF586F" w14:textId="793D3DE3">
      <w:pPr>
        <w:spacing w:before="0" w:beforeAutospacing="off" w:after="0" w:afterAutospacing="off" w:line="480" w:lineRule="auto"/>
        <w:ind w:left="720" w:right="0" w:hanging="720"/>
        <w:jc w:val="left"/>
      </w:pPr>
      <w:r w:rsidRPr="47F906D3" w:rsidR="69365654">
        <w:rPr>
          <w:rFonts w:ascii="Times New Roman" w:hAnsi="Times New Roman" w:eastAsia="Times New Roman" w:cs="Times New Roman"/>
          <w:noProof w:val="0"/>
          <w:sz w:val="24"/>
          <w:szCs w:val="24"/>
          <w:lang w:val="en-US"/>
        </w:rPr>
        <w:t xml:space="preserve">USAFacts. “The State of Relationships, Marriages, and Living Alone in the US.” </w:t>
      </w:r>
      <w:r w:rsidRPr="47F906D3" w:rsidR="69365654">
        <w:rPr>
          <w:rFonts w:ascii="Times New Roman" w:hAnsi="Times New Roman" w:eastAsia="Times New Roman" w:cs="Times New Roman"/>
          <w:i w:val="1"/>
          <w:iCs w:val="1"/>
          <w:noProof w:val="0"/>
          <w:sz w:val="24"/>
          <w:szCs w:val="24"/>
          <w:lang w:val="en-US"/>
        </w:rPr>
        <w:t>USAFacts</w:t>
      </w:r>
      <w:r w:rsidRPr="47F906D3" w:rsidR="69365654">
        <w:rPr>
          <w:rFonts w:ascii="Times New Roman" w:hAnsi="Times New Roman" w:eastAsia="Times New Roman" w:cs="Times New Roman"/>
          <w:noProof w:val="0"/>
          <w:sz w:val="24"/>
          <w:szCs w:val="24"/>
          <w:lang w:val="en-US"/>
        </w:rPr>
        <w:t>, 14 June 2023, usafacts.org/articles/state-relationships-marriages-and-living-alone-us/.</w:t>
      </w:r>
    </w:p>
    <w:p w:rsidR="47F906D3" w:rsidP="47F906D3" w:rsidRDefault="47F906D3" w14:paraId="7F90E06B" w14:textId="7912C65F">
      <w:pPr>
        <w:pStyle w:val="Normal"/>
        <w:jc w:val="left"/>
        <w:rPr>
          <w:rFonts w:ascii="Georgia" w:hAnsi="Georgia" w:eastAsia="Georgia" w:cs="Georgia"/>
          <w:b w:val="0"/>
          <w:bCs w:val="0"/>
          <w:i w:val="0"/>
          <w:iCs w:val="0"/>
          <w:caps w:val="0"/>
          <w:smallCaps w:val="0"/>
          <w:noProof w:val="0"/>
          <w:color w:val="1F1F1F"/>
          <w:sz w:val="24"/>
          <w:szCs w:val="24"/>
          <w:lang w:val="en-US"/>
        </w:rPr>
      </w:pPr>
    </w:p>
    <w:p w:rsidR="47F906D3" w:rsidP="47F906D3" w:rsidRDefault="47F906D3" w14:paraId="3C621508" w14:textId="2A91D05C">
      <w:pPr>
        <w:jc w:val="left"/>
      </w:pPr>
    </w:p>
    <w:p w:rsidR="47F906D3" w:rsidP="47F906D3" w:rsidRDefault="47F906D3" w14:paraId="55CBC900" w14:textId="448A3CEE">
      <w:pPr>
        <w:jc w:val="left"/>
      </w:pPr>
    </w:p>
    <w:sectPr>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C9FD36"/>
    <w:rsid w:val="0008B01C"/>
    <w:rsid w:val="004F492E"/>
    <w:rsid w:val="00A29412"/>
    <w:rsid w:val="00EF604D"/>
    <w:rsid w:val="01152144"/>
    <w:rsid w:val="02D5FAB7"/>
    <w:rsid w:val="02F1AE3F"/>
    <w:rsid w:val="02FF9702"/>
    <w:rsid w:val="0335CBD8"/>
    <w:rsid w:val="041C23EC"/>
    <w:rsid w:val="041C2421"/>
    <w:rsid w:val="04428FA9"/>
    <w:rsid w:val="049DB598"/>
    <w:rsid w:val="04B2352F"/>
    <w:rsid w:val="05E83652"/>
    <w:rsid w:val="065FBE93"/>
    <w:rsid w:val="06DFFE5C"/>
    <w:rsid w:val="07F14642"/>
    <w:rsid w:val="08305330"/>
    <w:rsid w:val="08453F30"/>
    <w:rsid w:val="089F367D"/>
    <w:rsid w:val="096E4A69"/>
    <w:rsid w:val="0A1AACF2"/>
    <w:rsid w:val="0A4D6FD6"/>
    <w:rsid w:val="0AF2356E"/>
    <w:rsid w:val="0B0042C0"/>
    <w:rsid w:val="0B378FF2"/>
    <w:rsid w:val="0C4FF3C1"/>
    <w:rsid w:val="0C940ACB"/>
    <w:rsid w:val="0D236941"/>
    <w:rsid w:val="0DBC14B2"/>
    <w:rsid w:val="0DFAB476"/>
    <w:rsid w:val="0F056046"/>
    <w:rsid w:val="102FFCBE"/>
    <w:rsid w:val="10918867"/>
    <w:rsid w:val="10F2BE2B"/>
    <w:rsid w:val="12400DA7"/>
    <w:rsid w:val="12F20A00"/>
    <w:rsid w:val="14176600"/>
    <w:rsid w:val="14851669"/>
    <w:rsid w:val="149F05C6"/>
    <w:rsid w:val="150066BE"/>
    <w:rsid w:val="15B6EEBE"/>
    <w:rsid w:val="1659FB4E"/>
    <w:rsid w:val="169129FF"/>
    <w:rsid w:val="17AEDFF8"/>
    <w:rsid w:val="17FD5C52"/>
    <w:rsid w:val="1A35F0AC"/>
    <w:rsid w:val="1A78D8B1"/>
    <w:rsid w:val="1AEAFADF"/>
    <w:rsid w:val="1B266D5B"/>
    <w:rsid w:val="1BC1FD40"/>
    <w:rsid w:val="1BEBDAFD"/>
    <w:rsid w:val="1C4DC45C"/>
    <w:rsid w:val="1C774709"/>
    <w:rsid w:val="1CB41CA6"/>
    <w:rsid w:val="1D5FEBB3"/>
    <w:rsid w:val="1E59CB3D"/>
    <w:rsid w:val="1ECD47BF"/>
    <w:rsid w:val="1F660F5C"/>
    <w:rsid w:val="205262AF"/>
    <w:rsid w:val="21E1E209"/>
    <w:rsid w:val="22380BD3"/>
    <w:rsid w:val="23D9152E"/>
    <w:rsid w:val="23EA8EB9"/>
    <w:rsid w:val="2404A382"/>
    <w:rsid w:val="24F1A3B4"/>
    <w:rsid w:val="25042A88"/>
    <w:rsid w:val="2537A77E"/>
    <w:rsid w:val="253C5449"/>
    <w:rsid w:val="259B1416"/>
    <w:rsid w:val="2709CF42"/>
    <w:rsid w:val="27CA762A"/>
    <w:rsid w:val="281571F0"/>
    <w:rsid w:val="283C4704"/>
    <w:rsid w:val="293E5B88"/>
    <w:rsid w:val="29457733"/>
    <w:rsid w:val="296EDD83"/>
    <w:rsid w:val="299B2A05"/>
    <w:rsid w:val="2A8B108E"/>
    <w:rsid w:val="2A8F40E6"/>
    <w:rsid w:val="2BE7F3E5"/>
    <w:rsid w:val="2CC3C813"/>
    <w:rsid w:val="2CCF33E3"/>
    <w:rsid w:val="2CD6E007"/>
    <w:rsid w:val="2D62E297"/>
    <w:rsid w:val="2D9858FD"/>
    <w:rsid w:val="2E135781"/>
    <w:rsid w:val="2EB63DCC"/>
    <w:rsid w:val="2F742676"/>
    <w:rsid w:val="2FD7978B"/>
    <w:rsid w:val="302183CB"/>
    <w:rsid w:val="303E60C9"/>
    <w:rsid w:val="305CC6D0"/>
    <w:rsid w:val="30DBD6C1"/>
    <w:rsid w:val="30F070EA"/>
    <w:rsid w:val="31AD9C1F"/>
    <w:rsid w:val="32CB13CB"/>
    <w:rsid w:val="3359722E"/>
    <w:rsid w:val="33AAF5CD"/>
    <w:rsid w:val="33B876AA"/>
    <w:rsid w:val="3401911A"/>
    <w:rsid w:val="346CB230"/>
    <w:rsid w:val="347D72B1"/>
    <w:rsid w:val="34A06075"/>
    <w:rsid w:val="34C9B8E1"/>
    <w:rsid w:val="35E8A40C"/>
    <w:rsid w:val="35F9BE42"/>
    <w:rsid w:val="36B92FE0"/>
    <w:rsid w:val="3742C4B3"/>
    <w:rsid w:val="3807E94F"/>
    <w:rsid w:val="3896CE9A"/>
    <w:rsid w:val="38A91669"/>
    <w:rsid w:val="39ABB289"/>
    <w:rsid w:val="3A249C09"/>
    <w:rsid w:val="3AA7A1B8"/>
    <w:rsid w:val="3AF0C902"/>
    <w:rsid w:val="3B05D584"/>
    <w:rsid w:val="3B1EF090"/>
    <w:rsid w:val="3C6DCA13"/>
    <w:rsid w:val="3CB8CB66"/>
    <w:rsid w:val="3CC10848"/>
    <w:rsid w:val="3CEE5E93"/>
    <w:rsid w:val="3E0A3E53"/>
    <w:rsid w:val="3ECDC08D"/>
    <w:rsid w:val="3EE2A16D"/>
    <w:rsid w:val="3F534C23"/>
    <w:rsid w:val="3FBA4199"/>
    <w:rsid w:val="3FFDB05A"/>
    <w:rsid w:val="403B8550"/>
    <w:rsid w:val="4097BBA9"/>
    <w:rsid w:val="40E82E49"/>
    <w:rsid w:val="4190B758"/>
    <w:rsid w:val="420CA81F"/>
    <w:rsid w:val="423FF7B6"/>
    <w:rsid w:val="44908263"/>
    <w:rsid w:val="449229A2"/>
    <w:rsid w:val="4500055F"/>
    <w:rsid w:val="4549B5EB"/>
    <w:rsid w:val="4632DD1C"/>
    <w:rsid w:val="465E3B62"/>
    <w:rsid w:val="46AE0149"/>
    <w:rsid w:val="47C0EB87"/>
    <w:rsid w:val="47F906D3"/>
    <w:rsid w:val="4871B810"/>
    <w:rsid w:val="48A0BCF2"/>
    <w:rsid w:val="4970890B"/>
    <w:rsid w:val="4ACCED7B"/>
    <w:rsid w:val="4C559F42"/>
    <w:rsid w:val="4CF23CB5"/>
    <w:rsid w:val="4E270E15"/>
    <w:rsid w:val="4F6C7EEA"/>
    <w:rsid w:val="50A17872"/>
    <w:rsid w:val="51A12C73"/>
    <w:rsid w:val="51CAB61D"/>
    <w:rsid w:val="51CB4B74"/>
    <w:rsid w:val="528A5BC1"/>
    <w:rsid w:val="528D747A"/>
    <w:rsid w:val="52ACC23F"/>
    <w:rsid w:val="52F6D697"/>
    <w:rsid w:val="5317EEEB"/>
    <w:rsid w:val="53683CFE"/>
    <w:rsid w:val="538DC434"/>
    <w:rsid w:val="53C9FD36"/>
    <w:rsid w:val="540C48C4"/>
    <w:rsid w:val="54A1A0BC"/>
    <w:rsid w:val="5541EB8A"/>
    <w:rsid w:val="55BC0B9D"/>
    <w:rsid w:val="56074AC9"/>
    <w:rsid w:val="57AB4038"/>
    <w:rsid w:val="58D74CE2"/>
    <w:rsid w:val="5968F55C"/>
    <w:rsid w:val="5A861464"/>
    <w:rsid w:val="5A9EE9B3"/>
    <w:rsid w:val="5AD47D44"/>
    <w:rsid w:val="5B112384"/>
    <w:rsid w:val="5B49CE7A"/>
    <w:rsid w:val="5BBF8092"/>
    <w:rsid w:val="5BCADE17"/>
    <w:rsid w:val="5C5C7AAA"/>
    <w:rsid w:val="5CB6A4AF"/>
    <w:rsid w:val="5D08E9B9"/>
    <w:rsid w:val="5D253039"/>
    <w:rsid w:val="5DB99E32"/>
    <w:rsid w:val="5ECCB017"/>
    <w:rsid w:val="5F2556AE"/>
    <w:rsid w:val="5F2AEFDF"/>
    <w:rsid w:val="5FADFFA6"/>
    <w:rsid w:val="5FF2773F"/>
    <w:rsid w:val="5FF50C52"/>
    <w:rsid w:val="60121DFF"/>
    <w:rsid w:val="6084F577"/>
    <w:rsid w:val="60A8C62A"/>
    <w:rsid w:val="60BEDE76"/>
    <w:rsid w:val="60E37B87"/>
    <w:rsid w:val="60F1A580"/>
    <w:rsid w:val="61F75B37"/>
    <w:rsid w:val="632AB8CD"/>
    <w:rsid w:val="63E3DFA9"/>
    <w:rsid w:val="64781903"/>
    <w:rsid w:val="650280E7"/>
    <w:rsid w:val="662AB9F4"/>
    <w:rsid w:val="6762E086"/>
    <w:rsid w:val="67F80676"/>
    <w:rsid w:val="68DB8AED"/>
    <w:rsid w:val="69365654"/>
    <w:rsid w:val="6A158A26"/>
    <w:rsid w:val="6AB583B8"/>
    <w:rsid w:val="6B4FCB53"/>
    <w:rsid w:val="6BCEEF47"/>
    <w:rsid w:val="6CDB2959"/>
    <w:rsid w:val="6DE5A663"/>
    <w:rsid w:val="6EC2A13A"/>
    <w:rsid w:val="6EC5E2EF"/>
    <w:rsid w:val="70245983"/>
    <w:rsid w:val="70B63953"/>
    <w:rsid w:val="70EC8A25"/>
    <w:rsid w:val="7100AC5D"/>
    <w:rsid w:val="71ADDACE"/>
    <w:rsid w:val="723DEA21"/>
    <w:rsid w:val="72F95FB5"/>
    <w:rsid w:val="737AC34F"/>
    <w:rsid w:val="7444CFCC"/>
    <w:rsid w:val="747005F2"/>
    <w:rsid w:val="74FEF4A5"/>
    <w:rsid w:val="751F0328"/>
    <w:rsid w:val="755FC9D7"/>
    <w:rsid w:val="756873FE"/>
    <w:rsid w:val="75C48573"/>
    <w:rsid w:val="76C5D4F0"/>
    <w:rsid w:val="76D38EF0"/>
    <w:rsid w:val="7742956D"/>
    <w:rsid w:val="78E0C3FE"/>
    <w:rsid w:val="7921EA23"/>
    <w:rsid w:val="7925C77B"/>
    <w:rsid w:val="79923C74"/>
    <w:rsid w:val="7A1E394A"/>
    <w:rsid w:val="7AC66AC9"/>
    <w:rsid w:val="7ACBB5DF"/>
    <w:rsid w:val="7B790BFA"/>
    <w:rsid w:val="7BF0744B"/>
    <w:rsid w:val="7C171490"/>
    <w:rsid w:val="7C24E253"/>
    <w:rsid w:val="7C9EDF31"/>
    <w:rsid w:val="7CA53E18"/>
    <w:rsid w:val="7CB45CA5"/>
    <w:rsid w:val="7CCF37E1"/>
    <w:rsid w:val="7D571B86"/>
    <w:rsid w:val="7D749E69"/>
    <w:rsid w:val="7FB50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9FD36"/>
  <w15:chartTrackingRefBased/>
  <w15:docId w15:val="{9B05C689-2802-4F99-8E85-F871410A31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7F906D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47F906D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8093c104dd6744e6" Type="http://schemas.openxmlformats.org/officeDocument/2006/relationships/hyperlink" Target="https://www.niussp.org/family-and-households/americas-single-parent-households-and-missing-fathers/" TargetMode="External"/><Relationship Id="R1bd4e5ed269f46e4" Type="http://schemas.openxmlformats.org/officeDocument/2006/relationships/hyperlink" Target="https://Www.cloudninefertility.com" TargetMode="External"/><Relationship Id="Rc756fc192f0c4a8b" Type="http://schemas.openxmlformats.org/officeDocument/2006/relationships/hyperlink" Target="https://www.cloudninefertility.com/blog/dink-double-income-no-kids-trending-and-fertility-declining" TargetMode="External"/><Relationship Id="Ra9a702fce45341b9" Type="http://schemas.openxmlformats.org/officeDocument/2006/relationships/hyperlink" Target="https://doi.org/10.1016/j.childyouth.2019.104466" TargetMode="External"/><Relationship Id="Rea71b57052ae4c6f" Type="http://schemas.openxmlformats.org/officeDocument/2006/relationships/hyperlink" Target="https://www.pbs.org/newshour/politics/what-to-know-about-the-supreme-court-ruling-that-legalized-same-sex-marriage-10-years-ago" TargetMode="External"/><Relationship Id="R85bbd05d9dd942bb" Type="http://schemas.openxmlformats.org/officeDocument/2006/relationships/hyperlink" Target="https://www.humansyst.org/Human%20Systems/Consumer_Updates/Same-sex_Parents_and_Their_Children.aspx" TargetMode="External"/><Relationship Id="rId6" Type="http://schemas.openxmlformats.org/officeDocument/2006/relationships/header" Target="header1.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2025-10-24T20:48:26.8250266Z</dcterms:created>
  <dcterms:modified xsi:type="dcterms:W3CDTF">2025-10-25T00:17:09.7377835Z</dcterms:modified>
  <dc:creator>Cunningham, Ann M</dc:creator>
  <lastModifiedBy>Cunningham, Ann M</lastModifiedBy>
</coreProperties>
</file>