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2" w14:textId="77777777" w:rsidR="0083277C" w:rsidRDefault="00EC6F8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Profesor Elliott</w:t>
      </w:r>
    </w:p>
    <w:p w14:paraId="00000003" w14:textId="77777777" w:rsidR="0083277C" w:rsidRDefault="00EC6F8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Sociology</w:t>
      </w:r>
    </w:p>
    <w:p w14:paraId="00000004" w14:textId="77777777" w:rsidR="0083277C" w:rsidRDefault="00EC6F8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 February 2021</w:t>
      </w:r>
    </w:p>
    <w:p w14:paraId="00000005" w14:textId="77777777" w:rsidR="0083277C" w:rsidRDefault="00EC6F8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Essay Brief 5</w:t>
      </w:r>
    </w:p>
    <w:p w14:paraId="00000006" w14:textId="77777777" w:rsidR="0083277C" w:rsidRDefault="00EC6F8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The collective consciousness is a critical aspect of studying Sociology when developing theories of race and ethnicity. Race and ethnicity are two different concepts symbolizing different aspects of the United States’ society. Studying the differences betw</w:t>
      </w:r>
      <w:r>
        <w:rPr>
          <w:rFonts w:ascii="Times New Roman" w:eastAsia="Times New Roman" w:hAnsi="Times New Roman" w:cs="Times New Roman"/>
          <w:sz w:val="24"/>
          <w:szCs w:val="24"/>
        </w:rPr>
        <w:t>een race and ethnicity are crucial components to spreading awareness of racism, as spreading awareness is the first step to liberties for every matrix. Author, Patricia Hill Collins, portrays the subconscious hierarchies of oppression. She discusses the st</w:t>
      </w:r>
      <w:r>
        <w:rPr>
          <w:rFonts w:ascii="Times New Roman" w:eastAsia="Times New Roman" w:hAnsi="Times New Roman" w:cs="Times New Roman"/>
          <w:sz w:val="24"/>
          <w:szCs w:val="24"/>
        </w:rPr>
        <w:t>ructure of domination within the country’s society through a rank-ordered preference. Collins explains how the United States structures power and authority, the way in which the country is run. Similarly, the podcast “Get Back to Where You Once Belonged” h</w:t>
      </w:r>
      <w:r>
        <w:rPr>
          <w:rFonts w:ascii="Times New Roman" w:eastAsia="Times New Roman" w:hAnsi="Times New Roman" w:cs="Times New Roman"/>
          <w:sz w:val="24"/>
          <w:szCs w:val="24"/>
        </w:rPr>
        <w:t>ighlights the oppression black women faced through personalized stories. The story focused on a specific family and the struggle the family endured based on their race. It’s important to talk about how the collective consciousness developed a structured so</w:t>
      </w:r>
      <w:r>
        <w:rPr>
          <w:rFonts w:ascii="Times New Roman" w:eastAsia="Times New Roman" w:hAnsi="Times New Roman" w:cs="Times New Roman"/>
          <w:sz w:val="24"/>
          <w:szCs w:val="24"/>
        </w:rPr>
        <w:t>ciety based on a hierarchy of domination, with components such as race and ethnicity, and Collins illustrates the controversial themes of oppression.</w:t>
      </w:r>
    </w:p>
    <w:p w14:paraId="00000007" w14:textId="77777777" w:rsidR="0083277C" w:rsidRDefault="00EC6F8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Patricia Hill Collins paints a picture of ranking within society -- ranking based off of order of a speci</w:t>
      </w:r>
      <w:r>
        <w:rPr>
          <w:rFonts w:ascii="Times New Roman" w:eastAsia="Times New Roman" w:hAnsi="Times New Roman" w:cs="Times New Roman"/>
          <w:sz w:val="24"/>
          <w:szCs w:val="24"/>
        </w:rPr>
        <w:t>fic, unfair, preference. There were multiple levels of domination based on three levels. These levels are: level of personal biography, group or community level of the cultural context created by race, class and gender, and the systemic level of social ins</w:t>
      </w:r>
      <w:r>
        <w:rPr>
          <w:rFonts w:ascii="Times New Roman" w:eastAsia="Times New Roman" w:hAnsi="Times New Roman" w:cs="Times New Roman"/>
          <w:sz w:val="24"/>
          <w:szCs w:val="24"/>
        </w:rPr>
        <w:t>titutions. Each level plays a role in symbolic privilege, this unspoken advantage that certain ‘categories’ of people have over other types of people. Patricia Collins advocates that the known studies of systematic disadvantage have been biased, only one r</w:t>
      </w:r>
      <w:r>
        <w:rPr>
          <w:rFonts w:ascii="Times New Roman" w:eastAsia="Times New Roman" w:hAnsi="Times New Roman" w:cs="Times New Roman"/>
          <w:sz w:val="24"/>
          <w:szCs w:val="24"/>
        </w:rPr>
        <w:t>ace has studied the effects of racism on communities. Because of this biased research, she believes that scientists should approach the study in a different manner. She believes that the first step to freedom and rights for every group, even those consider</w:t>
      </w:r>
      <w:r>
        <w:rPr>
          <w:rFonts w:ascii="Times New Roman" w:eastAsia="Times New Roman" w:hAnsi="Times New Roman" w:cs="Times New Roman"/>
          <w:sz w:val="24"/>
          <w:szCs w:val="24"/>
        </w:rPr>
        <w:t>ed minorities, begins with acknowledging intersectionality, the combination of different race and ethnic groups, including the different genders. Once awareness of different personal, cultural, and institutional knowledge is spread, scientists will be able</w:t>
      </w:r>
      <w:r>
        <w:rPr>
          <w:rFonts w:ascii="Times New Roman" w:eastAsia="Times New Roman" w:hAnsi="Times New Roman" w:cs="Times New Roman"/>
          <w:sz w:val="24"/>
          <w:szCs w:val="24"/>
        </w:rPr>
        <w:t xml:space="preserve"> to gain a better understanding of inequality. The Podcast “Get Back to Where You Once Belonged” is a prime example of spreading awareness.</w:t>
      </w:r>
    </w:p>
    <w:p w14:paraId="00000008" w14:textId="77777777" w:rsidR="0083277C" w:rsidRDefault="00EC6F8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“Get Back to Where You Once Belonged” was an interview with a woman of African descent. She talks about the struggl</w:t>
      </w:r>
      <w:r>
        <w:rPr>
          <w:rFonts w:ascii="Times New Roman" w:eastAsia="Times New Roman" w:hAnsi="Times New Roman" w:cs="Times New Roman"/>
          <w:sz w:val="24"/>
          <w:szCs w:val="24"/>
        </w:rPr>
        <w:t xml:space="preserve">es she faced as an African American, light skinned, woman. She illustrates the feelings of unease, the feeling of being out of place. At a young age, Lily was faced with unfair stereotypes and cruel comments. Unknowingly, she would defend the perpetrators </w:t>
      </w:r>
      <w:r>
        <w:rPr>
          <w:rFonts w:ascii="Times New Roman" w:eastAsia="Times New Roman" w:hAnsi="Times New Roman" w:cs="Times New Roman"/>
          <w:sz w:val="24"/>
          <w:szCs w:val="24"/>
        </w:rPr>
        <w:t xml:space="preserve">with the defense that these kids were just ‘ignorant’. She held high spirits, she chose to see the good in the people causing social unjust. Lily lived in Russia with her family because, although Russia wasn’t considered Utopia for racism, Russia stood by </w:t>
      </w:r>
      <w:r>
        <w:rPr>
          <w:rFonts w:ascii="Times New Roman" w:eastAsia="Times New Roman" w:hAnsi="Times New Roman" w:cs="Times New Roman"/>
          <w:sz w:val="24"/>
          <w:szCs w:val="24"/>
        </w:rPr>
        <w:t>the fact that they were less racist than the United States during World War II. African Americans stood by the Soviet Union in hopes for a better, more free life. Lily’s family took the option to move to Russia, but still faced hardships, and although Lily</w:t>
      </w:r>
      <w:r>
        <w:rPr>
          <w:rFonts w:ascii="Times New Roman" w:eastAsia="Times New Roman" w:hAnsi="Times New Roman" w:cs="Times New Roman"/>
          <w:sz w:val="24"/>
          <w:szCs w:val="24"/>
        </w:rPr>
        <w:t xml:space="preserve"> chose to have good faith in her society, she was still oppressed. She talked about her damaged self-esteem, the feeling of loneliness, and the lack of trust in her community. Lily tried to date a Russian boy, but instead, she was faced with a cruel racist</w:t>
      </w:r>
      <w:r>
        <w:rPr>
          <w:rFonts w:ascii="Times New Roman" w:eastAsia="Times New Roman" w:hAnsi="Times New Roman" w:cs="Times New Roman"/>
          <w:sz w:val="24"/>
          <w:szCs w:val="24"/>
        </w:rPr>
        <w:t xml:space="preserve"> nickname, she even believed that the Russian boy was only dating her to see what it was like to date a black woman. She became more self-conscious of her skin as she grew older, but she also grew wiser. She talks about her philosophical beliefs about faci</w:t>
      </w:r>
      <w:r>
        <w:rPr>
          <w:rFonts w:ascii="Times New Roman" w:eastAsia="Times New Roman" w:hAnsi="Times New Roman" w:cs="Times New Roman"/>
          <w:sz w:val="24"/>
          <w:szCs w:val="24"/>
        </w:rPr>
        <w:t>ng racism as a woman of color. She believes that in order to live a satisfying life of a minority, it is important to stop listening to the voice in her head blaming every little wrong on the color of her skin. She believes that she, and people like her, s</w:t>
      </w:r>
      <w:r>
        <w:rPr>
          <w:rFonts w:ascii="Times New Roman" w:eastAsia="Times New Roman" w:hAnsi="Times New Roman" w:cs="Times New Roman"/>
          <w:sz w:val="24"/>
          <w:szCs w:val="24"/>
        </w:rPr>
        <w:t>hould just live their life, they should stop wasting time trying to change to conform to society and instead, drop the racist people who segregate, and continue to live life with people who aren’t threatening. She ended up living a satisfying life as she g</w:t>
      </w:r>
      <w:r>
        <w:rPr>
          <w:rFonts w:ascii="Times New Roman" w:eastAsia="Times New Roman" w:hAnsi="Times New Roman" w:cs="Times New Roman"/>
          <w:sz w:val="24"/>
          <w:szCs w:val="24"/>
        </w:rPr>
        <w:t xml:space="preserve">rew older, she learned how to adjust to the oppression in order to be happy. </w:t>
      </w:r>
    </w:p>
    <w:p w14:paraId="00000009" w14:textId="77777777" w:rsidR="0083277C" w:rsidRDefault="00EC6F8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“Get Back to Where You Once Belonged” is an important illustration of racialization. Racialization is the process that became ethnic identity, it’s the process of counting and d</w:t>
      </w:r>
      <w:r>
        <w:rPr>
          <w:rFonts w:ascii="Times New Roman" w:eastAsia="Times New Roman" w:hAnsi="Times New Roman" w:cs="Times New Roman"/>
          <w:sz w:val="24"/>
          <w:szCs w:val="24"/>
        </w:rPr>
        <w:t>efining immigrants because they went against the norms of society -- the norms that the collective consciousness created. As society grew and advanced, the creation of community formed. Ethnic identities were based on commonalities. Lily, from “Get Back to</w:t>
      </w:r>
      <w:r>
        <w:rPr>
          <w:rFonts w:ascii="Times New Roman" w:eastAsia="Times New Roman" w:hAnsi="Times New Roman" w:cs="Times New Roman"/>
          <w:sz w:val="24"/>
          <w:szCs w:val="24"/>
        </w:rPr>
        <w:t xml:space="preserve"> Where You Once Belonged” faced racialization living in a community unlike the people of her own culture. She felt lonesome due to lack of commonalities with her community, she felt out of place because her identity was outnumbered by people of different i</w:t>
      </w:r>
      <w:r>
        <w:rPr>
          <w:rFonts w:ascii="Times New Roman" w:eastAsia="Times New Roman" w:hAnsi="Times New Roman" w:cs="Times New Roman"/>
          <w:sz w:val="24"/>
          <w:szCs w:val="24"/>
        </w:rPr>
        <w:t>dentities. Lily had to adapt to a social hierarchy, as discussed by Collins in “Black Feminist Thought in the Matrix of Domination” that went against her ethnic identity. It’s important to spread awareness, to acknowledge institutionalized differences in o</w:t>
      </w:r>
      <w:r>
        <w:rPr>
          <w:rFonts w:ascii="Times New Roman" w:eastAsia="Times New Roman" w:hAnsi="Times New Roman" w:cs="Times New Roman"/>
          <w:sz w:val="24"/>
          <w:szCs w:val="24"/>
        </w:rPr>
        <w:t xml:space="preserve">rder to create liberation for every community, including minorities. It’s important to fight for freedom for everyone in society, to help those oppressed. More specifically, it’s important to find ways to advocate for freedom for those oppressed. </w:t>
      </w:r>
    </w:p>
    <w:sectPr w:rsidR="0083277C">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9ABE0F" w14:textId="77777777" w:rsidR="00EC6F80" w:rsidRDefault="00EC6F80">
      <w:pPr>
        <w:spacing w:line="240" w:lineRule="auto"/>
      </w:pPr>
      <w:r>
        <w:separator/>
      </w:r>
    </w:p>
  </w:endnote>
  <w:endnote w:type="continuationSeparator" w:id="0">
    <w:p w14:paraId="41BAAD32" w14:textId="77777777" w:rsidR="00EC6F80" w:rsidRDefault="00EC6F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D5F8A4" w14:textId="77777777" w:rsidR="00EC6F80" w:rsidRDefault="00EC6F80">
      <w:pPr>
        <w:spacing w:line="240" w:lineRule="auto"/>
      </w:pPr>
      <w:r>
        <w:separator/>
      </w:r>
    </w:p>
  </w:footnote>
  <w:footnote w:type="continuationSeparator" w:id="0">
    <w:p w14:paraId="240F7626" w14:textId="77777777" w:rsidR="00EC6F80" w:rsidRDefault="00EC6F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0A" w14:textId="77777777" w:rsidR="0083277C" w:rsidRDefault="00EC6F80">
    <w:pPr>
      <w:ind w:left="79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Credidio</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77C"/>
    <w:rsid w:val="0083277C"/>
    <w:rsid w:val="00AB68AC"/>
    <w:rsid w:val="00EC6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62F0B526-A5D1-1B40-893E-FA6E18A8E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852</Words>
  <Characters>4860</Characters>
  <Application>Microsoft Office Word</Application>
  <DocSecurity>0</DocSecurity>
  <Lines>40</Lines>
  <Paragraphs>11</Paragraphs>
  <ScaleCrop>false</ScaleCrop>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Anne Credidio</cp:lastModifiedBy>
  <cp:revision>2</cp:revision>
  <dcterms:created xsi:type="dcterms:W3CDTF">2021-02-26T19:51:00Z</dcterms:created>
  <dcterms:modified xsi:type="dcterms:W3CDTF">2021-02-26T19:51:00Z</dcterms:modified>
</cp:coreProperties>
</file>