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DC7B8" w14:textId="78FE91C5" w:rsidR="00485BCA" w:rsidRPr="00485BCA" w:rsidRDefault="00485BCA" w:rsidP="00485BCA">
      <w:pPr>
        <w:pStyle w:val="NormalWeb"/>
        <w:spacing w:before="0" w:beforeAutospacing="0" w:after="0" w:afterAutospacing="0" w:line="480" w:lineRule="auto"/>
        <w:ind w:firstLine="720"/>
      </w:pPr>
      <w:r w:rsidRPr="00485BCA">
        <w:rPr>
          <w:color w:val="2D3B45"/>
          <w:shd w:val="clear" w:color="auto" w:fill="FFFFFF"/>
        </w:rPr>
        <w:t xml:space="preserve">Civilization refers to a society built upon government, communication, social organizations as well as urban </w:t>
      </w:r>
      <w:r w:rsidRPr="00485BCA">
        <w:rPr>
          <w:color w:val="2D3B45"/>
          <w:shd w:val="clear" w:color="auto" w:fill="FFFFFF"/>
        </w:rPr>
        <w:t>development. Within</w:t>
      </w:r>
      <w:r w:rsidRPr="00485BCA">
        <w:rPr>
          <w:color w:val="2D3B45"/>
          <w:shd w:val="clear" w:color="auto" w:fill="FFFFFF"/>
        </w:rPr>
        <w:t xml:space="preserve"> civilization forms a society in which social classes are incorporated, causing that civilization to become socially divided. These divided social classes </w:t>
      </w:r>
      <w:r w:rsidRPr="00485BCA">
        <w:rPr>
          <w:color w:val="2D3B45"/>
          <w:shd w:val="clear" w:color="auto" w:fill="FFFFFF"/>
        </w:rPr>
        <w:t>lead</w:t>
      </w:r>
      <w:r w:rsidRPr="00485BCA">
        <w:rPr>
          <w:color w:val="2D3B45"/>
          <w:shd w:val="clear" w:color="auto" w:fill="FFFFFF"/>
        </w:rPr>
        <w:t xml:space="preserve"> to an imbalance in feelings of power and superiority. While many </w:t>
      </w:r>
      <w:r w:rsidRPr="00485BCA">
        <w:rPr>
          <w:color w:val="2D3B45"/>
          <w:shd w:val="clear" w:color="auto" w:fill="FFFFFF"/>
        </w:rPr>
        <w:t>refuses</w:t>
      </w:r>
      <w:r w:rsidRPr="00485BCA">
        <w:rPr>
          <w:color w:val="2D3B45"/>
          <w:shd w:val="clear" w:color="auto" w:fill="FFFFFF"/>
        </w:rPr>
        <w:t xml:space="preserve"> to believe this idea of social class, it is very apparent and with factors such as income and social appearance, the formation of classes is almost inevitable. </w:t>
      </w:r>
    </w:p>
    <w:p w14:paraId="5819A12D" w14:textId="77777777" w:rsidR="000505C8" w:rsidRDefault="00485BCA"/>
    <w:sectPr w:rsidR="000505C8" w:rsidSect="00485BCA">
      <w:headerReference w:type="default" r:id="rId6"/>
      <w:type w:val="continuous"/>
      <w:pgSz w:w="12240" w:h="15840" w:code="290"/>
      <w:pgMar w:top="1440" w:right="1440" w:bottom="1440" w:left="1440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CA"/>
    <w:rsid w:val="00365770"/>
    <w:rsid w:val="00485BCA"/>
    <w:rsid w:val="00BE1146"/>
    <w:rsid w:val="00F17949"/>
    <w:rsid w:val="00F6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AB69"/>
  <w15:chartTrackingRefBased/>
  <w15:docId w15:val="{76EC5C5B-13C8-4105-98D4-5900BB29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becker</dc:creator>
  <cp:keywords/>
  <dc:description/>
  <cp:lastModifiedBy>meredith becker</cp:lastModifiedBy>
  <cp:revision>1</cp:revision>
  <dcterms:created xsi:type="dcterms:W3CDTF">2021-04-06T02:37:00Z</dcterms:created>
  <dcterms:modified xsi:type="dcterms:W3CDTF">2021-04-06T02:40:00Z</dcterms:modified>
</cp:coreProperties>
</file>