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2900.0" w:type="dxa"/>
        <w:jc w:val="left"/>
        <w:tblInd w:w="110.0" w:type="dxa"/>
        <w:tblLayout w:type="fixed"/>
        <w:tblLook w:val="0000"/>
      </w:tblPr>
      <w:tblGrid>
        <w:gridCol w:w="6480"/>
        <w:gridCol w:w="6420"/>
        <w:tblGridChange w:id="0">
          <w:tblGrid>
            <w:gridCol w:w="6480"/>
            <w:gridCol w:w="6420"/>
          </w:tblGrid>
        </w:tblGridChange>
      </w:tblGrid>
      <w:tr>
        <w:trPr>
          <w:cantSplit w:val="0"/>
          <w:trHeight w:val="443" w:hRule="atLeast"/>
          <w:tblHeader w:val="0"/>
        </w:trPr>
        <w:tc>
          <w:tcPr>
            <w:gridSpan w:val="2"/>
            <w:shd w:fill="auto" w:val="clear"/>
            <w:vAlign w:val="bottom"/>
          </w:tcPr>
          <w:p w:rsidR="00000000" w:rsidDel="00000000" w:rsidP="00000000" w:rsidRDefault="00000000" w:rsidRPr="00000000" w14:paraId="00000002">
            <w:pPr>
              <w:pageBreakBefore w:val="0"/>
              <w:widowControl w:val="0"/>
              <w:jc w:val="both"/>
              <w:rPr/>
            </w:pPr>
            <w:r w:rsidDel="00000000" w:rsidR="00000000" w:rsidRPr="00000000">
              <w:rPr>
                <w:b w:val="1"/>
                <w:sz w:val="40"/>
                <w:szCs w:val="40"/>
                <w:rtl w:val="0"/>
              </w:rPr>
              <w:t xml:space="preserve"> </w:t>
            </w:r>
            <w:r w:rsidDel="00000000" w:rsidR="00000000" w:rsidRPr="00000000">
              <w:rPr>
                <w:b w:val="1"/>
                <w:sz w:val="28"/>
                <w:szCs w:val="28"/>
                <w:rtl w:val="0"/>
              </w:rPr>
              <w:t xml:space="preserve">Project Name:  Project 1:  Voting System                                                                           Team#9</w:t>
            </w:r>
            <w:r w:rsidDel="00000000" w:rsidR="00000000" w:rsidRPr="00000000">
              <w:rPr>
                <w:rtl w:val="0"/>
              </w:rPr>
            </w:r>
          </w:p>
        </w:tc>
      </w:tr>
      <w:tr>
        <w:trPr>
          <w:cantSplit w:val="0"/>
          <w:trHeight w:val="586"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04">
            <w:pPr>
              <w:pageBreakBefore w:val="0"/>
              <w:widowControl w:val="0"/>
              <w:ind w:left="120" w:firstLine="0"/>
              <w:rPr>
                <w:color w:val="000000"/>
              </w:rPr>
            </w:pPr>
            <w:r w:rsidDel="00000000" w:rsidR="00000000" w:rsidRPr="00000000">
              <w:rPr>
                <w:b w:val="1"/>
                <w:color w:val="000000"/>
                <w:rtl w:val="0"/>
              </w:rPr>
              <w:t xml:space="preserve">Test Stage:   Unit</w:t>
            </w:r>
            <w:r w:rsidDel="00000000" w:rsidR="00000000" w:rsidRPr="00000000">
              <w:rPr>
                <w:rtl w:val="0"/>
              </w:rPr>
            </w:r>
          </w:p>
        </w:tc>
        <w:tc>
          <w:tcPr>
            <w:shd w:fill="auto" w:val="clear"/>
            <w:vAlign w:val="bottom"/>
          </w:tcPr>
          <w:p w:rsidR="00000000" w:rsidDel="00000000" w:rsidP="00000000" w:rsidRDefault="00000000" w:rsidRPr="00000000" w14:paraId="00000005">
            <w:pPr>
              <w:pageBreakBefore w:val="0"/>
              <w:widowControl w:val="0"/>
              <w:jc w:val="both"/>
              <w:rPr/>
            </w:pPr>
            <w:r w:rsidDel="00000000" w:rsidR="00000000" w:rsidRPr="00000000">
              <w:rPr>
                <w:b w:val="1"/>
                <w:rtl w:val="0"/>
              </w:rPr>
              <w:t xml:space="preserve">Test Date: </w:t>
            </w:r>
            <w:r w:rsidDel="00000000" w:rsidR="00000000" w:rsidRPr="00000000">
              <w:rPr>
                <w:b w:val="1"/>
                <w:color w:val="008000"/>
                <w:rtl w:val="0"/>
              </w:rPr>
              <w:t xml:space="preserve"> 03/27/2021</w:t>
            </w:r>
            <w:r w:rsidDel="00000000" w:rsidR="00000000" w:rsidRPr="00000000">
              <w:rPr>
                <w:rtl w:val="0"/>
              </w:rPr>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06">
            <w:pPr>
              <w:pageBreakBefore w:val="0"/>
              <w:widowControl w:val="0"/>
              <w:ind w:left="120" w:firstLine="0"/>
              <w:rPr/>
            </w:pPr>
            <w:r w:rsidDel="00000000" w:rsidR="00000000" w:rsidRPr="00000000">
              <w:rPr>
                <w:b w:val="1"/>
                <w:rtl w:val="0"/>
              </w:rPr>
              <w:t xml:space="preserve">Test Case ID#:  EVENTLOGGER_1</w:t>
            </w:r>
            <w:r w:rsidDel="00000000" w:rsidR="00000000" w:rsidRPr="00000000">
              <w:rPr>
                <w:rtl w:val="0"/>
              </w:rPr>
            </w:r>
          </w:p>
        </w:tc>
        <w:tc>
          <w:tcPr>
            <w:shd w:fill="auto" w:val="clear"/>
            <w:vAlign w:val="bottom"/>
          </w:tcPr>
          <w:p w:rsidR="00000000" w:rsidDel="00000000" w:rsidP="00000000" w:rsidRDefault="00000000" w:rsidRPr="00000000" w14:paraId="00000007">
            <w:pPr>
              <w:pageBreakBefore w:val="0"/>
              <w:widowControl w:val="0"/>
              <w:rPr>
                <w:b w:val="1"/>
              </w:rPr>
            </w:pPr>
            <w:r w:rsidDel="00000000" w:rsidR="00000000" w:rsidRPr="00000000">
              <w:rPr>
                <w:b w:val="1"/>
                <w:rtl w:val="0"/>
              </w:rPr>
              <w:t xml:space="preserve">Name(s) of Testers: Luke Chen </w:t>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08">
            <w:pPr>
              <w:pageBreakBefore w:val="0"/>
              <w:widowControl w:val="0"/>
              <w:ind w:left="120" w:firstLine="0"/>
              <w:rPr/>
            </w:pPr>
            <w:r w:rsidDel="00000000" w:rsidR="00000000" w:rsidRPr="00000000">
              <w:rPr>
                <w:b w:val="1"/>
                <w:rtl w:val="0"/>
              </w:rPr>
              <w:t xml:space="preserve">Test Description:</w:t>
            </w:r>
            <w:r w:rsidDel="00000000" w:rsidR="00000000" w:rsidRPr="00000000">
              <w:rPr>
                <w:rtl w:val="0"/>
              </w:rPr>
            </w:r>
          </w:p>
          <w:p w:rsidR="00000000" w:rsidDel="00000000" w:rsidP="00000000" w:rsidRDefault="00000000" w:rsidRPr="00000000" w14:paraId="00000009">
            <w:pPr>
              <w:pageBreakBefore w:val="0"/>
              <w:widowControl w:val="0"/>
              <w:ind w:left="120" w:firstLine="0"/>
              <w:rPr>
                <w:b w:val="1"/>
                <w:color w:val="008000"/>
              </w:rPr>
            </w:pPr>
            <w:r w:rsidDel="00000000" w:rsidR="00000000" w:rsidRPr="00000000">
              <w:rPr>
                <w:b w:val="1"/>
                <w:color w:val="008000"/>
                <w:rtl w:val="0"/>
              </w:rPr>
              <w:t xml:space="preserve">This test verifies that an empty event logger will still render correctly.</w:t>
            </w:r>
          </w:p>
          <w:p w:rsidR="00000000" w:rsidDel="00000000" w:rsidP="00000000" w:rsidRDefault="00000000" w:rsidRPr="00000000" w14:paraId="0000000A">
            <w:pPr>
              <w:pageBreakBefore w:val="0"/>
              <w:widowControl w:val="0"/>
              <w:ind w:left="120" w:firstLine="0"/>
              <w:rPr>
                <w:b w:val="1"/>
              </w:rPr>
            </w:pPr>
            <w:r w:rsidDel="00000000" w:rsidR="00000000" w:rsidRPr="00000000">
              <w:rPr>
                <w:rtl w:val="0"/>
              </w:rPr>
            </w:r>
          </w:p>
        </w:tc>
        <w:tc>
          <w:tcPr>
            <w:shd w:fill="auto" w:val="clear"/>
            <w:vAlign w:val="bottom"/>
          </w:tcPr>
          <w:p w:rsidR="00000000" w:rsidDel="00000000" w:rsidP="00000000" w:rsidRDefault="00000000" w:rsidRPr="00000000" w14:paraId="0000000B">
            <w:pPr>
              <w:pageBreakBefore w:val="0"/>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0C">
            <w:pPr>
              <w:pageBreakBefore w:val="0"/>
              <w:widowControl w:val="0"/>
              <w:rPr/>
            </w:pPr>
            <w:r w:rsidDel="00000000" w:rsidR="00000000" w:rsidRPr="00000000">
              <w:rPr>
                <w:b w:val="1"/>
                <w:rtl w:val="0"/>
              </w:rPr>
              <w:t xml:space="preserve"> Automated:  Yes</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0D">
            <w:pPr>
              <w:pageBreakBefore w:val="0"/>
              <w:widowControl w:val="0"/>
              <w:rPr>
                <w:b w:val="1"/>
              </w:rPr>
            </w:pPr>
            <w:r w:rsidDel="00000000" w:rsidR="00000000" w:rsidRPr="00000000">
              <w:rPr>
                <w:b w:val="1"/>
                <w:rtl w:val="0"/>
              </w:rPr>
              <w:t xml:space="preserve">Indicate where are you storing the tests (what file) and the name of the method/functions being used.</w:t>
            </w:r>
          </w:p>
          <w:p w:rsidR="00000000" w:rsidDel="00000000" w:rsidP="00000000" w:rsidRDefault="00000000" w:rsidRPr="00000000" w14:paraId="0000000E">
            <w:pPr>
              <w:pageBreakBefore w:val="0"/>
              <w:widowControl w:val="0"/>
              <w:rPr>
                <w:b w:val="1"/>
              </w:rPr>
            </w:pPr>
            <w:r w:rsidDel="00000000" w:rsidR="00000000" w:rsidRPr="00000000">
              <w:rPr>
                <w:b w:val="1"/>
                <w:rtl w:val="0"/>
              </w:rPr>
              <w:t xml:space="preserve">src/votecountsystem/EventLoggerTest.java</w:t>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0F">
            <w:pPr>
              <w:pageBreakBefore w:val="0"/>
              <w:widowControl w:val="0"/>
              <w:rPr/>
            </w:pPr>
            <w:r w:rsidDel="00000000" w:rsidR="00000000" w:rsidRPr="00000000">
              <w:rPr>
                <w:rtl w:val="0"/>
              </w:rPr>
              <w:t xml:space="preserve"> </w:t>
            </w:r>
            <w:r w:rsidDel="00000000" w:rsidR="00000000" w:rsidRPr="00000000">
              <w:rPr>
                <w:b w:val="1"/>
                <w:rtl w:val="0"/>
              </w:rPr>
              <w:t xml:space="preserve">Results:   Pass</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10">
            <w:pPr>
              <w:pageBreakBefore w:val="0"/>
              <w:widowControl w:val="0"/>
              <w:rPr>
                <w:b w:val="1"/>
              </w:rPr>
            </w:pPr>
            <w:r w:rsidDel="00000000" w:rsidR="00000000" w:rsidRPr="00000000">
              <w:rPr>
                <w:rtl w:val="0"/>
              </w:rPr>
            </w:r>
          </w:p>
        </w:tc>
      </w:tr>
      <w:tr>
        <w:trPr>
          <w:cantSplit w:val="0"/>
          <w:trHeight w:val="270" w:hRule="atLeast"/>
          <w:tblHeader w:val="0"/>
        </w:trPr>
        <w:tc>
          <w:tcPr>
            <w:tcBorders>
              <w:bottom w:color="000000" w:space="0" w:sz="8" w:val="single"/>
            </w:tcBorders>
            <w:shd w:fill="auto" w:val="clear"/>
            <w:vAlign w:val="bottom"/>
          </w:tcPr>
          <w:p w:rsidR="00000000" w:rsidDel="00000000" w:rsidP="00000000" w:rsidRDefault="00000000" w:rsidRPr="00000000" w14:paraId="00000011">
            <w:pPr>
              <w:pageBreakBefore w:val="0"/>
              <w:widowControl w:val="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12">
            <w:pPr>
              <w:pageBreakBefore w:val="0"/>
              <w:widowControl w:val="0"/>
              <w:rPr>
                <w:sz w:val="18"/>
                <w:szCs w:val="18"/>
              </w:rPr>
            </w:pPr>
            <w:r w:rsidDel="00000000" w:rsidR="00000000" w:rsidRPr="00000000">
              <w:rPr>
                <w:rtl w:val="0"/>
              </w:rPr>
            </w:r>
          </w:p>
        </w:tc>
      </w:tr>
      <w:tr>
        <w:trPr>
          <w:cantSplit w:val="0"/>
          <w:trHeight w:val="322" w:hRule="atLeast"/>
          <w:tblHeader w:val="0"/>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13">
            <w:pPr>
              <w:pageBreakBefore w:val="0"/>
              <w:widowControl w:val="0"/>
              <w:rPr/>
            </w:pPr>
            <w:r w:rsidDel="00000000" w:rsidR="00000000" w:rsidRPr="00000000">
              <w:rPr>
                <w:b w:val="1"/>
                <w:rtl w:val="0"/>
              </w:rPr>
              <w:t xml:space="preserve"> Preconditions for Test: </w:t>
            </w:r>
            <w:r w:rsidDel="00000000" w:rsidR="00000000" w:rsidRPr="00000000">
              <w:rPr>
                <w:rtl w:val="0"/>
              </w:rPr>
            </w:r>
          </w:p>
          <w:p w:rsidR="00000000" w:rsidDel="00000000" w:rsidP="00000000" w:rsidRDefault="00000000" w:rsidRPr="00000000" w14:paraId="00000014">
            <w:pPr>
              <w:pageBreakBefore w:val="0"/>
              <w:widowControl w:val="0"/>
              <w:rPr>
                <w:b w:val="1"/>
              </w:rPr>
            </w:pPr>
            <w:r w:rsidDel="00000000" w:rsidR="00000000" w:rsidRPr="00000000">
              <w:rPr>
                <w:b w:val="1"/>
                <w:rtl w:val="0"/>
              </w:rPr>
              <w:t xml:space="preserve">The event logger is set up correctly with viable arguments in the setup function. </w:t>
            </w:r>
          </w:p>
        </w:tc>
      </w:tr>
    </w:tbl>
    <w:p w:rsidR="00000000" w:rsidDel="00000000" w:rsidP="00000000" w:rsidRDefault="00000000" w:rsidRPr="00000000" w14:paraId="00000016">
      <w:pPr>
        <w:pageBreakBefore w:val="0"/>
        <w:widowControl w:val="0"/>
        <w:spacing w:line="200" w:lineRule="auto"/>
        <w:rPr/>
      </w:pPr>
      <w:r w:rsidDel="00000000" w:rsidR="00000000" w:rsidRPr="00000000">
        <w:rPr>
          <w:rtl w:val="0"/>
        </w:rPr>
      </w:r>
    </w:p>
    <w:p w:rsidR="00000000" w:rsidDel="00000000" w:rsidP="00000000" w:rsidRDefault="00000000" w:rsidRPr="00000000" w14:paraId="00000017">
      <w:pPr>
        <w:pageBreakBefore w:val="0"/>
        <w:widowControl w:val="0"/>
        <w:spacing w:line="342" w:lineRule="auto"/>
        <w:rPr/>
      </w:pPr>
      <w:r w:rsidDel="00000000" w:rsidR="00000000" w:rsidRPr="00000000">
        <w:rPr>
          <w:rtl w:val="0"/>
        </w:rPr>
      </w:r>
    </w:p>
    <w:tbl>
      <w:tblPr>
        <w:tblStyle w:val="Table2"/>
        <w:tblW w:w="13070.0" w:type="dxa"/>
        <w:jc w:val="left"/>
        <w:tblInd w:w="0.0" w:type="dxa"/>
        <w:tblBorders>
          <w:top w:color="000000" w:space="0" w:sz="8" w:val="single"/>
          <w:left w:color="000000" w:space="0" w:sz="8" w:val="single"/>
        </w:tblBorders>
        <w:tblLayout w:type="fixed"/>
        <w:tblLook w:val="0000"/>
      </w:tblPr>
      <w:tblGrid>
        <w:gridCol w:w="660"/>
        <w:gridCol w:w="2310"/>
        <w:gridCol w:w="2160"/>
        <w:gridCol w:w="2430"/>
        <w:gridCol w:w="3240"/>
        <w:gridCol w:w="2270"/>
        <w:tblGridChange w:id="0">
          <w:tblGrid>
            <w:gridCol w:w="660"/>
            <w:gridCol w:w="2310"/>
            <w:gridCol w:w="2160"/>
            <w:gridCol w:w="2430"/>
            <w:gridCol w:w="3240"/>
            <w:gridCol w:w="2270"/>
          </w:tblGrid>
        </w:tblGridChange>
      </w:tblGrid>
      <w:tr>
        <w:trPr>
          <w:cantSplit w:val="0"/>
          <w:trHeight w:val="333" w:hRule="atLeast"/>
          <w:tblHeader w:val="0"/>
        </w:trPr>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8">
            <w:pPr>
              <w:pageBreakBefore w:val="0"/>
              <w:widowControl w:val="0"/>
              <w:spacing w:line="258" w:lineRule="auto"/>
              <w:jc w:val="center"/>
              <w:rPr>
                <w:b w:val="1"/>
              </w:rPr>
            </w:pPr>
            <w:r w:rsidDel="00000000" w:rsidR="00000000" w:rsidRPr="00000000">
              <w:rPr>
                <w:b w:val="1"/>
                <w:rtl w:val="0"/>
              </w:rPr>
              <w:t xml:space="preserve"> Step</w:t>
            </w:r>
          </w:p>
          <w:p w:rsidR="00000000" w:rsidDel="00000000" w:rsidP="00000000" w:rsidRDefault="00000000" w:rsidRPr="00000000" w14:paraId="00000019">
            <w:pPr>
              <w:pageBreakBefore w:val="0"/>
              <w:widowControl w:val="0"/>
              <w:spacing w:line="258" w:lineRule="auto"/>
              <w:jc w:val="center"/>
              <w:rPr>
                <w:b w:val="1"/>
              </w:rPr>
            </w:pPr>
            <w:r w:rsidDel="00000000" w:rsidR="00000000" w:rsidRPr="00000000">
              <w:rPr>
                <w:b w:val="1"/>
                <w:rtl w:val="0"/>
              </w:rPr>
              <w:t xml:space="preserve">#</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A">
            <w:pPr>
              <w:pageBreakBefore w:val="0"/>
              <w:widowControl w:val="0"/>
              <w:spacing w:line="258" w:lineRule="auto"/>
              <w:ind w:left="100" w:firstLine="0"/>
              <w:rPr>
                <w:b w:val="1"/>
              </w:rPr>
            </w:pPr>
            <w:r w:rsidDel="00000000" w:rsidR="00000000" w:rsidRPr="00000000">
              <w:rPr>
                <w:b w:val="1"/>
                <w:rtl w:val="0"/>
              </w:rPr>
              <w:t xml:space="preserve">Test Step </w:t>
            </w:r>
          </w:p>
          <w:p w:rsidR="00000000" w:rsidDel="00000000" w:rsidP="00000000" w:rsidRDefault="00000000" w:rsidRPr="00000000" w14:paraId="0000001B">
            <w:pPr>
              <w:pageBreakBefore w:val="0"/>
              <w:widowControl w:val="0"/>
              <w:spacing w:line="25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C">
            <w:pPr>
              <w:pageBreakBefore w:val="0"/>
              <w:widowControl w:val="0"/>
              <w:spacing w:line="258" w:lineRule="auto"/>
              <w:ind w:left="100" w:firstLine="0"/>
              <w:rPr>
                <w:b w:val="1"/>
              </w:rPr>
            </w:pPr>
            <w:r w:rsidDel="00000000" w:rsidR="00000000" w:rsidRPr="00000000">
              <w:rPr>
                <w:b w:val="1"/>
                <w:rtl w:val="0"/>
              </w:rPr>
              <w:t xml:space="preserve">Test </w:t>
            </w:r>
          </w:p>
          <w:p w:rsidR="00000000" w:rsidDel="00000000" w:rsidP="00000000" w:rsidRDefault="00000000" w:rsidRPr="00000000" w14:paraId="0000001D">
            <w:pPr>
              <w:pageBreakBefore w:val="0"/>
              <w:widowControl w:val="0"/>
              <w:spacing w:line="258" w:lineRule="auto"/>
              <w:ind w:left="100" w:firstLine="0"/>
              <w:rPr>
                <w:b w:val="1"/>
              </w:rPr>
            </w:pPr>
            <w:r w:rsidDel="00000000" w:rsidR="00000000" w:rsidRPr="00000000">
              <w:rPr>
                <w:b w:val="1"/>
                <w:rtl w:val="0"/>
              </w:rPr>
              <w:t xml:space="preserve">Data</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1E">
            <w:pPr>
              <w:pageBreakBefore w:val="0"/>
              <w:widowControl w:val="0"/>
              <w:spacing w:line="258" w:lineRule="auto"/>
              <w:rPr>
                <w:b w:val="1"/>
              </w:rPr>
            </w:pPr>
            <w:r w:rsidDel="00000000" w:rsidR="00000000" w:rsidRPr="00000000">
              <w:rPr>
                <w:b w:val="1"/>
                <w:rtl w:val="0"/>
              </w:rPr>
              <w:t xml:space="preserve"> Expected </w:t>
            </w:r>
          </w:p>
          <w:p w:rsidR="00000000" w:rsidDel="00000000" w:rsidP="00000000" w:rsidRDefault="00000000" w:rsidRPr="00000000" w14:paraId="0000001F">
            <w:pPr>
              <w:pageBreakBefore w:val="0"/>
              <w:widowControl w:val="0"/>
              <w:spacing w:line="258" w:lineRule="auto"/>
              <w:ind w:left="100" w:firstLine="0"/>
              <w:rPr>
                <w:b w:val="1"/>
              </w:rPr>
            </w:pPr>
            <w:r w:rsidDel="00000000" w:rsidR="00000000" w:rsidRPr="00000000">
              <w:rPr>
                <w:b w:val="1"/>
                <w:rtl w:val="0"/>
              </w:rPr>
              <w:t xml:space="preserve">Result</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20">
            <w:pPr>
              <w:pageBreakBefore w:val="0"/>
              <w:widowControl w:val="0"/>
              <w:spacing w:line="258" w:lineRule="auto"/>
              <w:rPr>
                <w:b w:val="1"/>
              </w:rPr>
            </w:pPr>
            <w:r w:rsidDel="00000000" w:rsidR="00000000" w:rsidRPr="00000000">
              <w:rPr>
                <w:b w:val="1"/>
                <w:rtl w:val="0"/>
              </w:rPr>
              <w:t xml:space="preserve">Actual </w:t>
            </w:r>
          </w:p>
          <w:p w:rsidR="00000000" w:rsidDel="00000000" w:rsidP="00000000" w:rsidRDefault="00000000" w:rsidRPr="00000000" w14:paraId="00000021">
            <w:pPr>
              <w:pageBreakBefore w:val="0"/>
              <w:widowControl w:val="0"/>
              <w:spacing w:line="258" w:lineRule="auto"/>
              <w:rPr>
                <w:b w:val="1"/>
              </w:rPr>
            </w:pPr>
            <w:r w:rsidDel="00000000" w:rsidR="00000000" w:rsidRPr="00000000">
              <w:rPr>
                <w:b w:val="1"/>
                <w:rtl w:val="0"/>
              </w:rPr>
              <w:t xml:space="preserve">Result</w:t>
            </w:r>
          </w:p>
        </w:tc>
        <w:tc>
          <w:tcPr>
            <w:tcBorders>
              <w:top w:color="000000" w:space="0" w:sz="8" w:val="single"/>
              <w:left w:color="000000" w:space="0" w:sz="8" w:val="single"/>
              <w:right w:color="000000" w:space="0" w:sz="8" w:val="single"/>
            </w:tcBorders>
            <w:shd w:fill="auto" w:val="clear"/>
            <w:tcMar>
              <w:left w:w="-10.0" w:type="dxa"/>
            </w:tcMar>
          </w:tcPr>
          <w:p w:rsidR="00000000" w:rsidDel="00000000" w:rsidP="00000000" w:rsidRDefault="00000000" w:rsidRPr="00000000" w14:paraId="00000022">
            <w:pPr>
              <w:pageBreakBefore w:val="0"/>
              <w:widowControl w:val="0"/>
              <w:spacing w:line="258" w:lineRule="auto"/>
              <w:ind w:left="100" w:firstLine="0"/>
              <w:rPr>
                <w:b w:val="1"/>
              </w:rPr>
            </w:pPr>
            <w:r w:rsidDel="00000000" w:rsidR="00000000" w:rsidRPr="00000000">
              <w:rPr>
                <w:rtl w:val="0"/>
              </w:rPr>
            </w:r>
          </w:p>
          <w:p w:rsidR="00000000" w:rsidDel="00000000" w:rsidP="00000000" w:rsidRDefault="00000000" w:rsidRPr="00000000" w14:paraId="00000023">
            <w:pPr>
              <w:pageBreakBefore w:val="0"/>
              <w:widowControl w:val="0"/>
              <w:spacing w:line="258" w:lineRule="auto"/>
              <w:ind w:left="100" w:firstLine="0"/>
              <w:rPr>
                <w:b w:val="1"/>
              </w:rPr>
            </w:pPr>
            <w:r w:rsidDel="00000000" w:rsidR="00000000" w:rsidRPr="00000000">
              <w:rPr>
                <w:b w:val="1"/>
                <w:rtl w:val="0"/>
              </w:rPr>
              <w:t xml:space="preserve">Notes</w:t>
            </w:r>
          </w:p>
        </w:tc>
      </w:tr>
      <w:tr>
        <w:trPr>
          <w:cantSplit w:val="0"/>
          <w:trHeight w:val="263"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4">
            <w:pPr>
              <w:pageBreakBefore w:val="0"/>
              <w:widowControl w:val="0"/>
              <w:spacing w:line="264" w:lineRule="auto"/>
              <w:jc w:val="center"/>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5">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6">
            <w:pPr>
              <w:pageBreakBefore w:val="0"/>
              <w:widowControl w:val="0"/>
              <w:rPr>
                <w:color w:val="0000ff"/>
                <w:sz w:val="18"/>
                <w:szCs w:val="18"/>
                <w:u w:val="single"/>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7">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8">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29">
            <w:pPr>
              <w:pageBreakBefore w:val="0"/>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A">
            <w:pPr>
              <w:pageBreakBefore w:val="0"/>
              <w:widowControl w:val="0"/>
              <w:spacing w:line="264" w:lineRule="auto"/>
              <w:jc w:val="center"/>
              <w:rPr>
                <w:sz w:val="28"/>
                <w:szCs w:val="28"/>
              </w:rPr>
            </w:pPr>
            <w:r w:rsidDel="00000000" w:rsidR="00000000" w:rsidRPr="00000000">
              <w:rPr>
                <w:sz w:val="28"/>
                <w:szCs w:val="28"/>
                <w:rtl w:val="0"/>
              </w:rPr>
              <w:t xml:space="preserve">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B">
            <w:pPr>
              <w:pageBreakBefore w:val="0"/>
              <w:widowControl w:val="0"/>
              <w:rPr>
                <w:sz w:val="18"/>
                <w:szCs w:val="18"/>
              </w:rPr>
            </w:pPr>
            <w:r w:rsidDel="00000000" w:rsidR="00000000" w:rsidRPr="00000000">
              <w:rPr>
                <w:sz w:val="18"/>
                <w:szCs w:val="18"/>
                <w:rtl w:val="0"/>
              </w:rPr>
              <w:t xml:space="preserve">assertEquals(0, log.getNumberOfEvents());</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C">
            <w:pPr>
              <w:pageBreakBefore w:val="0"/>
              <w:widowControl w:val="0"/>
              <w:rPr>
                <w:sz w:val="18"/>
                <w:szCs w:val="18"/>
              </w:rPr>
            </w:pPr>
            <w:r w:rsidDel="00000000" w:rsidR="00000000" w:rsidRPr="00000000">
              <w:rPr>
                <w:sz w:val="18"/>
                <w:szCs w:val="18"/>
                <w:rtl w:val="0"/>
              </w:rPr>
              <w:t xml:space="preserve">log.getNumberOfEvents()</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D">
            <w:pPr>
              <w:pageBreakBefore w:val="0"/>
              <w:widowControl w:val="0"/>
              <w:rPr>
                <w:sz w:val="18"/>
                <w:szCs w:val="18"/>
              </w:rPr>
            </w:pPr>
            <w:r w:rsidDel="00000000" w:rsidR="00000000" w:rsidRPr="00000000">
              <w:rPr>
                <w:sz w:val="18"/>
                <w:szCs w:val="18"/>
                <w:rtl w:val="0"/>
              </w:rPr>
              <w:t xml:space="preserve">0</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E">
            <w:pPr>
              <w:pageBreakBefore w:val="0"/>
              <w:widowControl w:val="0"/>
              <w:rPr>
                <w:sz w:val="18"/>
                <w:szCs w:val="18"/>
              </w:rPr>
            </w:pPr>
            <w:r w:rsidDel="00000000" w:rsidR="00000000" w:rsidRPr="00000000">
              <w:rPr>
                <w:sz w:val="18"/>
                <w:szCs w:val="18"/>
                <w:rtl w:val="0"/>
              </w:rPr>
              <w:t xml:space="preserve">0</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2F">
            <w:pPr>
              <w:pageBreakBefore w:val="0"/>
              <w:widowControl w:val="0"/>
              <w:rPr>
                <w:sz w:val="18"/>
                <w:szCs w:val="18"/>
              </w:rPr>
            </w:pPr>
            <w:r w:rsidDel="00000000" w:rsidR="00000000" w:rsidRPr="00000000">
              <w:rPr>
                <w:sz w:val="18"/>
                <w:szCs w:val="18"/>
                <w:rtl w:val="0"/>
              </w:rPr>
              <w:t xml:space="preserve">This case checks that an empty event logger has 0 events</w:t>
            </w:r>
          </w:p>
        </w:tc>
      </w:tr>
      <w:tr>
        <w:trPr>
          <w:cantSplit w:val="0"/>
          <w:trHeight w:val="26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0">
            <w:pPr>
              <w:pageBreakBefore w:val="0"/>
              <w:widowControl w:val="0"/>
              <w:spacing w:line="264" w:lineRule="auto"/>
              <w:jc w:val="center"/>
              <w:rPr>
                <w:sz w:val="28"/>
                <w:szCs w:val="28"/>
              </w:rPr>
            </w:pPr>
            <w:r w:rsidDel="00000000" w:rsidR="00000000" w:rsidRPr="00000000">
              <w:rPr>
                <w:sz w:val="28"/>
                <w:szCs w:val="28"/>
                <w:rtl w:val="0"/>
              </w:rPr>
              <w:t xml:space="preserve">2</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1">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2">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3">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4">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35">
            <w:pPr>
              <w:pageBreakBefore w:val="0"/>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6">
            <w:pPr>
              <w:pageBreakBefore w:val="0"/>
              <w:widowControl w:val="0"/>
              <w:jc w:val="center"/>
              <w:rPr>
                <w:sz w:val="22"/>
                <w:szCs w:val="22"/>
              </w:rPr>
            </w:pPr>
            <w:r w:rsidDel="00000000" w:rsidR="00000000" w:rsidRPr="00000000">
              <w:rPr>
                <w:sz w:val="22"/>
                <w:szCs w:val="22"/>
                <w:rtl w:val="0"/>
              </w:rPr>
              <w:t xml:space="preserve">3</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7">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8">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9">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A">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3B">
            <w:pPr>
              <w:pageBreakBefore w:val="0"/>
              <w:widowControl w:val="0"/>
              <w:rPr>
                <w:sz w:val="18"/>
                <w:szCs w:val="18"/>
              </w:rPr>
            </w:pPr>
            <w:r w:rsidDel="00000000" w:rsidR="00000000" w:rsidRPr="00000000">
              <w:rPr>
                <w:sz w:val="18"/>
                <w:szCs w:val="18"/>
                <w:rtl w:val="0"/>
              </w:rPr>
              <w:t xml:space="preserve"> </w:t>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C">
            <w:pPr>
              <w:pageBreakBefore w:val="0"/>
              <w:widowControl w:val="0"/>
              <w:jc w:val="center"/>
              <w:rPr>
                <w:sz w:val="22"/>
                <w:szCs w:val="22"/>
              </w:rPr>
            </w:pPr>
            <w:r w:rsidDel="00000000" w:rsidR="00000000" w:rsidRPr="00000000">
              <w:rPr>
                <w:sz w:val="22"/>
                <w:szCs w:val="22"/>
                <w:rtl w:val="0"/>
              </w:rPr>
              <w:t xml:space="preserve">4</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D">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E">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F">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0">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41">
            <w:pPr>
              <w:pageBreakBefore w:val="0"/>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2">
            <w:pPr>
              <w:pageBreakBefore w:val="0"/>
              <w:widowControl w:val="0"/>
              <w:spacing w:line="264" w:lineRule="auto"/>
              <w:jc w:val="center"/>
              <w:rPr>
                <w:sz w:val="28"/>
                <w:szCs w:val="2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3">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4">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5">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6">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47">
            <w:pPr>
              <w:pageBreakBefore w:val="0"/>
              <w:widowControl w:val="0"/>
              <w:rPr>
                <w:sz w:val="18"/>
                <w:szCs w:val="18"/>
              </w:rPr>
            </w:pPr>
            <w:r w:rsidDel="00000000" w:rsidR="00000000" w:rsidRPr="00000000">
              <w:rPr>
                <w:rtl w:val="0"/>
              </w:rPr>
            </w:r>
          </w:p>
        </w:tc>
      </w:tr>
    </w:tbl>
    <w:p w:rsidR="00000000" w:rsidDel="00000000" w:rsidP="00000000" w:rsidRDefault="00000000" w:rsidRPr="00000000" w14:paraId="00000048">
      <w:pPr>
        <w:pageBreakBefore w:val="0"/>
        <w:widowControl w:val="0"/>
        <w:spacing w:line="268" w:lineRule="auto"/>
        <w:rPr/>
      </w:pPr>
      <w:r w:rsidDel="00000000" w:rsidR="00000000" w:rsidRPr="00000000">
        <w:rPr>
          <w:rtl w:val="0"/>
        </w:rPr>
      </w:r>
    </w:p>
    <w:p w:rsidR="00000000" w:rsidDel="00000000" w:rsidP="00000000" w:rsidRDefault="00000000" w:rsidRPr="00000000" w14:paraId="00000049">
      <w:pPr>
        <w:pageBreakBefore w:val="0"/>
        <w:widowControl w:val="0"/>
        <w:rPr/>
      </w:pPr>
      <w:r w:rsidDel="00000000" w:rsidR="00000000" w:rsidRPr="00000000">
        <w:rPr>
          <w:b w:val="1"/>
          <w:rtl w:val="0"/>
        </w:rPr>
        <w:t xml:space="preserve"> Post condition(s) for Test: </w:t>
      </w:r>
      <w:r w:rsidDel="00000000" w:rsidR="00000000" w:rsidRPr="00000000">
        <w:rPr>
          <w:rtl w:val="0"/>
        </w:rPr>
      </w:r>
    </w:p>
    <w:p w:rsidR="00000000" w:rsidDel="00000000" w:rsidP="00000000" w:rsidRDefault="00000000" w:rsidRPr="00000000" w14:paraId="0000004A">
      <w:pPr>
        <w:pageBreakBefore w:val="0"/>
        <w:widowControl w:val="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363585" cy="12700"/>
                <wp:effectExtent b="0" l="0" r="0" t="0"/>
                <wp:wrapSquare wrapText="bothSides" distB="0" distT="0" distL="0" distR="0"/>
                <wp:docPr id="1"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363585" cy="127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8363585" cy="12700"/>
                        </a:xfrm>
                        <a:prstGeom prst="rect"/>
                        <a:ln/>
                      </pic:spPr>
                    </pic:pic>
                  </a:graphicData>
                </a:graphic>
              </wp:anchor>
            </w:drawing>
          </mc:Fallback>
        </mc:AlternateContent>
      </w:r>
    </w:p>
    <w:p w:rsidR="00000000" w:rsidDel="00000000" w:rsidP="00000000" w:rsidRDefault="00000000" w:rsidRPr="00000000" w14:paraId="0000004B">
      <w:pPr>
        <w:pageBreakBefore w:val="0"/>
        <w:widowControl w:val="0"/>
        <w:rPr/>
      </w:pPr>
      <w:r w:rsidDel="00000000" w:rsidR="00000000" w:rsidRPr="00000000">
        <w:rPr>
          <w:rtl w:val="0"/>
        </w:rPr>
        <w:t xml:space="preserve">The returned getNumberOfEvents() will return the correct number of events in the log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533400</wp:posOffset>
                </wp:positionV>
                <wp:extent cx="8363585" cy="12700"/>
                <wp:effectExtent b="0" l="0" r="0" t="0"/>
                <wp:wrapSquare wrapText="bothSides" distB="0" distT="0" distL="0" distR="0"/>
                <wp:docPr id="2"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533400</wp:posOffset>
                </wp:positionV>
                <wp:extent cx="8363585" cy="12700"/>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8363585" cy="12700"/>
                        </a:xfrm>
                        <a:prstGeom prst="rect"/>
                        <a:ln/>
                      </pic:spPr>
                    </pic:pic>
                  </a:graphicData>
                </a:graphic>
              </wp:anchor>
            </w:drawing>
          </mc:Fallback>
        </mc:AlternateConten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project #, name of your system, and the team#</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Stage: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Indicate whether it is a unit test or a system test.</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Date: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date the test was performed.</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ID#: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unique ID is required.  Decide on a naming convention and use numbering.  Example:  Ballot_Shuffle_1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Name(s) of Testers: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the names of anyone involved in running this test case.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Description: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Describe briefly the test objective.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Automated: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Indicate if the test is completely automated or being checked manually.  (If you have methods running the tests and checking results, select “yes”.  If you are manually checking results, indicate manual by selecting the “no.”)</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Indicate if the test passed or failed.</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will be listing the test steps in order.  This number is the step number in the process.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Step Description: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Details of the test step.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Data: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the test data will be for this step.  Be clear on what the input data will be.  If using a specific file, be clear on the name.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result are you expecting from the program component or system.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Result: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result were returned based on the test.</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 condition for Test: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will be true after the test has been run?  Has the state of the system changed in any way?</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Comments and notes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you and your team members.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2240" w:w="15840" w:orient="landscape"/>
      <w:pgMar w:bottom="401" w:top="700" w:left="1180" w:right="150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