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56CF9" w14:textId="07BC84E6" w:rsidR="00265F52" w:rsidRDefault="00265F52" w:rsidP="00265F52">
      <w:pPr>
        <w:pStyle w:val="Heading1"/>
      </w:pPr>
      <w:r>
        <w:t xml:space="preserve">Participant </w:t>
      </w:r>
      <w:r w:rsidR="0082023E">
        <w:t>9</w:t>
      </w:r>
    </w:p>
    <w:p w14:paraId="78BA5C1B" w14:textId="77777777" w:rsidR="00265F52" w:rsidRPr="00265F52" w:rsidRDefault="00265F52" w:rsidP="00265F52">
      <w:pPr>
        <w:rPr>
          <w:b/>
          <w:bCs/>
        </w:rPr>
      </w:pPr>
      <w:r w:rsidRPr="00265F52">
        <w:rPr>
          <w:b/>
          <w:bCs/>
        </w:rPr>
        <w:t>Interviewee comments:</w:t>
      </w:r>
    </w:p>
    <w:p w14:paraId="715FB866" w14:textId="53AFC76E" w:rsidR="007C7542" w:rsidRDefault="003B31CB" w:rsidP="00265F52">
      <w:pPr>
        <w:jc w:val="both"/>
      </w:pPr>
      <w:r>
        <w:t xml:space="preserve">Starting with </w:t>
      </w:r>
      <w:r w:rsidRPr="003B31CB">
        <w:rPr>
          <w:b/>
          <w:bCs/>
        </w:rPr>
        <w:t>Lombard Bank</w:t>
      </w:r>
      <w:r>
        <w:t xml:space="preserve">, I found the first service (personal loan) in under two minutes, whilst taking around 30 seconds to then locate the deposit accounts page. For the first task, it took me a minute to realize that the menu was in the top-left of the page, I think if the arrows were larger, I would have noticed them much sooner. Although the UI is not modern, services were still well placed within their </w:t>
      </w:r>
      <w:r w:rsidR="009F0EF3">
        <w:t xml:space="preserve">respective </w:t>
      </w:r>
      <w:r>
        <w:t>categor</w:t>
      </w:r>
      <w:r w:rsidR="008839BD">
        <w:t>ies.</w:t>
      </w:r>
    </w:p>
    <w:p w14:paraId="11E2A77B" w14:textId="77777777" w:rsidR="00650753" w:rsidRDefault="00650753" w:rsidP="00265F52">
      <w:pPr>
        <w:jc w:val="both"/>
      </w:pPr>
    </w:p>
    <w:p w14:paraId="2A2BFE06" w14:textId="232DAE5A" w:rsidR="00D6579A" w:rsidRDefault="00372E63" w:rsidP="00265F52">
      <w:pPr>
        <w:jc w:val="both"/>
      </w:pPr>
      <w:r>
        <w:t xml:space="preserve">Then moving on to the </w:t>
      </w:r>
      <w:r w:rsidRPr="00372E63">
        <w:rPr>
          <w:b/>
          <w:bCs/>
        </w:rPr>
        <w:t>BNF Bank</w:t>
      </w:r>
      <w:r>
        <w:t xml:space="preserve"> website, the visuals and the layout instantly stood out to me. The landing page’s structure was brilliantly thought out, as I instantly knew where to click to go to my desired services.</w:t>
      </w:r>
      <w:r w:rsidR="00254909">
        <w:t xml:space="preserve"> I did find the header for the loan services quite unnecessary, as I wouldn’t instinctively look at the phrase “Finance your dreams” when searching for a loan, but it wasn’t the end of the world as I then realized what it was referring to. I found the personal loan task very quickly, but for the fixed term deposit account, I </w:t>
      </w:r>
      <w:r w:rsidR="00011960">
        <w:t>stopped</w:t>
      </w:r>
      <w:r w:rsidR="00254909">
        <w:t xml:space="preserve"> the experiment on the incorrect page, as I thought that I had found it, but it was just a similarly named service.</w:t>
      </w:r>
    </w:p>
    <w:p w14:paraId="7FC76824" w14:textId="77777777" w:rsidR="00011960" w:rsidRDefault="00011960" w:rsidP="00265F52">
      <w:pPr>
        <w:jc w:val="both"/>
      </w:pPr>
    </w:p>
    <w:p w14:paraId="4F8D0FEF" w14:textId="6A622544" w:rsidR="00011960" w:rsidRPr="00011960" w:rsidRDefault="00011960" w:rsidP="00265F52">
      <w:pPr>
        <w:jc w:val="both"/>
      </w:pPr>
      <w:r>
        <w:t xml:space="preserve">Lastly, the experience using </w:t>
      </w:r>
      <w:r w:rsidRPr="00011960">
        <w:rPr>
          <w:b/>
          <w:bCs/>
        </w:rPr>
        <w:t>HSBC</w:t>
      </w:r>
      <w:r>
        <w:t xml:space="preserve"> was identical to that of Lombard, with a similar structure and layout. I was drawn directly towards the top drop-down </w:t>
      </w:r>
      <w:r w:rsidR="00E52797">
        <w:t>menu and</w:t>
      </w:r>
      <w:r>
        <w:t xml:space="preserve"> was able to locate the personal loan service very quickly.</w:t>
      </w:r>
    </w:p>
    <w:p w14:paraId="2FB8167E" w14:textId="77777777" w:rsidR="003B31CB" w:rsidRDefault="003B31CB" w:rsidP="00265F52">
      <w:pPr>
        <w:jc w:val="both"/>
      </w:pPr>
    </w:p>
    <w:p w14:paraId="19D1A52A" w14:textId="3D77B330" w:rsidR="007C7542" w:rsidRDefault="007C7542" w:rsidP="00265F52">
      <w:pPr>
        <w:jc w:val="both"/>
        <w:rPr>
          <w:b/>
          <w:bCs/>
        </w:rPr>
      </w:pPr>
      <w:r w:rsidRPr="007C7542">
        <w:rPr>
          <w:b/>
          <w:bCs/>
        </w:rPr>
        <w:t>Researcher remarks:</w:t>
      </w:r>
    </w:p>
    <w:p w14:paraId="1B20F416" w14:textId="19444138" w:rsidR="007C7542" w:rsidRPr="007C7542" w:rsidRDefault="00E52797" w:rsidP="00265F52">
      <w:pPr>
        <w:jc w:val="both"/>
      </w:pPr>
      <w:r>
        <w:t>Fixed term deposit task was not valid for the HSBC website, because a bug occurred during the experiment which resulted in the website stuck in a loading state.</w:t>
      </w:r>
    </w:p>
    <w:sectPr w:rsidR="007C7542" w:rsidRPr="007C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52"/>
    <w:rsid w:val="00005921"/>
    <w:rsid w:val="00011960"/>
    <w:rsid w:val="000355F4"/>
    <w:rsid w:val="0005547F"/>
    <w:rsid w:val="00056B6D"/>
    <w:rsid w:val="00060074"/>
    <w:rsid w:val="000A7BC5"/>
    <w:rsid w:val="000D1A17"/>
    <w:rsid w:val="00114B1C"/>
    <w:rsid w:val="001564F5"/>
    <w:rsid w:val="001C1386"/>
    <w:rsid w:val="00214A17"/>
    <w:rsid w:val="0022454E"/>
    <w:rsid w:val="00244307"/>
    <w:rsid w:val="00244390"/>
    <w:rsid w:val="00254909"/>
    <w:rsid w:val="00265F52"/>
    <w:rsid w:val="002A7BF3"/>
    <w:rsid w:val="002F5D3C"/>
    <w:rsid w:val="00302A73"/>
    <w:rsid w:val="00372E63"/>
    <w:rsid w:val="003B31CB"/>
    <w:rsid w:val="00416D9B"/>
    <w:rsid w:val="00426621"/>
    <w:rsid w:val="00441366"/>
    <w:rsid w:val="004878A6"/>
    <w:rsid w:val="004B0BA7"/>
    <w:rsid w:val="004C327E"/>
    <w:rsid w:val="00520740"/>
    <w:rsid w:val="00523FCA"/>
    <w:rsid w:val="00563E87"/>
    <w:rsid w:val="00575343"/>
    <w:rsid w:val="006043B9"/>
    <w:rsid w:val="00650753"/>
    <w:rsid w:val="00657E9B"/>
    <w:rsid w:val="006626E2"/>
    <w:rsid w:val="00681DAE"/>
    <w:rsid w:val="006A150C"/>
    <w:rsid w:val="00701D5B"/>
    <w:rsid w:val="00777F39"/>
    <w:rsid w:val="007A6468"/>
    <w:rsid w:val="007C31D8"/>
    <w:rsid w:val="007C354D"/>
    <w:rsid w:val="007C7542"/>
    <w:rsid w:val="0082023E"/>
    <w:rsid w:val="008439B9"/>
    <w:rsid w:val="008839BD"/>
    <w:rsid w:val="008C101C"/>
    <w:rsid w:val="008F22AA"/>
    <w:rsid w:val="00950BE9"/>
    <w:rsid w:val="00950E5B"/>
    <w:rsid w:val="00964840"/>
    <w:rsid w:val="00965AC8"/>
    <w:rsid w:val="009C0856"/>
    <w:rsid w:val="009D4764"/>
    <w:rsid w:val="009E240F"/>
    <w:rsid w:val="009E5BCD"/>
    <w:rsid w:val="009F0EF3"/>
    <w:rsid w:val="00A4760C"/>
    <w:rsid w:val="00A53193"/>
    <w:rsid w:val="00A61415"/>
    <w:rsid w:val="00A85F4A"/>
    <w:rsid w:val="00AC0DDA"/>
    <w:rsid w:val="00B11779"/>
    <w:rsid w:val="00B16D72"/>
    <w:rsid w:val="00B52BA8"/>
    <w:rsid w:val="00B55224"/>
    <w:rsid w:val="00BB2F37"/>
    <w:rsid w:val="00BC6B2E"/>
    <w:rsid w:val="00C15E56"/>
    <w:rsid w:val="00C17C07"/>
    <w:rsid w:val="00C71A1C"/>
    <w:rsid w:val="00C771A2"/>
    <w:rsid w:val="00D4664F"/>
    <w:rsid w:val="00D6579A"/>
    <w:rsid w:val="00D86B20"/>
    <w:rsid w:val="00DE46C0"/>
    <w:rsid w:val="00E52797"/>
    <w:rsid w:val="00EC5594"/>
    <w:rsid w:val="00ED5F12"/>
    <w:rsid w:val="00EE1BE8"/>
    <w:rsid w:val="00EE504B"/>
    <w:rsid w:val="00EF4826"/>
    <w:rsid w:val="00F217FC"/>
    <w:rsid w:val="00F25DD8"/>
    <w:rsid w:val="00F5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AD2F"/>
  <w15:chartTrackingRefBased/>
  <w15:docId w15:val="{F894F645-9F12-435E-8574-DB748604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F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F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F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F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F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F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F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F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F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F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F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F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F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F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F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F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Formosa Luke 2 at Transport</dc:creator>
  <cp:keywords/>
  <dc:description/>
  <cp:lastModifiedBy>Formosa Luke 2 at Transport</cp:lastModifiedBy>
  <cp:revision>53</cp:revision>
  <dcterms:created xsi:type="dcterms:W3CDTF">2024-05-06T17:47:00Z</dcterms:created>
  <dcterms:modified xsi:type="dcterms:W3CDTF">2024-05-07T20:35:00Z</dcterms:modified>
</cp:coreProperties>
</file>