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F0BEEE" w14:textId="6473EBD7" w:rsidR="00646D1A" w:rsidRPr="00041F95" w:rsidRDefault="00646D1A" w:rsidP="00646D1A">
      <w:pPr>
        <w:pStyle w:val="Heading2"/>
        <w:rPr>
          <w:b/>
          <w:bCs/>
          <w:sz w:val="28"/>
          <w:szCs w:val="28"/>
        </w:rPr>
      </w:pPr>
      <w:bookmarkStart w:id="0" w:name="_Hlk34136198"/>
      <w:bookmarkEnd w:id="0"/>
      <w:r w:rsidRPr="00041F95">
        <w:rPr>
          <w:b/>
          <w:bCs/>
          <w:sz w:val="28"/>
          <w:szCs w:val="28"/>
        </w:rPr>
        <w:t xml:space="preserve">CPSC 319 Assignment </w:t>
      </w:r>
      <w:r w:rsidR="00576B8A">
        <w:rPr>
          <w:b/>
          <w:bCs/>
          <w:sz w:val="28"/>
          <w:szCs w:val="28"/>
        </w:rPr>
        <w:t>4</w:t>
      </w:r>
      <w:r w:rsidRPr="00041F95">
        <w:rPr>
          <w:b/>
          <w:bCs/>
          <w:sz w:val="28"/>
          <w:szCs w:val="28"/>
        </w:rPr>
        <w:t xml:space="preserve">: </w:t>
      </w:r>
      <w:r w:rsidR="00576B8A">
        <w:rPr>
          <w:b/>
          <w:bCs/>
          <w:sz w:val="28"/>
          <w:szCs w:val="28"/>
        </w:rPr>
        <w:t>Graphs and Minimum Spanning Trees</w:t>
      </w:r>
    </w:p>
    <w:p w14:paraId="67E07AF5" w14:textId="047F591A" w:rsidR="00646D1A" w:rsidRDefault="00646D1A" w:rsidP="00646D1A">
      <w:pPr>
        <w:rPr>
          <w:b/>
          <w:bCs/>
        </w:rPr>
      </w:pPr>
      <w:r w:rsidRPr="00646D1A">
        <w:rPr>
          <w:b/>
          <w:bCs/>
        </w:rPr>
        <w:t xml:space="preserve">Due Date: Friday </w:t>
      </w:r>
      <w:r w:rsidR="00576B8A">
        <w:rPr>
          <w:b/>
          <w:bCs/>
        </w:rPr>
        <w:t>April</w:t>
      </w:r>
      <w:r w:rsidRPr="00646D1A">
        <w:rPr>
          <w:b/>
          <w:bCs/>
        </w:rPr>
        <w:t xml:space="preserve"> </w:t>
      </w:r>
      <w:r w:rsidR="00576B8A">
        <w:rPr>
          <w:b/>
          <w:bCs/>
        </w:rPr>
        <w:t>1</w:t>
      </w:r>
      <w:r w:rsidR="009435C2">
        <w:rPr>
          <w:b/>
          <w:bCs/>
        </w:rPr>
        <w:t>7</w:t>
      </w:r>
      <w:r w:rsidRPr="00646D1A">
        <w:rPr>
          <w:b/>
          <w:bCs/>
        </w:rPr>
        <w:t xml:space="preserve">th, 2020 11:59pm </w:t>
      </w:r>
    </w:p>
    <w:p w14:paraId="0173BA9A" w14:textId="1CAB3875" w:rsidR="00646D1A" w:rsidRDefault="00646D1A" w:rsidP="00646D1A">
      <w:pPr>
        <w:rPr>
          <w:b/>
          <w:bCs/>
        </w:rPr>
      </w:pPr>
      <w:r w:rsidRPr="00646D1A">
        <w:rPr>
          <w:b/>
          <w:bCs/>
        </w:rPr>
        <w:t>Weight: (30 * 0.25)%</w:t>
      </w:r>
      <w:r w:rsidR="008C7BDC">
        <w:rPr>
          <w:b/>
          <w:bCs/>
        </w:rPr>
        <w:t xml:space="preserve">  [Assignment </w:t>
      </w:r>
      <w:r w:rsidR="003604BE">
        <w:rPr>
          <w:b/>
          <w:bCs/>
        </w:rPr>
        <w:t>2</w:t>
      </w:r>
      <w:r w:rsidR="008C7BDC">
        <w:rPr>
          <w:b/>
          <w:bCs/>
        </w:rPr>
        <w:t xml:space="preserve"> of 4]</w:t>
      </w:r>
    </w:p>
    <w:p w14:paraId="2508CF9E" w14:textId="77777777" w:rsidR="00646D1A" w:rsidRDefault="00646D1A" w:rsidP="00646D1A">
      <w:pPr>
        <w:rPr>
          <w:b/>
          <w:bCs/>
        </w:rPr>
      </w:pPr>
    </w:p>
    <w:p w14:paraId="4BA93F70" w14:textId="73A3AD3E" w:rsidR="00646D1A" w:rsidRDefault="00646D1A" w:rsidP="00646D1A">
      <w:pPr>
        <w:rPr>
          <w:b/>
          <w:bCs/>
        </w:rPr>
      </w:pPr>
      <w:r>
        <w:rPr>
          <w:b/>
        </w:rPr>
        <w:t>Collaboration</w:t>
      </w:r>
      <w:r w:rsidRPr="00646D1A">
        <w:rPr>
          <w:b/>
          <w:bCs/>
        </w:rPr>
        <w:t xml:space="preserve"> </w:t>
      </w:r>
    </w:p>
    <w:p w14:paraId="36F3909E" w14:textId="77777777" w:rsidR="00646D1A" w:rsidRPr="00646D1A" w:rsidRDefault="00646D1A" w:rsidP="00646D1A">
      <w:pPr>
        <w:rPr>
          <w:b/>
          <w:bCs/>
          <w:color w:val="FF0000"/>
        </w:rPr>
      </w:pPr>
      <w:r w:rsidRPr="00646D1A">
        <w:rPr>
          <w:b/>
          <w:bCs/>
          <w:color w:val="FF0000"/>
        </w:rPr>
        <w:t xml:space="preserve">IMPORTANT </w:t>
      </w:r>
    </w:p>
    <w:p w14:paraId="185C6E7A" w14:textId="77777777" w:rsidR="00646D1A" w:rsidRDefault="00646D1A" w:rsidP="00646D1A">
      <w:r>
        <w:t>Discussing the assignment requirements with others is a reasonable thing to do, and an excellent way to learn. However, the work you hand-in must ultimately be your work. This is essential for you to benefit from the learning experience, and for the instructors and TAs to grade you fairly. Handing in work that is not your original work, but is represented as such, is plagiarism and academic misconduct. Penalties for academic misconduct are outlined in the university calendar.</w:t>
      </w:r>
    </w:p>
    <w:p w14:paraId="2D070341" w14:textId="77777777" w:rsidR="00646D1A" w:rsidRDefault="00646D1A" w:rsidP="00646D1A">
      <w:r>
        <w:t>Here are some tips to avoid plagiarism in your programming assignments.</w:t>
      </w:r>
    </w:p>
    <w:p w14:paraId="53D1905A" w14:textId="208FE7C4" w:rsidR="00646D1A" w:rsidRPr="00646D1A" w:rsidRDefault="00646D1A" w:rsidP="00646D1A">
      <w:pPr>
        <w:pStyle w:val="ListParagraph"/>
        <w:numPr>
          <w:ilvl w:val="0"/>
          <w:numId w:val="9"/>
        </w:numPr>
        <w:spacing w:after="160" w:line="256" w:lineRule="auto"/>
        <w:ind w:right="0"/>
        <w:jc w:val="left"/>
      </w:pPr>
      <w:r>
        <w:rPr>
          <w:b/>
          <w:bCs/>
        </w:rPr>
        <w:t>Collaborative coding is strictly prohibited.</w:t>
      </w:r>
      <w:r>
        <w:t xml:space="preserve"> Your assignment submission must be strictly your code. Discussing anything beyond assignment requirements and ideas is a strictly forbidden form of collaboration. This includes sharing code, discussing code itself, or modelling code after another student's algorithm. </w:t>
      </w:r>
      <w:r>
        <w:rPr>
          <w:b/>
          <w:bCs/>
        </w:rPr>
        <w:t xml:space="preserve">You </w:t>
      </w:r>
      <w:proofErr w:type="spellStart"/>
      <w:r>
        <w:rPr>
          <w:b/>
          <w:bCs/>
        </w:rPr>
        <w:t>can not</w:t>
      </w:r>
      <w:proofErr w:type="spellEnd"/>
      <w:r>
        <w:rPr>
          <w:b/>
          <w:bCs/>
        </w:rPr>
        <w:t xml:space="preserve"> (even with citation) </w:t>
      </w:r>
      <w:r w:rsidR="00F2455F">
        <w:rPr>
          <w:b/>
          <w:bCs/>
        </w:rPr>
        <w:t xml:space="preserve">use </w:t>
      </w:r>
      <w:r>
        <w:rPr>
          <w:b/>
          <w:bCs/>
        </w:rPr>
        <w:t>another student’s code.</w:t>
      </w:r>
    </w:p>
    <w:p w14:paraId="0D9F6FFC" w14:textId="13C7DBEE" w:rsidR="00646D1A" w:rsidRDefault="00646D1A" w:rsidP="00B90274">
      <w:pPr>
        <w:pStyle w:val="ListParagraph"/>
        <w:numPr>
          <w:ilvl w:val="0"/>
          <w:numId w:val="9"/>
        </w:numPr>
        <w:spacing w:after="160" w:line="256" w:lineRule="auto"/>
        <w:ind w:right="0"/>
        <w:jc w:val="left"/>
      </w:pPr>
      <w:r>
        <w:t>Discuss and share ideas with other programmers as much as you like, but make sure that when you write your code that it is your own. A good rule of thumb is to wait 20 minutes after talking with somebody before writing your code. If you exchange code with another student, write code while discussing it with a fellow student, or copy code from another person’s console, then this code is not yours.</w:t>
      </w:r>
    </w:p>
    <w:p w14:paraId="754D07D5" w14:textId="2732766F" w:rsidR="00646D1A" w:rsidRDefault="00646D1A" w:rsidP="00B90274">
      <w:pPr>
        <w:pStyle w:val="ListParagraph"/>
        <w:numPr>
          <w:ilvl w:val="0"/>
          <w:numId w:val="9"/>
        </w:numPr>
        <w:spacing w:after="160" w:line="256" w:lineRule="auto"/>
        <w:ind w:right="0"/>
        <w:jc w:val="left"/>
      </w:pPr>
      <w:r>
        <w:t>Everything that you hand in must be your original work, except for the code copied from the textbook, lecture material (i.e., slides, notes), web, or that supplied by your TA. When someone else's code is used like this, you must acknowledge the source explicitly, citing the sources in a scientific way (i.e., including author(s), title, page numbers, URLs, etc.)</w:t>
      </w:r>
    </w:p>
    <w:p w14:paraId="0114B2A7" w14:textId="013DB92A" w:rsidR="00646D1A" w:rsidRDefault="00646D1A" w:rsidP="00646D1A">
      <w:pPr>
        <w:pStyle w:val="ListParagraph"/>
        <w:numPr>
          <w:ilvl w:val="0"/>
          <w:numId w:val="9"/>
        </w:numPr>
        <w:spacing w:after="160" w:line="256" w:lineRule="auto"/>
        <w:ind w:right="0"/>
        <w:jc w:val="left"/>
      </w:pPr>
      <w:r>
        <w:t>Cite all sources of code that you hand-in that are not your original work. You can put the citation into comments in your program. For example, if you find and use code found on a web site, include a comment that says, for example:</w:t>
      </w:r>
      <w:r>
        <w:br/>
      </w:r>
      <w:r>
        <w:rPr>
          <w:rFonts w:ascii="Courier New" w:hAnsi="Courier New" w:cs="Courier New"/>
          <w:color w:val="538135" w:themeColor="accent6" w:themeShade="BF"/>
        </w:rPr>
        <w:t># the following code is from https://www.quackit.com/python/tutorial/python_hello_world.cfm.</w:t>
      </w:r>
      <w:r>
        <w:br/>
        <w:t>Use the complete URL so that the marker can check the source.</w:t>
      </w:r>
    </w:p>
    <w:p w14:paraId="12166293" w14:textId="77777777" w:rsidR="00646D1A" w:rsidRDefault="00646D1A" w:rsidP="00646D1A">
      <w:pPr>
        <w:pStyle w:val="ListParagraph"/>
        <w:numPr>
          <w:ilvl w:val="0"/>
          <w:numId w:val="9"/>
        </w:numPr>
        <w:spacing w:after="160" w:line="256" w:lineRule="auto"/>
        <w:ind w:right="0"/>
        <w:jc w:val="left"/>
      </w:pPr>
      <w:r>
        <w:t xml:space="preserve">Citing sources avoids accusations of plagiarism and penalties for academic misconduct. However, you may still get a low grade if you submit code that is not primarily developed by yourself. </w:t>
      </w:r>
    </w:p>
    <w:p w14:paraId="31CFC040" w14:textId="22E713FC" w:rsidR="00646D1A" w:rsidRDefault="00646D1A" w:rsidP="00646D1A">
      <w:pPr>
        <w:pStyle w:val="ListParagraph"/>
        <w:numPr>
          <w:ilvl w:val="0"/>
          <w:numId w:val="9"/>
        </w:numPr>
        <w:spacing w:after="160" w:line="256" w:lineRule="auto"/>
        <w:ind w:right="0"/>
        <w:jc w:val="left"/>
      </w:pPr>
      <w:r>
        <w:t xml:space="preserve">We will be looking for plagiarism in all code submissions, possibly using automated software designed for the task. For example, see Measures of Software Similarity (MOSS - </w:t>
      </w:r>
      <w:hyperlink r:id="rId5" w:history="1">
        <w:r w:rsidRPr="00730D7F">
          <w:rPr>
            <w:rStyle w:val="Hyperlink"/>
          </w:rPr>
          <w:t>https://theory.stanford.edu/~aiken/moss/</w:t>
        </w:r>
      </w:hyperlink>
      <w:r>
        <w:t>).</w:t>
      </w:r>
    </w:p>
    <w:p w14:paraId="1A437A81" w14:textId="15F66E5C" w:rsidR="00646D1A" w:rsidRDefault="00646D1A" w:rsidP="00646D1A">
      <w:pPr>
        <w:pStyle w:val="ListParagraph"/>
        <w:numPr>
          <w:ilvl w:val="0"/>
          <w:numId w:val="9"/>
        </w:numPr>
        <w:spacing w:after="160" w:line="256" w:lineRule="auto"/>
        <w:ind w:right="0"/>
        <w:jc w:val="left"/>
      </w:pPr>
      <w:r>
        <w:t>Copying another student's work constitutes academic misconduct, a very serious offense that will be dealt with rigorously in all cases. Please read the sections of the University Calendar under the heading "Student Misconduct". If you are in doubt whether a certain form of aid is allowed, ask your instructor!</w:t>
      </w:r>
    </w:p>
    <w:p w14:paraId="0A0F3763" w14:textId="75EC0576" w:rsidR="00646D1A" w:rsidRDefault="00646D1A" w:rsidP="00646D1A">
      <w:r>
        <w:t>Remember, if you are having trouble with an assignment, it is always better to go to your TA and/or instructor to get help than it is to plagiarize.</w:t>
      </w:r>
    </w:p>
    <w:p w14:paraId="7A9A65D7" w14:textId="1041F18E" w:rsidR="00EF0369" w:rsidRDefault="00EF0369" w:rsidP="00646D1A"/>
    <w:p w14:paraId="0F9702B2" w14:textId="77777777" w:rsidR="00EF0369" w:rsidRPr="00EF0369" w:rsidRDefault="00EF0369" w:rsidP="00EF0369">
      <w:pPr>
        <w:autoSpaceDE w:val="0"/>
        <w:autoSpaceDN w:val="0"/>
        <w:adjustRightInd w:val="0"/>
        <w:spacing w:after="0" w:line="120" w:lineRule="auto"/>
        <w:ind w:left="0" w:right="0" w:firstLine="0"/>
        <w:jc w:val="left"/>
        <w:rPr>
          <w:rFonts w:asciiTheme="minorHAnsi" w:eastAsiaTheme="minorHAnsi" w:hAnsiTheme="minorHAnsi" w:cstheme="minorHAnsi"/>
          <w:color w:val="auto"/>
          <w:lang w:val="en-CA"/>
        </w:rPr>
      </w:pPr>
    </w:p>
    <w:p w14:paraId="6E27339F" w14:textId="77777777" w:rsidR="00041F95" w:rsidRDefault="00041F95" w:rsidP="00646D1A"/>
    <w:p w14:paraId="04CC862B" w14:textId="028B7644" w:rsidR="00646D1A" w:rsidRDefault="00646D1A" w:rsidP="00646D1A">
      <w:pPr>
        <w:rPr>
          <w:b/>
        </w:rPr>
      </w:pPr>
      <w:r>
        <w:rPr>
          <w:b/>
        </w:rPr>
        <w:t>Late Penalty:</w:t>
      </w:r>
    </w:p>
    <w:p w14:paraId="54753238" w14:textId="77777777" w:rsidR="00646D1A" w:rsidRDefault="00646D1A" w:rsidP="00646D1A"/>
    <w:p w14:paraId="20E0A5FB" w14:textId="77777777" w:rsidR="00646D1A" w:rsidRDefault="00646D1A" w:rsidP="00646D1A">
      <w:pPr>
        <w:spacing w:after="0" w:line="259" w:lineRule="auto"/>
        <w:ind w:left="0" w:right="1" w:firstLine="0"/>
        <w:jc w:val="left"/>
      </w:pPr>
      <w:r>
        <w:rPr>
          <w:b/>
          <w:color w:val="C00000"/>
        </w:rPr>
        <w:t xml:space="preserve">LATE ASSIGNMENTS WILL NOT BE ACCEPTED </w:t>
      </w:r>
    </w:p>
    <w:p w14:paraId="3E120108" w14:textId="77777777" w:rsidR="00646D1A" w:rsidRPr="00646D1A" w:rsidRDefault="00646D1A" w:rsidP="00646D1A">
      <w:pPr>
        <w:rPr>
          <w:b/>
          <w:bCs/>
        </w:rPr>
      </w:pPr>
    </w:p>
    <w:p w14:paraId="0E36577B" w14:textId="6350C2E1" w:rsidR="00576B8A" w:rsidRDefault="00576B8A" w:rsidP="00646D1A">
      <w:pPr>
        <w:pStyle w:val="Heading3"/>
        <w:rPr>
          <w:b/>
          <w:bCs/>
          <w:sz w:val="28"/>
          <w:szCs w:val="28"/>
        </w:rPr>
      </w:pPr>
      <w:bookmarkStart w:id="1" w:name="_Hlk35017280"/>
      <w:r>
        <w:rPr>
          <w:b/>
          <w:bCs/>
          <w:sz w:val="28"/>
          <w:szCs w:val="28"/>
        </w:rPr>
        <w:t>Introduc</w:t>
      </w:r>
      <w:bookmarkEnd w:id="1"/>
      <w:r>
        <w:rPr>
          <w:b/>
          <w:bCs/>
          <w:sz w:val="28"/>
          <w:szCs w:val="28"/>
        </w:rPr>
        <w:t>tion</w:t>
      </w:r>
    </w:p>
    <w:p w14:paraId="2C511AB7" w14:textId="77777777" w:rsidR="00576B8A" w:rsidRPr="00576B8A" w:rsidRDefault="00576B8A" w:rsidP="00576B8A"/>
    <w:p w14:paraId="0F2B078A" w14:textId="52C8269A" w:rsidR="000B12EE" w:rsidRDefault="00576B8A" w:rsidP="00576B8A">
      <w:r>
        <w:t xml:space="preserve">In this assignment you will use data from a project in image processing to </w:t>
      </w:r>
      <w:r w:rsidR="000B12EE">
        <w:t xml:space="preserve">create and explore </w:t>
      </w:r>
      <w:r w:rsidR="00DC142F">
        <w:t xml:space="preserve">data using </w:t>
      </w:r>
      <w:r w:rsidR="000B12EE">
        <w:t xml:space="preserve">a graph structure. The storage structure you will be using is an adjacency matrix. (i.e. an array of integers where each row/column represents a vertex, and the stored integer at </w:t>
      </w:r>
      <w:r w:rsidR="00DC142F">
        <w:t xml:space="preserve">a </w:t>
      </w:r>
      <w:r w:rsidR="000B12EE">
        <w:t xml:space="preserve"> (</w:t>
      </w:r>
      <w:proofErr w:type="spellStart"/>
      <w:r w:rsidR="000B12EE">
        <w:t>row,column</w:t>
      </w:r>
      <w:proofErr w:type="spellEnd"/>
      <w:r w:rsidR="000B12EE">
        <w:t>) represents the weight of the edge connecting the two</w:t>
      </w:r>
      <w:r w:rsidR="00DC142F">
        <w:t xml:space="preserve"> </w:t>
      </w:r>
      <w:r w:rsidR="000B12EE">
        <w:t xml:space="preserve">. From this graph you will then create a </w:t>
      </w:r>
      <w:r>
        <w:t xml:space="preserve">minimum spanning tree (MST). </w:t>
      </w:r>
    </w:p>
    <w:p w14:paraId="53A8EB4C" w14:textId="77777777" w:rsidR="000B12EE" w:rsidRDefault="000B12EE" w:rsidP="00576B8A"/>
    <w:p w14:paraId="30D3B82E" w14:textId="7293FBB1" w:rsidR="00576B8A" w:rsidRDefault="000B12EE" w:rsidP="00576B8A">
      <w:r>
        <w:t xml:space="preserve">This MST is a tool that an image processing algorithm could then use to optimize </w:t>
      </w:r>
      <w:r w:rsidR="00576B8A">
        <w:t xml:space="preserve">the computation for an image processing algorithm that restores an image that has been corrupted by noise. An explanation of the data and the operations required to produce an adjacency matrix is given below.   </w:t>
      </w:r>
    </w:p>
    <w:p w14:paraId="38DF8892" w14:textId="77777777" w:rsidR="00576B8A" w:rsidRDefault="00576B8A" w:rsidP="00576B8A"/>
    <w:p w14:paraId="454D7E46" w14:textId="3D73260B" w:rsidR="00576B8A" w:rsidRDefault="00576B8A" w:rsidP="00576B8A">
      <w:r>
        <w:t xml:space="preserve">An image on a display is composed of pixels which are either active or inactive. The diagram below indicates what a small portion of an image (or </w:t>
      </w:r>
      <w:proofErr w:type="spellStart"/>
      <w:r>
        <w:t>neighbourhood</w:t>
      </w:r>
      <w:proofErr w:type="spellEnd"/>
      <w:r>
        <w:t xml:space="preserve">) might look like if we took a sample of a 3x3 group of pixels. The </w:t>
      </w:r>
      <w:proofErr w:type="spellStart"/>
      <w:r>
        <w:t>neighbourhood</w:t>
      </w:r>
      <w:proofErr w:type="spellEnd"/>
      <w:r>
        <w:t xml:space="preserve"> might have no active pixels as shown in the first (or root) </w:t>
      </w:r>
      <w:proofErr w:type="spellStart"/>
      <w:r>
        <w:t>neighbourhood</w:t>
      </w:r>
      <w:proofErr w:type="spellEnd"/>
      <w:r>
        <w:t xml:space="preserve">, or there might be a line through the </w:t>
      </w:r>
      <w:proofErr w:type="spellStart"/>
      <w:r>
        <w:t>neighbourhood</w:t>
      </w:r>
      <w:proofErr w:type="spellEnd"/>
      <w:r>
        <w:t xml:space="preserve"> as shown in the other two. The second line of the diagram shows how we could represent the </w:t>
      </w:r>
      <w:proofErr w:type="spellStart"/>
      <w:r>
        <w:t>neighbourhood</w:t>
      </w:r>
      <w:proofErr w:type="spellEnd"/>
      <w:r>
        <w:t xml:space="preserve"> using 0’s and 1’s.  </w:t>
      </w:r>
    </w:p>
    <w:p w14:paraId="05875A21" w14:textId="10E95AE5" w:rsidR="00576B8A" w:rsidRDefault="00576B8A" w:rsidP="00576B8A">
      <w:pPr>
        <w:jc w:val="center"/>
      </w:pPr>
      <w:r>
        <w:rPr>
          <w:noProof/>
        </w:rPr>
        <w:drawing>
          <wp:inline distT="0" distB="0" distL="0" distR="0" wp14:anchorId="4B1898AE" wp14:editId="276CB85C">
            <wp:extent cx="3524250" cy="2609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4250" cy="2609850"/>
                    </a:xfrm>
                    <a:prstGeom prst="rect">
                      <a:avLst/>
                    </a:prstGeom>
                    <a:noFill/>
                    <a:ln>
                      <a:noFill/>
                    </a:ln>
                  </pic:spPr>
                </pic:pic>
              </a:graphicData>
            </a:graphic>
          </wp:inline>
        </w:drawing>
      </w:r>
    </w:p>
    <w:p w14:paraId="46CD5257" w14:textId="77777777" w:rsidR="00576B8A" w:rsidRDefault="00576B8A" w:rsidP="00576B8A"/>
    <w:p w14:paraId="221B960C" w14:textId="656458D5" w:rsidR="000B12EE" w:rsidRDefault="000B12EE" w:rsidP="00576B8A">
      <w:r>
        <w:t xml:space="preserve">An algorithm can take a sample of such </w:t>
      </w:r>
      <w:proofErr w:type="spellStart"/>
      <w:r>
        <w:t>neighbourhoods</w:t>
      </w:r>
      <w:proofErr w:type="spellEnd"/>
      <w:r>
        <w:t xml:space="preserve"> from an image. Each file use in this assignment is an example of one such sample from an image. Each file is different </w:t>
      </w:r>
      <w:r w:rsidR="00DC142F">
        <w:t>unique in how each uses</w:t>
      </w:r>
      <w:r>
        <w:t xml:space="preserve"> larger </w:t>
      </w:r>
      <w:proofErr w:type="spellStart"/>
      <w:r>
        <w:t>neighorbood</w:t>
      </w:r>
      <w:proofErr w:type="spellEnd"/>
      <w:r>
        <w:t xml:space="preserve"> pixel groups. One uses 3x3 as in this text, but the others use 5x5, 7x7, 9x9 and 11x11 pixels.</w:t>
      </w:r>
    </w:p>
    <w:p w14:paraId="57AEED4D" w14:textId="6CD29563" w:rsidR="000B12EE" w:rsidRDefault="000B12EE" w:rsidP="00576B8A"/>
    <w:p w14:paraId="65B9DED0" w14:textId="30AB04DB" w:rsidR="000B12EE" w:rsidRDefault="000B12EE" w:rsidP="00576B8A">
      <w:r>
        <w:lastRenderedPageBreak/>
        <w:t>The difference between two images can be judge by comparing these different samples</w:t>
      </w:r>
      <w:r w:rsidR="00DC142F">
        <w:t xml:space="preserve"> we have stored in these files</w:t>
      </w:r>
      <w:r>
        <w:t xml:space="preserve">. To compare the individual parts of each sample the algorithm needs </w:t>
      </w:r>
      <w:r w:rsidR="00DC142F">
        <w:t xml:space="preserve">numerical </w:t>
      </w:r>
      <w:r>
        <w:t xml:space="preserve">value to use to compare one neighborhood to another. </w:t>
      </w:r>
    </w:p>
    <w:p w14:paraId="5A5C36ED" w14:textId="56DC921E" w:rsidR="000B12EE" w:rsidRDefault="000B12EE" w:rsidP="00576B8A"/>
    <w:p w14:paraId="48F21ACC" w14:textId="0B9E8BE3" w:rsidR="00576B8A" w:rsidRDefault="000B12EE" w:rsidP="00576B8A">
      <w:r>
        <w:t xml:space="preserve">This value is calculated by determining which pixel locations are different between two </w:t>
      </w:r>
      <w:proofErr w:type="spellStart"/>
      <w:r>
        <w:t>neighbourhoods</w:t>
      </w:r>
      <w:proofErr w:type="spellEnd"/>
      <w:r w:rsidR="00576B8A">
        <w:t>. For example</w:t>
      </w:r>
      <w:r>
        <w:t>,</w:t>
      </w:r>
      <w:r w:rsidR="00576B8A">
        <w:t xml:space="preserve"> image root, when compared with #1, using position [0,2] would have a difference of 1 because there is a 0 in this position in root and a 1 in this position in #1. Similarly, if we compare position [2,0] for #1 and #2, one has 0 and the other a 1 in this position, so the difference is also 1. The values for the difference could be either –1, 0, or +1 but we are only interested in the fact that there is an active pixel in one and not in the other,</w:t>
      </w:r>
      <w:r>
        <w:t xml:space="preserve"> we’ll only track the absolute value of the difference so</w:t>
      </w:r>
      <w:r w:rsidR="00576B8A">
        <w:t xml:space="preserve"> the values will be 0 or 1.   </w:t>
      </w:r>
    </w:p>
    <w:p w14:paraId="49EEF3C1" w14:textId="77777777" w:rsidR="00576B8A" w:rsidRDefault="00576B8A" w:rsidP="00576B8A"/>
    <w:p w14:paraId="130DFC1F" w14:textId="243C31D4" w:rsidR="00576B8A" w:rsidRDefault="000B12EE" w:rsidP="00576B8A">
      <w:r>
        <w:t xml:space="preserve">When considering a full </w:t>
      </w:r>
      <w:proofErr w:type="spellStart"/>
      <w:r>
        <w:t>neighbourhood</w:t>
      </w:r>
      <w:proofErr w:type="spellEnd"/>
      <w:r>
        <w:t xml:space="preserve"> compared to another we look at the sum of these differences. </w:t>
      </w:r>
      <w:r w:rsidR="00576B8A">
        <w:t xml:space="preserve">Thus, the root and #1 differ in </w:t>
      </w:r>
      <w:r w:rsidR="00DC142F">
        <w:t>3</w:t>
      </w:r>
      <w:r w:rsidR="00576B8A">
        <w:t xml:space="preserve"> pixels. The root and #2 also differ by </w:t>
      </w:r>
      <w:r w:rsidR="00DC142F">
        <w:t>3</w:t>
      </w:r>
      <w:r w:rsidR="00576B8A">
        <w:t>.</w:t>
      </w:r>
    </w:p>
    <w:p w14:paraId="000EB19E" w14:textId="77777777" w:rsidR="00576B8A" w:rsidRDefault="00576B8A" w:rsidP="00576B8A">
      <w:r>
        <w:t xml:space="preserve">However, #1 and #2 differ by only 2. </w:t>
      </w:r>
    </w:p>
    <w:p w14:paraId="4EA215A7" w14:textId="77777777" w:rsidR="00576B8A" w:rsidRDefault="00576B8A" w:rsidP="00576B8A"/>
    <w:p w14:paraId="5AB249C1" w14:textId="795C778F" w:rsidR="000B12EE" w:rsidRDefault="000B12EE" w:rsidP="00576B8A">
      <w:r>
        <w:t xml:space="preserve">It is your job to read </w:t>
      </w:r>
      <w:r w:rsidR="00A6416B">
        <w:t xml:space="preserve">an </w:t>
      </w:r>
      <w:r>
        <w:t xml:space="preserve">input file </w:t>
      </w:r>
      <w:r w:rsidR="00A6416B" w:rsidRPr="00A6416B">
        <w:rPr>
          <w:b/>
          <w:bCs/>
        </w:rPr>
        <w:t xml:space="preserve">given as the only argument </w:t>
      </w:r>
      <w:r w:rsidR="00A6416B">
        <w:t xml:space="preserve">to the program </w:t>
      </w:r>
      <w:r>
        <w:t>and construct a graph</w:t>
      </w:r>
      <w:r w:rsidR="00A6416B">
        <w:t xml:space="preserve"> </w:t>
      </w:r>
      <w:r w:rsidR="00A6416B" w:rsidRPr="00A6416B">
        <w:rPr>
          <w:b/>
          <w:bCs/>
        </w:rPr>
        <w:t>G</w:t>
      </w:r>
      <w:r>
        <w:t>.</w:t>
      </w:r>
      <w:r w:rsidR="00A6416B">
        <w:t xml:space="preserve"> You will then perform operations on this graph </w:t>
      </w:r>
      <w:r w:rsidR="00A6416B">
        <w:rPr>
          <w:b/>
          <w:bCs/>
        </w:rPr>
        <w:t xml:space="preserve">G </w:t>
      </w:r>
      <w:r w:rsidR="00A6416B">
        <w:t xml:space="preserve">to produce </w:t>
      </w:r>
      <w:r w:rsidR="00DC142F" w:rsidRPr="00DC142F">
        <w:rPr>
          <w:b/>
          <w:bCs/>
        </w:rPr>
        <w:t>three</w:t>
      </w:r>
      <w:r w:rsidR="00DC142F">
        <w:t xml:space="preserve"> </w:t>
      </w:r>
      <w:r w:rsidR="00A6416B">
        <w:t>output files.</w:t>
      </w:r>
    </w:p>
    <w:p w14:paraId="3777F9EE" w14:textId="77777777" w:rsidR="00A6416B" w:rsidRDefault="00A6416B" w:rsidP="00576B8A"/>
    <w:p w14:paraId="1EAA9AA8" w14:textId="77777777" w:rsidR="00A6416B" w:rsidRDefault="000B12EE" w:rsidP="00576B8A">
      <w:r>
        <w:t xml:space="preserve">This input file </w:t>
      </w:r>
      <w:r w:rsidR="00A6416B">
        <w:t xml:space="preserve">has a first line that tells you the size of the </w:t>
      </w:r>
      <w:proofErr w:type="spellStart"/>
      <w:r w:rsidR="00A6416B">
        <w:t>neighbourhoods</w:t>
      </w:r>
      <w:proofErr w:type="spellEnd"/>
      <w:r w:rsidR="00A6416B">
        <w:t xml:space="preserve">. The count of </w:t>
      </w:r>
      <w:r w:rsidR="00A6416B">
        <w:rPr>
          <w:b/>
          <w:bCs/>
        </w:rPr>
        <w:t>rows</w:t>
      </w:r>
      <w:r w:rsidR="00A6416B">
        <w:t xml:space="preserve"> and then </w:t>
      </w:r>
      <w:r w:rsidR="00A6416B">
        <w:rPr>
          <w:b/>
          <w:bCs/>
        </w:rPr>
        <w:t>columns</w:t>
      </w:r>
      <w:r w:rsidR="00A6416B">
        <w:t xml:space="preserve"> is reported with a space separating them. </w:t>
      </w:r>
    </w:p>
    <w:p w14:paraId="56DE304C" w14:textId="49B422DF" w:rsidR="000B12EE" w:rsidRPr="00A6416B" w:rsidRDefault="00A6416B" w:rsidP="00576B8A">
      <w:r>
        <w:t>Ex.</w:t>
      </w:r>
    </w:p>
    <w:p w14:paraId="7126D77A" w14:textId="10BBFF73" w:rsidR="00A6416B" w:rsidRDefault="00A6416B" w:rsidP="00576B8A">
      <w:pPr>
        <w:rPr>
          <w:b/>
          <w:bCs/>
        </w:rPr>
      </w:pPr>
      <w:r>
        <w:rPr>
          <w:b/>
          <w:bCs/>
        </w:rPr>
        <w:t>3 3</w:t>
      </w:r>
    </w:p>
    <w:p w14:paraId="1743860B" w14:textId="77777777" w:rsidR="00A6416B" w:rsidRDefault="00A6416B" w:rsidP="00576B8A">
      <w:pPr>
        <w:rPr>
          <w:b/>
          <w:bCs/>
        </w:rPr>
      </w:pPr>
    </w:p>
    <w:p w14:paraId="1FDBAE22" w14:textId="77777777" w:rsidR="00A6416B" w:rsidRDefault="00A6416B" w:rsidP="00576B8A">
      <w:r w:rsidRPr="00A6416B">
        <w:t xml:space="preserve">The </w:t>
      </w:r>
      <w:r>
        <w:t xml:space="preserve">second line tells you a </w:t>
      </w:r>
      <w:r w:rsidRPr="00A6416B">
        <w:rPr>
          <w:b/>
          <w:bCs/>
        </w:rPr>
        <w:t>count</w:t>
      </w:r>
      <w:r>
        <w:t xml:space="preserve"> of how many </w:t>
      </w:r>
      <w:proofErr w:type="spellStart"/>
      <w:r>
        <w:t>neighbourhoods</w:t>
      </w:r>
      <w:proofErr w:type="spellEnd"/>
      <w:r>
        <w:t xml:space="preserve"> are in the file. </w:t>
      </w:r>
    </w:p>
    <w:p w14:paraId="5B902DA3" w14:textId="465AAE40" w:rsidR="00A6416B" w:rsidRDefault="00A6416B" w:rsidP="00576B8A">
      <w:r>
        <w:t>Ex.</w:t>
      </w:r>
    </w:p>
    <w:p w14:paraId="42A991AB" w14:textId="1E6EAD66" w:rsidR="00A6416B" w:rsidRDefault="00DC142F" w:rsidP="00576B8A">
      <w:pPr>
        <w:rPr>
          <w:b/>
          <w:bCs/>
        </w:rPr>
      </w:pPr>
      <w:r>
        <w:rPr>
          <w:b/>
          <w:bCs/>
        </w:rPr>
        <w:t>37</w:t>
      </w:r>
    </w:p>
    <w:p w14:paraId="2985F2BC" w14:textId="77777777" w:rsidR="00A6416B" w:rsidRDefault="00A6416B" w:rsidP="00576B8A">
      <w:pPr>
        <w:rPr>
          <w:b/>
          <w:bCs/>
        </w:rPr>
      </w:pPr>
    </w:p>
    <w:p w14:paraId="26016829" w14:textId="7C256171" w:rsidR="00A6416B" w:rsidRDefault="00A6416B" w:rsidP="00576B8A">
      <w:r w:rsidRPr="00A6416B">
        <w:t>Th</w:t>
      </w:r>
      <w:r>
        <w:t xml:space="preserve">ese two lines are then followed by </w:t>
      </w:r>
      <w:r>
        <w:rPr>
          <w:b/>
          <w:bCs/>
        </w:rPr>
        <w:t xml:space="preserve">count </w:t>
      </w:r>
      <w:r>
        <w:t xml:space="preserve">number of </w:t>
      </w:r>
      <w:proofErr w:type="spellStart"/>
      <w:r>
        <w:t>neighbourhoods</w:t>
      </w:r>
      <w:proofErr w:type="spellEnd"/>
    </w:p>
    <w:p w14:paraId="6C1662E3" w14:textId="5FEBA99B" w:rsidR="00A6416B" w:rsidRDefault="00A6416B" w:rsidP="00576B8A">
      <w:r>
        <w:t xml:space="preserve">Each </w:t>
      </w:r>
      <w:proofErr w:type="spellStart"/>
      <w:r>
        <w:t>neighbourhood</w:t>
      </w:r>
      <w:proofErr w:type="spellEnd"/>
      <w:r>
        <w:t xml:space="preserve"> begins with an id </w:t>
      </w:r>
      <w:r w:rsidR="00DC142F">
        <w:t>(ids start at 0)</w:t>
      </w:r>
      <w:r>
        <w:t xml:space="preserve">. Then is followed by </w:t>
      </w:r>
      <w:r>
        <w:rPr>
          <w:b/>
          <w:bCs/>
        </w:rPr>
        <w:t>rows</w:t>
      </w:r>
      <w:r>
        <w:t xml:space="preserve"> amount of lines for each </w:t>
      </w:r>
      <w:r>
        <w:rPr>
          <w:b/>
          <w:bCs/>
        </w:rPr>
        <w:t xml:space="preserve">row. </w:t>
      </w:r>
      <w:r>
        <w:t xml:space="preserve">Each </w:t>
      </w:r>
      <w:r>
        <w:rPr>
          <w:b/>
          <w:bCs/>
        </w:rPr>
        <w:t>row</w:t>
      </w:r>
      <w:r>
        <w:t xml:space="preserve"> contains </w:t>
      </w:r>
      <w:r>
        <w:rPr>
          <w:b/>
          <w:bCs/>
        </w:rPr>
        <w:t>columns</w:t>
      </w:r>
      <w:r>
        <w:t xml:space="preserve"> number of </w:t>
      </w:r>
      <w:r>
        <w:rPr>
          <w:b/>
          <w:bCs/>
        </w:rPr>
        <w:t xml:space="preserve">column </w:t>
      </w:r>
      <w:r>
        <w:t xml:space="preserve">entries which are either </w:t>
      </w:r>
      <w:r>
        <w:rPr>
          <w:b/>
          <w:bCs/>
        </w:rPr>
        <w:t xml:space="preserve">0 </w:t>
      </w:r>
      <w:r>
        <w:t xml:space="preserve">or </w:t>
      </w:r>
      <w:r>
        <w:rPr>
          <w:b/>
          <w:bCs/>
        </w:rPr>
        <w:t>1</w:t>
      </w:r>
      <w:r>
        <w:t xml:space="preserve"> separated by a space. </w:t>
      </w:r>
    </w:p>
    <w:p w14:paraId="6902CDA1" w14:textId="384C8EFD" w:rsidR="00A6416B" w:rsidRDefault="00A6416B" w:rsidP="00576B8A">
      <w:r>
        <w:t>Ex.</w:t>
      </w:r>
    </w:p>
    <w:p w14:paraId="40989302" w14:textId="77723B48" w:rsidR="00A6416B" w:rsidRDefault="00A6416B" w:rsidP="00576B8A">
      <w:r>
        <w:t>0</w:t>
      </w:r>
    </w:p>
    <w:p w14:paraId="74593516" w14:textId="37709BC4" w:rsidR="00A6416B" w:rsidRDefault="00A6416B" w:rsidP="00576B8A">
      <w:r>
        <w:t xml:space="preserve">0 </w:t>
      </w:r>
      <w:r w:rsidR="00DC142F">
        <w:t>0</w:t>
      </w:r>
      <w:r>
        <w:t xml:space="preserve"> 0</w:t>
      </w:r>
    </w:p>
    <w:p w14:paraId="6007888D" w14:textId="0D82D65C" w:rsidR="00A6416B" w:rsidRDefault="00A6416B" w:rsidP="00576B8A">
      <w:r>
        <w:t xml:space="preserve">0 0 </w:t>
      </w:r>
      <w:r w:rsidR="00DC142F">
        <w:t>0</w:t>
      </w:r>
    </w:p>
    <w:p w14:paraId="5E618CBB" w14:textId="4169CA28" w:rsidR="00A6416B" w:rsidRDefault="00DC142F" w:rsidP="00576B8A">
      <w:r>
        <w:t>0</w:t>
      </w:r>
      <w:r w:rsidR="00A6416B">
        <w:t xml:space="preserve"> 0 0</w:t>
      </w:r>
    </w:p>
    <w:p w14:paraId="58BF7F74" w14:textId="77777777" w:rsidR="00A6416B" w:rsidRDefault="00A6416B" w:rsidP="00576B8A"/>
    <w:p w14:paraId="43D88695" w14:textId="31B7EB07" w:rsidR="001C1761" w:rsidRPr="001C1761" w:rsidRDefault="001C1761" w:rsidP="00576B8A">
      <w:r>
        <w:t xml:space="preserve">It is your job to read this file. Each neighborhood is </w:t>
      </w:r>
      <w:proofErr w:type="gramStart"/>
      <w:r>
        <w:t>an</w:t>
      </w:r>
      <w:proofErr w:type="gramEnd"/>
      <w:r>
        <w:t xml:space="preserve"> vertex </w:t>
      </w:r>
      <w:r>
        <w:rPr>
          <w:b/>
          <w:bCs/>
        </w:rPr>
        <w:t>v</w:t>
      </w:r>
      <w:r>
        <w:t xml:space="preserve"> that should use the </w:t>
      </w:r>
      <w:r>
        <w:rPr>
          <w:b/>
          <w:bCs/>
        </w:rPr>
        <w:t>id</w:t>
      </w:r>
      <w:r>
        <w:t xml:space="preserve"> reported when it is read in. Helpfully these start at 0 and increase so the ids will naturally fit your adjacency matrix representation. The  values you will store for edges will be the difference between each vertex (each neighborhood). As a result, you should produce a complete graph. (i.e. every vertex should have an edge to every other vertex). This also means that every location in your adjacency matrix should have a value. You should notice that every edge is bidirectional, if you have an edge v1 to v2 with value w1, the edge v2 to v1 will have the value w1 as well.</w:t>
      </w:r>
    </w:p>
    <w:p w14:paraId="253D20FE" w14:textId="50F5BD76" w:rsidR="001C1761" w:rsidRDefault="001C1761" w:rsidP="00576B8A">
      <w:r>
        <w:lastRenderedPageBreak/>
        <w:t xml:space="preserve">Once you have created your graph you should produce three output files. </w:t>
      </w:r>
    </w:p>
    <w:p w14:paraId="7E724123" w14:textId="4C0CA378" w:rsidR="001C1761" w:rsidRDefault="001C1761" w:rsidP="00576B8A">
      <w:r>
        <w:t>From:</w:t>
      </w:r>
    </w:p>
    <w:p w14:paraId="6EA12D85" w14:textId="1BE7FDC0" w:rsidR="001C1761" w:rsidRDefault="001C1761" w:rsidP="00576B8A">
      <w:r>
        <w:t>“N</w:t>
      </w:r>
      <w:r w:rsidRPr="001C1761">
        <w:t>x</w:t>
      </w:r>
      <w:r>
        <w:t>N</w:t>
      </w:r>
      <w:r w:rsidRPr="001C1761">
        <w:t>_data</w:t>
      </w:r>
      <w:r>
        <w:t>.txt”</w:t>
      </w:r>
    </w:p>
    <w:p w14:paraId="2DFE6958" w14:textId="05B4AA37" w:rsidR="001C1761" w:rsidRDefault="001C1761" w:rsidP="00576B8A">
      <w:r>
        <w:t>Produce</w:t>
      </w:r>
    </w:p>
    <w:p w14:paraId="3D128140" w14:textId="03BFBFFE" w:rsidR="001C1761" w:rsidRDefault="001C1761" w:rsidP="001C1761">
      <w:r>
        <w:t>“N</w:t>
      </w:r>
      <w:r w:rsidRPr="001C1761">
        <w:t>x</w:t>
      </w:r>
      <w:r>
        <w:t>N</w:t>
      </w:r>
      <w:r w:rsidRPr="001C1761">
        <w:t>_</w:t>
      </w:r>
      <w:r>
        <w:t>GRAPH.txt”</w:t>
      </w:r>
    </w:p>
    <w:p w14:paraId="31E3D3EE" w14:textId="0A89043F" w:rsidR="001C1761" w:rsidRDefault="001C1761" w:rsidP="001C1761">
      <w:r>
        <w:t>“N</w:t>
      </w:r>
      <w:r w:rsidRPr="001C1761">
        <w:t>x</w:t>
      </w:r>
      <w:r>
        <w:t>N</w:t>
      </w:r>
      <w:r w:rsidRPr="001C1761">
        <w:t>_</w:t>
      </w:r>
      <w:r>
        <w:t>DFT.txt”</w:t>
      </w:r>
    </w:p>
    <w:p w14:paraId="7C89147C" w14:textId="1253C0A7" w:rsidR="001C1761" w:rsidRDefault="001C1761" w:rsidP="001C1761">
      <w:r>
        <w:t>“N</w:t>
      </w:r>
      <w:r w:rsidRPr="001C1761">
        <w:t>x</w:t>
      </w:r>
      <w:r>
        <w:t>N</w:t>
      </w:r>
      <w:r w:rsidRPr="001C1761">
        <w:t>_</w:t>
      </w:r>
      <w:r>
        <w:t>MST.txt”</w:t>
      </w:r>
    </w:p>
    <w:p w14:paraId="32128BE7" w14:textId="5B267E8B" w:rsidR="001C1761" w:rsidRDefault="001C1761" w:rsidP="001C1761">
      <w:r>
        <w:t>All input files will be in the first format and naming scheme, so you can do a String replace. To use the input filename to produce the output filename requested. Examples of these output files are included for each of the give input files on the Course Website.</w:t>
      </w:r>
    </w:p>
    <w:p w14:paraId="20A53258" w14:textId="5F4AD98E" w:rsidR="001C1761" w:rsidRDefault="001C1761" w:rsidP="00576B8A"/>
    <w:p w14:paraId="5588FE24" w14:textId="0633A7A3" w:rsidR="001C1761" w:rsidRDefault="001C1761" w:rsidP="001C1761">
      <w:r>
        <w:t>The “N</w:t>
      </w:r>
      <w:r w:rsidRPr="001C1761">
        <w:t>x</w:t>
      </w:r>
      <w:r>
        <w:t>N</w:t>
      </w:r>
      <w:r w:rsidRPr="001C1761">
        <w:t>_</w:t>
      </w:r>
      <w:r>
        <w:t xml:space="preserve">GRAPH.txt” file should report the edges in the graph </w:t>
      </w:r>
      <w:r>
        <w:rPr>
          <w:b/>
          <w:bCs/>
        </w:rPr>
        <w:t>G</w:t>
      </w:r>
      <w:r>
        <w:t xml:space="preserve"> you have created. You should report all edges starting at vertex </w:t>
      </w:r>
      <w:r>
        <w:rPr>
          <w:b/>
          <w:bCs/>
        </w:rPr>
        <w:t>0</w:t>
      </w:r>
      <w:r>
        <w:t xml:space="preserve"> in ascending order and avoid reporting edges twice. The format should be</w:t>
      </w:r>
    </w:p>
    <w:p w14:paraId="06B2C673" w14:textId="014AFA25" w:rsidR="001C1761" w:rsidRDefault="001C1761" w:rsidP="001C1761">
      <w:r>
        <w:t>Edge&lt;tab&gt;Weight</w:t>
      </w:r>
    </w:p>
    <w:p w14:paraId="346B0C6C" w14:textId="106C04C7" w:rsidR="001C1761" w:rsidRDefault="001C1761" w:rsidP="001C1761">
      <w:r>
        <w:t>v0 - v1&lt;tab&gt;w1</w:t>
      </w:r>
    </w:p>
    <w:p w14:paraId="1744AF5B" w14:textId="166A9B2F" w:rsidR="001C1761" w:rsidRDefault="001C1761" w:rsidP="001C1761">
      <w:r>
        <w:t>v0 - v2&lt;tab&gt;w2</w:t>
      </w:r>
    </w:p>
    <w:p w14:paraId="23ED7242" w14:textId="40668F7E" w:rsidR="001C1761" w:rsidRDefault="001C1761" w:rsidP="001C1761">
      <w:r>
        <w:t>etc.</w:t>
      </w:r>
    </w:p>
    <w:p w14:paraId="0A1DA2AB" w14:textId="2DF62CA0" w:rsidR="001C1761" w:rsidRDefault="001C1761" w:rsidP="001C1761"/>
    <w:p w14:paraId="06CB8E67" w14:textId="22E4B29B" w:rsidR="001C1761" w:rsidRDefault="001C1761" w:rsidP="001C1761">
      <w:r>
        <w:t>The “N</w:t>
      </w:r>
      <w:r w:rsidRPr="001C1761">
        <w:t>x</w:t>
      </w:r>
      <w:r>
        <w:t>N</w:t>
      </w:r>
      <w:r w:rsidRPr="001C1761">
        <w:t>_</w:t>
      </w:r>
      <w:r>
        <w:t xml:space="preserve">DFT.txt” file should report a Depth First Traversal of your tree beginning at vertex </w:t>
      </w:r>
      <w:r>
        <w:rPr>
          <w:b/>
          <w:bCs/>
        </w:rPr>
        <w:t>0.</w:t>
      </w:r>
      <w:r>
        <w:t xml:space="preserve"> The format should be</w:t>
      </w:r>
    </w:p>
    <w:p w14:paraId="4A22B359" w14:textId="77777777" w:rsidR="001C1761" w:rsidRDefault="001C1761" w:rsidP="001C1761">
      <w:r>
        <w:t>Edge&lt;tab&gt;Weight</w:t>
      </w:r>
    </w:p>
    <w:p w14:paraId="3047446F" w14:textId="77777777" w:rsidR="001C1761" w:rsidRDefault="001C1761" w:rsidP="001C1761">
      <w:r>
        <w:t>v0 - v1&lt;tab&gt;w1</w:t>
      </w:r>
    </w:p>
    <w:p w14:paraId="39192DC4" w14:textId="77777777" w:rsidR="001C1761" w:rsidRDefault="001C1761" w:rsidP="001C1761">
      <w:r>
        <w:t>v1 - v2&lt;tab&gt;w2</w:t>
      </w:r>
    </w:p>
    <w:p w14:paraId="3BE87950" w14:textId="29311D45" w:rsidR="001C1761" w:rsidRDefault="001C1761" w:rsidP="001C1761">
      <w:r>
        <w:t>etc.</w:t>
      </w:r>
      <w:r w:rsidRPr="001C1761">
        <w:t xml:space="preserve"> </w:t>
      </w:r>
    </w:p>
    <w:p w14:paraId="5C3CAED1" w14:textId="06610CA8" w:rsidR="001C1761" w:rsidRDefault="001C1761" w:rsidP="001C1761"/>
    <w:p w14:paraId="3749684C" w14:textId="6D42BD82" w:rsidR="00DD0577" w:rsidRDefault="00DD0577" w:rsidP="00DD0577">
      <w:pPr>
        <w:ind w:firstLine="0"/>
      </w:pPr>
      <w:r>
        <w:t xml:space="preserve">Create the minimum spanning tree for the graph. Adapt the following Java implementation of Prim’s algorithm as described to your graph code. Your MST should be the same as that given in the example output files. This MST will be produced by the algorithm in the link while </w:t>
      </w:r>
      <w:proofErr w:type="gramStart"/>
      <w:r>
        <w:t>others</w:t>
      </w:r>
      <w:proofErr w:type="gramEnd"/>
      <w:r>
        <w:t xml:space="preserve"> sources may not produce the required result. </w:t>
      </w:r>
      <w:hyperlink r:id="rId7" w:history="1">
        <w:r w:rsidR="00137EB9" w:rsidRPr="007D5829">
          <w:rPr>
            <w:rStyle w:val="Hyperlink"/>
          </w:rPr>
          <w:t>https://www.geeksforgeeks.org/prims-minimum-spanninintg-tree-mst-greedy-algo-5/</w:t>
        </w:r>
      </w:hyperlink>
    </w:p>
    <w:p w14:paraId="1560A292" w14:textId="77777777" w:rsidR="00DD0577" w:rsidRDefault="00DD0577" w:rsidP="001C1761"/>
    <w:p w14:paraId="5884FE80" w14:textId="137BE870" w:rsidR="001C1761" w:rsidRDefault="001C1761" w:rsidP="001C1761">
      <w:r>
        <w:t>The “N</w:t>
      </w:r>
      <w:r w:rsidRPr="001C1761">
        <w:t>x</w:t>
      </w:r>
      <w:r>
        <w:t>N</w:t>
      </w:r>
      <w:r w:rsidRPr="001C1761">
        <w:t>_</w:t>
      </w:r>
      <w:r>
        <w:t>MST.txt” file should report a Minimum Spanning Tree of your tree root at</w:t>
      </w:r>
      <w:r w:rsidRPr="001C1761">
        <w:rPr>
          <w:b/>
          <w:bCs/>
        </w:rPr>
        <w:t xml:space="preserve"> 0</w:t>
      </w:r>
      <w:r>
        <w:t xml:space="preserve">. Each line will report the edge connecting a vertex to its parent. Since </w:t>
      </w:r>
      <w:r w:rsidRPr="001C1761">
        <w:rPr>
          <w:b/>
          <w:bCs/>
        </w:rPr>
        <w:t>0</w:t>
      </w:r>
      <w:r>
        <w:t xml:space="preserve"> is your root it has no parent, we skip it and begin at vertex </w:t>
      </w:r>
      <w:r>
        <w:rPr>
          <w:b/>
          <w:bCs/>
        </w:rPr>
        <w:t>1.</w:t>
      </w:r>
      <w:r>
        <w:t xml:space="preserve"> The format should be</w:t>
      </w:r>
    </w:p>
    <w:p w14:paraId="01379E70" w14:textId="77777777" w:rsidR="001C1761" w:rsidRDefault="001C1761" w:rsidP="001C1761">
      <w:r>
        <w:t>Edge&lt;tab&gt;Weight</w:t>
      </w:r>
    </w:p>
    <w:p w14:paraId="4DC5DC3E" w14:textId="6396C27A" w:rsidR="001C1761" w:rsidRDefault="001C1761" w:rsidP="001C1761">
      <w:r>
        <w:t>parent(v1) - v1&lt;tab&gt;w1</w:t>
      </w:r>
    </w:p>
    <w:p w14:paraId="3A9F2126" w14:textId="641496F3" w:rsidR="001C1761" w:rsidRDefault="001C1761" w:rsidP="001C1761">
      <w:r>
        <w:t>parent(v2) - v2&lt;tab&gt;w2</w:t>
      </w:r>
    </w:p>
    <w:p w14:paraId="05C77FF5" w14:textId="77777777" w:rsidR="001C1761" w:rsidRDefault="001C1761" w:rsidP="001C1761">
      <w:r>
        <w:t>etc.</w:t>
      </w:r>
      <w:r w:rsidRPr="001C1761">
        <w:t xml:space="preserve"> </w:t>
      </w:r>
    </w:p>
    <w:p w14:paraId="6082C54E" w14:textId="5184829D" w:rsidR="001C1761" w:rsidRDefault="001C1761" w:rsidP="001C1761"/>
    <w:p w14:paraId="53F0D2A8" w14:textId="08E01C50" w:rsidR="00576B8A" w:rsidRDefault="00576B8A" w:rsidP="00576B8A">
      <w:r>
        <w:t xml:space="preserve">If we create a minimum spanning tree from the adjacency matrix, we will have produced something that can be used to restore the image in an efficient way. You can look at the original work which explains the total process on Course Website. It is called "Boyd_and_Meloche-2000.pdf"  </w:t>
      </w:r>
    </w:p>
    <w:p w14:paraId="18AAE05D" w14:textId="77777777" w:rsidR="00DD0577" w:rsidRDefault="00DD0577" w:rsidP="00576B8A"/>
    <w:p w14:paraId="452E15BD" w14:textId="661B22AE" w:rsidR="00576B8A" w:rsidRDefault="00576B8A" w:rsidP="00576B8A"/>
    <w:p w14:paraId="4F2BC44C" w14:textId="55C6C2DA" w:rsidR="00646D1A" w:rsidRPr="00041F95" w:rsidRDefault="00646D1A" w:rsidP="00646D1A">
      <w:pPr>
        <w:pStyle w:val="Heading3"/>
        <w:rPr>
          <w:b/>
          <w:bCs/>
          <w:sz w:val="28"/>
          <w:szCs w:val="28"/>
        </w:rPr>
      </w:pPr>
      <w:r w:rsidRPr="00041F95">
        <w:rPr>
          <w:b/>
          <w:bCs/>
          <w:sz w:val="28"/>
          <w:szCs w:val="28"/>
        </w:rPr>
        <w:t>Goal</w:t>
      </w:r>
    </w:p>
    <w:p w14:paraId="766500A9" w14:textId="64C2556C" w:rsidR="00647177" w:rsidRDefault="00647177" w:rsidP="00647177"/>
    <w:p w14:paraId="6E59D850" w14:textId="13C05E35" w:rsidR="00576B8A" w:rsidRDefault="00576B8A" w:rsidP="00576B8A">
      <w:r>
        <w:t xml:space="preserve">You are to write a Java program that will do the following:  </w:t>
      </w:r>
    </w:p>
    <w:p w14:paraId="55EAD5AB" w14:textId="77777777" w:rsidR="00576B8A" w:rsidRDefault="00576B8A" w:rsidP="00576B8A"/>
    <w:p w14:paraId="44F01A99" w14:textId="0BC64A85" w:rsidR="00576B8A" w:rsidRDefault="00576B8A" w:rsidP="00576B8A">
      <w:pPr>
        <w:pStyle w:val="ListParagraph"/>
        <w:numPr>
          <w:ilvl w:val="0"/>
          <w:numId w:val="28"/>
        </w:numPr>
      </w:pPr>
      <w:r>
        <w:t xml:space="preserve">Read in the data for each </w:t>
      </w:r>
      <w:proofErr w:type="spellStart"/>
      <w:r>
        <w:t>neighbour</w:t>
      </w:r>
      <w:proofErr w:type="spellEnd"/>
      <w:r>
        <w:t xml:space="preserve"> in a file that is specified by the user. Use the input file data files 3x3_data.txt, 5x5_data.txt, 7x7_data.txt, 9x9_data.txt, and 11x11_data.txt on the Course Website. The files specify the size of the </w:t>
      </w:r>
      <w:proofErr w:type="spellStart"/>
      <w:r>
        <w:t>neighbour</w:t>
      </w:r>
      <w:proofErr w:type="spellEnd"/>
      <w:r>
        <w:t xml:space="preserve"> and the number of </w:t>
      </w:r>
      <w:proofErr w:type="spellStart"/>
      <w:r>
        <w:t>neighbours</w:t>
      </w:r>
      <w:proofErr w:type="spellEnd"/>
      <w:r>
        <w:t xml:space="preserve"> in the file followed by the number (name) of the </w:t>
      </w:r>
      <w:proofErr w:type="spellStart"/>
      <w:r>
        <w:t>neighbour</w:t>
      </w:r>
      <w:proofErr w:type="spellEnd"/>
      <w:r>
        <w:t xml:space="preserve"> and values for the </w:t>
      </w:r>
      <w:proofErr w:type="spellStart"/>
      <w:r>
        <w:t>neighbour</w:t>
      </w:r>
      <w:proofErr w:type="spellEnd"/>
      <w:r>
        <w:t xml:space="preserve">. </w:t>
      </w:r>
    </w:p>
    <w:p w14:paraId="0095F40E" w14:textId="77777777" w:rsidR="00576B8A" w:rsidRDefault="00576B8A" w:rsidP="00576B8A">
      <w:pPr>
        <w:pStyle w:val="ListParagraph"/>
        <w:ind w:firstLine="0"/>
      </w:pPr>
    </w:p>
    <w:p w14:paraId="24F92E8B" w14:textId="4CF20F9F" w:rsidR="00DD0577" w:rsidRDefault="00576B8A" w:rsidP="00576B8A">
      <w:pPr>
        <w:pStyle w:val="ListParagraph"/>
        <w:numPr>
          <w:ilvl w:val="0"/>
          <w:numId w:val="28"/>
        </w:numPr>
      </w:pPr>
      <w:r>
        <w:t xml:space="preserve">Create an adjacency matrix </w:t>
      </w:r>
      <w:r w:rsidR="00DD0577">
        <w:t>from</w:t>
      </w:r>
      <w:r>
        <w:t xml:space="preserve"> the data file you have read in</w:t>
      </w:r>
      <w:r w:rsidR="00DD0577">
        <w:t xml:space="preserve"> from the first and only command line argument to your program</w:t>
      </w:r>
      <w:r>
        <w:t>.</w:t>
      </w:r>
      <w:r w:rsidR="00DD0577">
        <w:t xml:space="preserve"> </w:t>
      </w:r>
      <w:r>
        <w:t xml:space="preserve"> </w:t>
      </w:r>
    </w:p>
    <w:p w14:paraId="067B585A" w14:textId="77777777" w:rsidR="00DD0577" w:rsidRDefault="00DD0577" w:rsidP="00DD0577">
      <w:pPr>
        <w:pStyle w:val="ListParagraph"/>
      </w:pPr>
    </w:p>
    <w:p w14:paraId="556EE6AC" w14:textId="69950E93" w:rsidR="00DD0577" w:rsidRDefault="00DD0577" w:rsidP="00DD0577">
      <w:pPr>
        <w:pStyle w:val="ListParagraph"/>
        <w:numPr>
          <w:ilvl w:val="0"/>
          <w:numId w:val="28"/>
        </w:numPr>
      </w:pPr>
      <w:r>
        <w:t>Output the information stored in your graph to the required file in the required format.</w:t>
      </w:r>
    </w:p>
    <w:p w14:paraId="1A943BAA" w14:textId="77777777" w:rsidR="00DD0577" w:rsidRDefault="00DD0577" w:rsidP="00DD0577">
      <w:pPr>
        <w:pStyle w:val="ListParagraph"/>
      </w:pPr>
    </w:p>
    <w:p w14:paraId="1F8489AA" w14:textId="2B93CF64" w:rsidR="00DD0577" w:rsidRDefault="00DD0577" w:rsidP="00DD0577">
      <w:pPr>
        <w:pStyle w:val="ListParagraph"/>
        <w:numPr>
          <w:ilvl w:val="0"/>
          <w:numId w:val="28"/>
        </w:numPr>
      </w:pPr>
      <w:r>
        <w:t>Output a D</w:t>
      </w:r>
      <w:r w:rsidR="00576B8A">
        <w:t xml:space="preserve">epth </w:t>
      </w:r>
      <w:r>
        <w:t>F</w:t>
      </w:r>
      <w:r w:rsidR="00576B8A">
        <w:t xml:space="preserve">irst </w:t>
      </w:r>
      <w:r>
        <w:t>T</w:t>
      </w:r>
      <w:r w:rsidR="00576B8A">
        <w:t xml:space="preserve">raversal </w:t>
      </w:r>
      <w:r>
        <w:t xml:space="preserve">(DFT) </w:t>
      </w:r>
      <w:r w:rsidR="00576B8A">
        <w:t>to</w:t>
      </w:r>
      <w:r>
        <w:t xml:space="preserve"> the required file in the required format.</w:t>
      </w:r>
    </w:p>
    <w:p w14:paraId="3AA1FF1F" w14:textId="77777777" w:rsidR="00DD0577" w:rsidRDefault="00DD0577" w:rsidP="00DD0577">
      <w:pPr>
        <w:pStyle w:val="ListParagraph"/>
      </w:pPr>
    </w:p>
    <w:p w14:paraId="6BB49DC5" w14:textId="77777777" w:rsidR="00DD0577" w:rsidRDefault="00DD0577" w:rsidP="00DD0577">
      <w:pPr>
        <w:pStyle w:val="ListParagraph"/>
        <w:numPr>
          <w:ilvl w:val="0"/>
          <w:numId w:val="28"/>
        </w:numPr>
      </w:pPr>
      <w:r>
        <w:t xml:space="preserve"> </w:t>
      </w:r>
      <w:r w:rsidR="00576B8A">
        <w:t>Create the minimum spanning tree for the graph</w:t>
      </w:r>
      <w:r>
        <w:t xml:space="preserve"> and output in the required format.</w:t>
      </w:r>
    </w:p>
    <w:p w14:paraId="0B157B84" w14:textId="77777777" w:rsidR="00DD0577" w:rsidRDefault="00DD0577" w:rsidP="00DD0577">
      <w:pPr>
        <w:pStyle w:val="ListParagraph"/>
      </w:pPr>
    </w:p>
    <w:p w14:paraId="6C1695D9" w14:textId="62838C92" w:rsidR="00576B8A" w:rsidRDefault="00DD0577" w:rsidP="00DD0577">
      <w:pPr>
        <w:pStyle w:val="ListParagraph"/>
        <w:ind w:left="370" w:firstLine="0"/>
      </w:pPr>
      <w:r>
        <w:t xml:space="preserve"> </w:t>
      </w:r>
    </w:p>
    <w:p w14:paraId="2CBE4B21" w14:textId="6E3EA7AC" w:rsidR="00646D1A" w:rsidRDefault="00646D1A" w:rsidP="00BF015E">
      <w:pPr>
        <w:pStyle w:val="Heading3"/>
        <w:rPr>
          <w:b/>
          <w:bCs/>
        </w:rPr>
      </w:pPr>
      <w:r w:rsidRPr="00646D1A">
        <w:rPr>
          <w:b/>
          <w:bCs/>
        </w:rPr>
        <w:t>Hand-In</w:t>
      </w:r>
      <w:r w:rsidR="00BF015E">
        <w:rPr>
          <w:b/>
          <w:bCs/>
        </w:rPr>
        <w:t xml:space="preserve"> (digitally to D2L </w:t>
      </w:r>
      <w:proofErr w:type="spellStart"/>
      <w:r w:rsidR="00BF015E">
        <w:rPr>
          <w:b/>
          <w:bCs/>
        </w:rPr>
        <w:t>dropbox</w:t>
      </w:r>
      <w:proofErr w:type="spellEnd"/>
      <w:r w:rsidR="00BF015E">
        <w:rPr>
          <w:b/>
          <w:bCs/>
        </w:rPr>
        <w:t>)</w:t>
      </w:r>
    </w:p>
    <w:p w14:paraId="74B37581" w14:textId="77777777" w:rsidR="00DD0577" w:rsidRPr="00DD0577" w:rsidRDefault="00DD0577" w:rsidP="00DD0577"/>
    <w:p w14:paraId="3CE178BE" w14:textId="114FADC0" w:rsidR="00034838" w:rsidRDefault="00646D1A" w:rsidP="00034838">
      <w:pPr>
        <w:pStyle w:val="ListParagraph"/>
        <w:numPr>
          <w:ilvl w:val="0"/>
          <w:numId w:val="24"/>
        </w:numPr>
        <w:spacing w:after="17" w:line="259" w:lineRule="auto"/>
        <w:ind w:right="0"/>
        <w:jc w:val="left"/>
      </w:pPr>
      <w:r>
        <w:t xml:space="preserve">Your source code file that generates the </w:t>
      </w:r>
      <w:r w:rsidR="00034838">
        <w:t xml:space="preserve">output in the form requested </w:t>
      </w:r>
      <w:r>
        <w:t>(in specified format</w:t>
      </w:r>
      <w:r w:rsidR="00BF015E">
        <w:t xml:space="preserve"> [Java8]</w:t>
      </w:r>
      <w:r>
        <w:t>)</w:t>
      </w:r>
      <w:r w:rsidR="00BF015E">
        <w:t>. The README</w:t>
      </w:r>
      <w:r w:rsidR="005854EF">
        <w:t>.md</w:t>
      </w:r>
      <w:r w:rsidR="00BF015E">
        <w:t xml:space="preserve"> file should include description of which class begins execution of your submitted code. For example, “CPSC319W20A</w:t>
      </w:r>
      <w:r w:rsidR="00576B8A">
        <w:t>4</w:t>
      </w:r>
      <w:r w:rsidR="00BF015E">
        <w:t>.java” is my main class and should be executed, after compiling with “</w:t>
      </w:r>
      <w:proofErr w:type="spellStart"/>
      <w:r w:rsidR="00BF015E">
        <w:t>Makefile</w:t>
      </w:r>
      <w:proofErr w:type="spellEnd"/>
      <w:r w:rsidR="00BF015E">
        <w:t xml:space="preserve">”, with </w:t>
      </w:r>
      <w:r w:rsidR="00DD0577" w:rsidRPr="00DD0577">
        <w:rPr>
          <w:b/>
          <w:bCs/>
        </w:rPr>
        <w:t>one filename</w:t>
      </w:r>
      <w:r w:rsidR="00BF015E">
        <w:t xml:space="preserve"> arguments.</w:t>
      </w:r>
    </w:p>
    <w:p w14:paraId="2C04984E" w14:textId="77777777" w:rsidR="00DD0577" w:rsidRDefault="00DD0577" w:rsidP="00DD0577">
      <w:pPr>
        <w:pStyle w:val="ListParagraph"/>
        <w:spacing w:after="17" w:line="259" w:lineRule="auto"/>
        <w:ind w:right="0" w:firstLine="0"/>
        <w:jc w:val="left"/>
      </w:pPr>
    </w:p>
    <w:p w14:paraId="57F58193" w14:textId="77777777" w:rsidR="00034838" w:rsidRDefault="00646D1A" w:rsidP="00034838">
      <w:pPr>
        <w:pStyle w:val="ListParagraph"/>
        <w:numPr>
          <w:ilvl w:val="0"/>
          <w:numId w:val="24"/>
        </w:numPr>
        <w:spacing w:after="17" w:line="259" w:lineRule="auto"/>
        <w:ind w:right="0"/>
        <w:jc w:val="left"/>
      </w:pPr>
      <w:r>
        <w:t xml:space="preserve">Include all of the above items in a zipped folder (standard ZIP) titled </w:t>
      </w:r>
    </w:p>
    <w:p w14:paraId="3260E21F" w14:textId="2EAE7F83" w:rsidR="00034838" w:rsidRDefault="00BF015E" w:rsidP="00034838">
      <w:pPr>
        <w:pStyle w:val="ListParagraph"/>
        <w:spacing w:after="17" w:line="259" w:lineRule="auto"/>
        <w:ind w:right="0" w:firstLine="0"/>
        <w:jc w:val="left"/>
      </w:pPr>
      <w:r>
        <w:t>CPSC319W20A</w:t>
      </w:r>
      <w:r w:rsidR="00576B8A">
        <w:t>4</w:t>
      </w:r>
      <w:r w:rsidR="00646D1A">
        <w:t xml:space="preserve">-LASTNAME-ID.zip </w:t>
      </w:r>
    </w:p>
    <w:p w14:paraId="504D00C1" w14:textId="38C95EAA" w:rsidR="00646D1A" w:rsidRDefault="00646D1A" w:rsidP="00BE56E7">
      <w:pPr>
        <w:pStyle w:val="ListParagraph"/>
        <w:spacing w:after="17" w:line="259" w:lineRule="auto"/>
        <w:ind w:right="0" w:firstLine="0"/>
        <w:jc w:val="left"/>
      </w:pPr>
      <w:r>
        <w:t xml:space="preserve">before submission to the </w:t>
      </w:r>
      <w:r w:rsidRPr="00034838">
        <w:rPr>
          <w:b/>
        </w:rPr>
        <w:t xml:space="preserve">D2L </w:t>
      </w:r>
      <w:proofErr w:type="spellStart"/>
      <w:r w:rsidRPr="00034838">
        <w:rPr>
          <w:b/>
        </w:rPr>
        <w:t>dropbox</w:t>
      </w:r>
      <w:proofErr w:type="spellEnd"/>
      <w:r w:rsidR="005854EF" w:rsidRPr="00034838">
        <w:rPr>
          <w:b/>
        </w:rPr>
        <w:t xml:space="preserve"> </w:t>
      </w:r>
      <w:r w:rsidR="005854EF" w:rsidRPr="00034838">
        <w:rPr>
          <w:bCs/>
        </w:rPr>
        <w:t xml:space="preserve">for assignment </w:t>
      </w:r>
      <w:r w:rsidR="00576B8A">
        <w:rPr>
          <w:bCs/>
        </w:rPr>
        <w:t>4</w:t>
      </w:r>
      <w:r>
        <w:t xml:space="preserve">.  </w:t>
      </w:r>
    </w:p>
    <w:p w14:paraId="20417747" w14:textId="77777777" w:rsidR="00DD0577" w:rsidRPr="00646D1A" w:rsidRDefault="00DD0577" w:rsidP="00BE56E7">
      <w:pPr>
        <w:pStyle w:val="ListParagraph"/>
        <w:spacing w:after="17" w:line="259" w:lineRule="auto"/>
        <w:ind w:right="0" w:firstLine="0"/>
        <w:jc w:val="left"/>
      </w:pPr>
    </w:p>
    <w:p w14:paraId="3E21F3CA" w14:textId="43DD5B21" w:rsidR="00646D1A" w:rsidRDefault="00646D1A" w:rsidP="00646D1A">
      <w:pPr>
        <w:pStyle w:val="Heading3"/>
        <w:rPr>
          <w:b/>
          <w:bCs/>
        </w:rPr>
      </w:pPr>
      <w:r>
        <w:rPr>
          <w:b/>
          <w:bCs/>
        </w:rPr>
        <w:t>Grading</w:t>
      </w:r>
    </w:p>
    <w:p w14:paraId="628F7732" w14:textId="3601C948" w:rsidR="00646D1A" w:rsidRDefault="00646D1A" w:rsidP="00646D1A">
      <w:pPr>
        <w:pStyle w:val="ListParagraph"/>
        <w:numPr>
          <w:ilvl w:val="0"/>
          <w:numId w:val="11"/>
        </w:numPr>
      </w:pPr>
      <w:r>
        <w:t xml:space="preserve">Assignment grades will be base equally on the two submitted components as described on </w:t>
      </w:r>
      <w:r w:rsidR="00EF0369">
        <w:t>grading summary</w:t>
      </w:r>
    </w:p>
    <w:p w14:paraId="34DCA669" w14:textId="2F99BB13" w:rsidR="00646D1A" w:rsidRDefault="00646D1A" w:rsidP="00646D1A">
      <w:pPr>
        <w:ind w:firstLine="40"/>
      </w:pPr>
    </w:p>
    <w:p w14:paraId="0FE8DD8B" w14:textId="2FEFAA98" w:rsidR="00646D1A" w:rsidRDefault="00646D1A" w:rsidP="00646D1A">
      <w:pPr>
        <w:pStyle w:val="ListParagraph"/>
        <w:numPr>
          <w:ilvl w:val="0"/>
          <w:numId w:val="11"/>
        </w:numPr>
      </w:pPr>
      <w:r>
        <w:t>Source code that does not compile with the supplied '</w:t>
      </w:r>
      <w:proofErr w:type="spellStart"/>
      <w:r w:rsidR="00BF015E">
        <w:t>M</w:t>
      </w:r>
      <w:r>
        <w:t>akefile</w:t>
      </w:r>
      <w:proofErr w:type="spellEnd"/>
      <w:r>
        <w:t xml:space="preserve">' </w:t>
      </w:r>
      <w:r w:rsidR="00034838">
        <w:t xml:space="preserve">from assignment 1 </w:t>
      </w:r>
      <w:r>
        <w:t>(zipped folder “</w:t>
      </w:r>
      <w:r w:rsidR="00BF015E">
        <w:t>CPSC319W20A1-</w:t>
      </w:r>
      <w:r>
        <w:t>Make</w:t>
      </w:r>
      <w:r w:rsidR="00BF015E">
        <w:t>f</w:t>
      </w:r>
      <w:r>
        <w:t xml:space="preserve">ile”) or  produces run-time errors will receive a grade of 0%. </w:t>
      </w:r>
    </w:p>
    <w:p w14:paraId="7387D757" w14:textId="5906E571" w:rsidR="00646D1A" w:rsidRDefault="00646D1A" w:rsidP="00646D1A">
      <w:pPr>
        <w:ind w:firstLine="40"/>
      </w:pPr>
    </w:p>
    <w:p w14:paraId="1DFDD19D" w14:textId="0A899844" w:rsidR="00646D1A" w:rsidRDefault="00646D1A" w:rsidP="00646D1A">
      <w:pPr>
        <w:pStyle w:val="ListParagraph"/>
        <w:numPr>
          <w:ilvl w:val="0"/>
          <w:numId w:val="11"/>
        </w:numPr>
      </w:pPr>
      <w:r>
        <w:t xml:space="preserve">Code that produces incorrect output </w:t>
      </w:r>
      <w:r w:rsidR="00BF015E">
        <w:t xml:space="preserve">(Ex. </w:t>
      </w:r>
      <w:r w:rsidR="00034838">
        <w:t>wrong format of output</w:t>
      </w:r>
      <w:r w:rsidR="00BF015E">
        <w:t xml:space="preserve">) </w:t>
      </w:r>
      <w:r>
        <w:t xml:space="preserve">will </w:t>
      </w:r>
      <w:r w:rsidR="00C46BFD">
        <w:t>be penalized appropriately.</w:t>
      </w:r>
    </w:p>
    <w:p w14:paraId="1D516D4E" w14:textId="77777777" w:rsidR="00DD0577" w:rsidRDefault="00DD0577" w:rsidP="00DD0577">
      <w:pPr>
        <w:pStyle w:val="ListParagraph"/>
      </w:pPr>
    </w:p>
    <w:p w14:paraId="5BA32864" w14:textId="77777777" w:rsidR="00DD0577" w:rsidRDefault="00DD0577" w:rsidP="00DD0577">
      <w:pPr>
        <w:pStyle w:val="ListParagraph"/>
        <w:ind w:firstLine="0"/>
      </w:pPr>
    </w:p>
    <w:p w14:paraId="249352A3" w14:textId="77777777" w:rsidR="00EF0369" w:rsidRDefault="00EF0369" w:rsidP="00EF0369">
      <w:pPr>
        <w:pStyle w:val="ListParagraph"/>
        <w:ind w:firstLine="0"/>
      </w:pPr>
    </w:p>
    <w:p w14:paraId="6770D413" w14:textId="7D121850" w:rsidR="00B81F84" w:rsidRPr="00B81F84" w:rsidRDefault="00B81F84" w:rsidP="00B81F84">
      <w:pPr>
        <w:rPr>
          <w:bCs/>
        </w:rPr>
      </w:pPr>
      <w:r>
        <w:lastRenderedPageBreak/>
        <w:t xml:space="preserve">The conversion between a percentage grade and letter grade </w:t>
      </w:r>
      <w:r w:rsidR="00EF0369">
        <w:t xml:space="preserve">that will be posted online </w:t>
      </w:r>
      <w:r>
        <w:t>is as follows.</w:t>
      </w:r>
    </w:p>
    <w:p w14:paraId="7A7D5903" w14:textId="4727242C" w:rsidR="00CC0C40" w:rsidRPr="00B81F84" w:rsidRDefault="00CC0C40">
      <w:pPr>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
        <w:gridCol w:w="740"/>
        <w:gridCol w:w="683"/>
        <w:gridCol w:w="715"/>
        <w:gridCol w:w="734"/>
        <w:gridCol w:w="678"/>
        <w:gridCol w:w="710"/>
        <w:gridCol w:w="739"/>
        <w:gridCol w:w="683"/>
        <w:gridCol w:w="716"/>
        <w:gridCol w:w="620"/>
        <w:gridCol w:w="620"/>
        <w:gridCol w:w="791"/>
      </w:tblGrid>
      <w:tr w:rsidR="00B81F84" w:rsidRPr="00B81F84" w14:paraId="6F0B7C5A" w14:textId="77777777" w:rsidTr="00EE657C">
        <w:tc>
          <w:tcPr>
            <w:tcW w:w="616" w:type="dxa"/>
            <w:shd w:val="clear" w:color="auto" w:fill="auto"/>
          </w:tcPr>
          <w:p w14:paraId="200EED0A"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Letter</w:t>
            </w:r>
          </w:p>
        </w:tc>
        <w:tc>
          <w:tcPr>
            <w:tcW w:w="740" w:type="dxa"/>
            <w:shd w:val="clear" w:color="auto" w:fill="auto"/>
          </w:tcPr>
          <w:p w14:paraId="77A8638F"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A+</w:t>
            </w:r>
          </w:p>
        </w:tc>
        <w:tc>
          <w:tcPr>
            <w:tcW w:w="683" w:type="dxa"/>
            <w:shd w:val="clear" w:color="auto" w:fill="auto"/>
          </w:tcPr>
          <w:p w14:paraId="1200575E"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A</w:t>
            </w:r>
          </w:p>
        </w:tc>
        <w:tc>
          <w:tcPr>
            <w:tcW w:w="715" w:type="dxa"/>
            <w:shd w:val="clear" w:color="auto" w:fill="auto"/>
          </w:tcPr>
          <w:p w14:paraId="322472B6"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A-</w:t>
            </w:r>
          </w:p>
        </w:tc>
        <w:tc>
          <w:tcPr>
            <w:tcW w:w="734" w:type="dxa"/>
            <w:shd w:val="clear" w:color="auto" w:fill="auto"/>
          </w:tcPr>
          <w:p w14:paraId="3B51877C"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w:t>
            </w:r>
          </w:p>
        </w:tc>
        <w:tc>
          <w:tcPr>
            <w:tcW w:w="678" w:type="dxa"/>
            <w:shd w:val="clear" w:color="auto" w:fill="auto"/>
          </w:tcPr>
          <w:p w14:paraId="41C771F2"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w:t>
            </w:r>
          </w:p>
        </w:tc>
        <w:tc>
          <w:tcPr>
            <w:tcW w:w="710" w:type="dxa"/>
            <w:shd w:val="clear" w:color="auto" w:fill="auto"/>
          </w:tcPr>
          <w:p w14:paraId="1B6B18D9"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w:t>
            </w:r>
          </w:p>
        </w:tc>
        <w:tc>
          <w:tcPr>
            <w:tcW w:w="739" w:type="dxa"/>
            <w:shd w:val="clear" w:color="auto" w:fill="auto"/>
          </w:tcPr>
          <w:p w14:paraId="76A4FEB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C+</w:t>
            </w:r>
          </w:p>
        </w:tc>
        <w:tc>
          <w:tcPr>
            <w:tcW w:w="683" w:type="dxa"/>
            <w:shd w:val="clear" w:color="auto" w:fill="auto"/>
          </w:tcPr>
          <w:p w14:paraId="32CBBF8B"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C</w:t>
            </w:r>
          </w:p>
        </w:tc>
        <w:tc>
          <w:tcPr>
            <w:tcW w:w="716" w:type="dxa"/>
            <w:shd w:val="clear" w:color="auto" w:fill="auto"/>
          </w:tcPr>
          <w:p w14:paraId="4D7FF90F"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C-</w:t>
            </w:r>
          </w:p>
        </w:tc>
        <w:tc>
          <w:tcPr>
            <w:tcW w:w="614" w:type="dxa"/>
            <w:shd w:val="clear" w:color="auto" w:fill="auto"/>
          </w:tcPr>
          <w:p w14:paraId="41828BD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D+</w:t>
            </w:r>
          </w:p>
        </w:tc>
        <w:tc>
          <w:tcPr>
            <w:tcW w:w="614" w:type="dxa"/>
            <w:shd w:val="clear" w:color="auto" w:fill="auto"/>
          </w:tcPr>
          <w:p w14:paraId="483AA2D2"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D</w:t>
            </w:r>
          </w:p>
        </w:tc>
        <w:tc>
          <w:tcPr>
            <w:tcW w:w="614" w:type="dxa"/>
            <w:shd w:val="clear" w:color="auto" w:fill="auto"/>
          </w:tcPr>
          <w:p w14:paraId="0C854096"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F</w:t>
            </w:r>
          </w:p>
        </w:tc>
      </w:tr>
      <w:tr w:rsidR="00B81F84" w:rsidRPr="00B81F84" w14:paraId="4D55E503" w14:textId="77777777" w:rsidTr="00EE657C">
        <w:tc>
          <w:tcPr>
            <w:tcW w:w="616" w:type="dxa"/>
            <w:shd w:val="clear" w:color="auto" w:fill="auto"/>
          </w:tcPr>
          <w:p w14:paraId="26AE7BF0"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Min. Perc.</w:t>
            </w:r>
          </w:p>
        </w:tc>
        <w:tc>
          <w:tcPr>
            <w:tcW w:w="740" w:type="dxa"/>
            <w:shd w:val="clear" w:color="auto" w:fill="auto"/>
          </w:tcPr>
          <w:p w14:paraId="0ED567C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95%</w:t>
            </w:r>
          </w:p>
        </w:tc>
        <w:tc>
          <w:tcPr>
            <w:tcW w:w="683" w:type="dxa"/>
            <w:shd w:val="clear" w:color="auto" w:fill="auto"/>
          </w:tcPr>
          <w:p w14:paraId="2BFA081E"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90%</w:t>
            </w:r>
          </w:p>
        </w:tc>
        <w:tc>
          <w:tcPr>
            <w:tcW w:w="715" w:type="dxa"/>
            <w:shd w:val="clear" w:color="auto" w:fill="auto"/>
          </w:tcPr>
          <w:p w14:paraId="321638CC"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85%</w:t>
            </w:r>
          </w:p>
        </w:tc>
        <w:tc>
          <w:tcPr>
            <w:tcW w:w="734" w:type="dxa"/>
            <w:shd w:val="clear" w:color="auto" w:fill="auto"/>
          </w:tcPr>
          <w:p w14:paraId="198DB20B"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80%</w:t>
            </w:r>
          </w:p>
        </w:tc>
        <w:tc>
          <w:tcPr>
            <w:tcW w:w="678" w:type="dxa"/>
            <w:shd w:val="clear" w:color="auto" w:fill="auto"/>
          </w:tcPr>
          <w:p w14:paraId="6BF411DB"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75%</w:t>
            </w:r>
          </w:p>
        </w:tc>
        <w:tc>
          <w:tcPr>
            <w:tcW w:w="710" w:type="dxa"/>
            <w:shd w:val="clear" w:color="auto" w:fill="auto"/>
          </w:tcPr>
          <w:p w14:paraId="0D5DF1CD"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70%</w:t>
            </w:r>
          </w:p>
        </w:tc>
        <w:tc>
          <w:tcPr>
            <w:tcW w:w="739" w:type="dxa"/>
            <w:shd w:val="clear" w:color="auto" w:fill="auto"/>
          </w:tcPr>
          <w:p w14:paraId="68120708"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65%</w:t>
            </w:r>
          </w:p>
        </w:tc>
        <w:tc>
          <w:tcPr>
            <w:tcW w:w="683" w:type="dxa"/>
            <w:shd w:val="clear" w:color="auto" w:fill="auto"/>
          </w:tcPr>
          <w:p w14:paraId="16A4BBA4"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60%</w:t>
            </w:r>
          </w:p>
        </w:tc>
        <w:tc>
          <w:tcPr>
            <w:tcW w:w="716" w:type="dxa"/>
            <w:shd w:val="clear" w:color="auto" w:fill="auto"/>
          </w:tcPr>
          <w:p w14:paraId="48BF2E1C"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55%</w:t>
            </w:r>
          </w:p>
        </w:tc>
        <w:tc>
          <w:tcPr>
            <w:tcW w:w="614" w:type="dxa"/>
            <w:shd w:val="clear" w:color="auto" w:fill="auto"/>
          </w:tcPr>
          <w:p w14:paraId="6958D677"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50%</w:t>
            </w:r>
          </w:p>
        </w:tc>
        <w:tc>
          <w:tcPr>
            <w:tcW w:w="614" w:type="dxa"/>
            <w:shd w:val="clear" w:color="auto" w:fill="auto"/>
          </w:tcPr>
          <w:p w14:paraId="10287B75"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45%</w:t>
            </w:r>
          </w:p>
        </w:tc>
        <w:tc>
          <w:tcPr>
            <w:tcW w:w="614" w:type="dxa"/>
            <w:shd w:val="clear" w:color="auto" w:fill="auto"/>
          </w:tcPr>
          <w:p w14:paraId="7C15046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Below 45%</w:t>
            </w:r>
          </w:p>
        </w:tc>
      </w:tr>
    </w:tbl>
    <w:p w14:paraId="3FB4352A" w14:textId="7F857513" w:rsidR="009469AB" w:rsidRDefault="009469AB" w:rsidP="00EF0369">
      <w:pPr>
        <w:pStyle w:val="Heading3"/>
        <w:rPr>
          <w:b/>
          <w:bCs/>
        </w:rPr>
      </w:pPr>
    </w:p>
    <w:p w14:paraId="3DE944E7" w14:textId="7EC63B76" w:rsidR="009469AB" w:rsidRDefault="009469AB" w:rsidP="009469AB">
      <w:r>
        <w:t>Assignment grading</w:t>
      </w:r>
      <w:r w:rsidR="00E01A2A">
        <w:t xml:space="preserve"> specification is as follows</w:t>
      </w:r>
      <w:r>
        <w:t>.</w:t>
      </w:r>
    </w:p>
    <w:p w14:paraId="12E02C05" w14:textId="3D056CBF" w:rsidR="009469AB" w:rsidRDefault="009469AB" w:rsidP="009469AB"/>
    <w:p w14:paraId="0DF23363" w14:textId="77777777" w:rsidR="009469AB" w:rsidRPr="00EF0369" w:rsidRDefault="009469AB" w:rsidP="009469AB">
      <w:pPr>
        <w:pStyle w:val="Heading2"/>
        <w:rPr>
          <w:rFonts w:eastAsiaTheme="minorHAnsi"/>
          <w:b/>
          <w:bCs/>
          <w:sz w:val="28"/>
          <w:szCs w:val="28"/>
          <w:lang w:val="en-CA"/>
        </w:rPr>
      </w:pPr>
      <w:r w:rsidRPr="00EF0369">
        <w:rPr>
          <w:rFonts w:eastAsiaTheme="minorHAnsi"/>
          <w:b/>
          <w:bCs/>
          <w:sz w:val="28"/>
          <w:szCs w:val="28"/>
          <w:lang w:val="en-CA"/>
        </w:rPr>
        <w:t>GRADING SUMMARY</w:t>
      </w:r>
    </w:p>
    <w:p w14:paraId="1FAA0A26" w14:textId="77777777" w:rsidR="009469AB" w:rsidRPr="00EF0369" w:rsidRDefault="009469AB" w:rsidP="009469AB">
      <w:pPr>
        <w:spacing w:after="160" w:line="259" w:lineRule="auto"/>
        <w:ind w:left="0" w:right="0" w:firstLine="0"/>
        <w:jc w:val="left"/>
        <w:rPr>
          <w:rFonts w:asciiTheme="minorHAnsi" w:eastAsiaTheme="minorHAnsi" w:hAnsiTheme="minorHAnsi" w:cstheme="minorHAnsi"/>
          <w:color w:val="auto"/>
          <w:lang w:val="en-CA"/>
        </w:rPr>
      </w:pPr>
    </w:p>
    <w:tbl>
      <w:tblPr>
        <w:tblStyle w:val="TableGrid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5"/>
        <w:gridCol w:w="240"/>
        <w:gridCol w:w="3235"/>
      </w:tblGrid>
      <w:tr w:rsidR="009469AB" w:rsidRPr="00EF0369" w14:paraId="387548C6" w14:textId="77777777" w:rsidTr="00591D70">
        <w:trPr>
          <w:jc w:val="center"/>
        </w:trPr>
        <w:tc>
          <w:tcPr>
            <w:tcW w:w="3144" w:type="pct"/>
          </w:tcPr>
          <w:p w14:paraId="59541B96" w14:textId="77777777" w:rsidR="009469AB" w:rsidRPr="00EF0369" w:rsidRDefault="009469AB" w:rsidP="00591D70">
            <w:pPr>
              <w:spacing w:after="0" w:line="120" w:lineRule="auto"/>
              <w:ind w:left="0" w:right="0" w:firstLine="0"/>
              <w:jc w:val="left"/>
              <w:rPr>
                <w:rFonts w:asciiTheme="minorHAnsi" w:eastAsiaTheme="minorHAnsi" w:hAnsiTheme="minorHAnsi" w:cstheme="minorBidi"/>
                <w:color w:val="auto"/>
                <w:lang w:val="en-CA"/>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4709"/>
            </w:tblGrid>
            <w:tr w:rsidR="009469AB" w:rsidRPr="00EF0369" w14:paraId="18A286F5" w14:textId="77777777" w:rsidTr="00591D70">
              <w:tc>
                <w:tcPr>
                  <w:tcW w:w="988" w:type="dxa"/>
                </w:tcPr>
                <w:p w14:paraId="0AB323C9"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Name:</w:t>
                  </w:r>
                </w:p>
              </w:tc>
              <w:tc>
                <w:tcPr>
                  <w:tcW w:w="5420" w:type="dxa"/>
                  <w:tcBorders>
                    <w:bottom w:val="single" w:sz="4" w:space="0" w:color="auto"/>
                  </w:tcBorders>
                </w:tcPr>
                <w:p w14:paraId="157084C7" w14:textId="6BFEC9DC" w:rsidR="009469AB" w:rsidRPr="00EF0369" w:rsidRDefault="00C82367" w:rsidP="00591D70">
                  <w:pPr>
                    <w:spacing w:after="0" w:line="240" w:lineRule="auto"/>
                    <w:ind w:left="0" w:right="0" w:firstLine="0"/>
                    <w:jc w:val="center"/>
                    <w:rPr>
                      <w:rFonts w:asciiTheme="minorHAnsi" w:eastAsiaTheme="minorHAnsi" w:hAnsiTheme="minorHAnsi" w:cstheme="minorHAnsi"/>
                      <w:color w:val="auto"/>
                      <w:lang w:val="en-CA"/>
                    </w:rPr>
                  </w:pPr>
                  <w:r>
                    <w:rPr>
                      <w:rFonts w:asciiTheme="minorHAnsi" w:eastAsiaTheme="minorHAnsi" w:hAnsiTheme="minorHAnsi" w:cstheme="minorHAnsi"/>
                      <w:color w:val="auto"/>
                      <w:lang w:val="en-CA"/>
                    </w:rPr>
                    <w:t>Luke Garland</w:t>
                  </w:r>
                </w:p>
              </w:tc>
            </w:tr>
            <w:tr w:rsidR="009469AB" w:rsidRPr="00EF0369" w14:paraId="0C675BEC" w14:textId="77777777" w:rsidTr="00591D70">
              <w:tc>
                <w:tcPr>
                  <w:tcW w:w="988" w:type="dxa"/>
                </w:tcPr>
                <w:p w14:paraId="2E20357A"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p>
                <w:p w14:paraId="24B0664F" w14:textId="77777777" w:rsidR="009469AB" w:rsidRPr="00EF0369" w:rsidRDefault="009469AB" w:rsidP="00591D70">
                  <w:pPr>
                    <w:spacing w:after="0" w:line="120" w:lineRule="auto"/>
                    <w:ind w:left="0" w:right="0" w:firstLine="0"/>
                    <w:jc w:val="left"/>
                    <w:rPr>
                      <w:rFonts w:asciiTheme="minorHAnsi" w:eastAsiaTheme="minorHAnsi" w:hAnsiTheme="minorHAnsi" w:cstheme="minorHAnsi"/>
                      <w:b/>
                      <w:color w:val="auto"/>
                      <w:lang w:val="en-CA"/>
                    </w:rPr>
                  </w:pPr>
                </w:p>
              </w:tc>
              <w:tc>
                <w:tcPr>
                  <w:tcW w:w="5420" w:type="dxa"/>
                  <w:tcBorders>
                    <w:top w:val="single" w:sz="4" w:space="0" w:color="auto"/>
                  </w:tcBorders>
                </w:tcPr>
                <w:p w14:paraId="1E51A823"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p w14:paraId="3DAC0C79"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r>
            <w:tr w:rsidR="009469AB" w:rsidRPr="00EF0369" w14:paraId="73528DBC" w14:textId="77777777" w:rsidTr="00591D70">
              <w:tc>
                <w:tcPr>
                  <w:tcW w:w="988" w:type="dxa"/>
                </w:tcPr>
                <w:p w14:paraId="743E17AA"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ID:</w:t>
                  </w:r>
                </w:p>
              </w:tc>
              <w:tc>
                <w:tcPr>
                  <w:tcW w:w="5420" w:type="dxa"/>
                  <w:tcBorders>
                    <w:bottom w:val="single" w:sz="4" w:space="0" w:color="auto"/>
                  </w:tcBorders>
                </w:tcPr>
                <w:p w14:paraId="0D1ED809" w14:textId="135FCF31" w:rsidR="009469AB" w:rsidRPr="00EF0369" w:rsidRDefault="00C82367" w:rsidP="00591D70">
                  <w:pPr>
                    <w:spacing w:after="0" w:line="240" w:lineRule="auto"/>
                    <w:ind w:left="0" w:right="0" w:firstLine="0"/>
                    <w:jc w:val="center"/>
                    <w:rPr>
                      <w:rFonts w:asciiTheme="minorHAnsi" w:eastAsiaTheme="minorHAnsi" w:hAnsiTheme="minorHAnsi" w:cstheme="minorHAnsi"/>
                      <w:color w:val="auto"/>
                      <w:lang w:val="en-CA"/>
                    </w:rPr>
                  </w:pPr>
                  <w:r>
                    <w:rPr>
                      <w:rFonts w:asciiTheme="minorHAnsi" w:eastAsiaTheme="minorHAnsi" w:hAnsiTheme="minorHAnsi" w:cstheme="minorHAnsi"/>
                      <w:color w:val="auto"/>
                      <w:lang w:val="en-CA"/>
                    </w:rPr>
                    <w:t>30046672</w:t>
                  </w:r>
                  <w:bookmarkStart w:id="2" w:name="_GoBack"/>
                  <w:bookmarkEnd w:id="2"/>
                </w:p>
              </w:tc>
            </w:tr>
          </w:tbl>
          <w:p w14:paraId="4114558A"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c>
          <w:tcPr>
            <w:tcW w:w="128" w:type="pct"/>
          </w:tcPr>
          <w:p w14:paraId="44226CDE"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p>
        </w:tc>
        <w:tc>
          <w:tcPr>
            <w:tcW w:w="1728" w:type="pct"/>
          </w:tcPr>
          <w:tbl>
            <w:tblPr>
              <w:tblStyle w:val="TableGrid0"/>
              <w:tblW w:w="4775" w:type="pct"/>
              <w:jc w:val="center"/>
              <w:tblLook w:val="04A0" w:firstRow="1" w:lastRow="0" w:firstColumn="1" w:lastColumn="0" w:noHBand="0" w:noVBand="1"/>
            </w:tblPr>
            <w:tblGrid>
              <w:gridCol w:w="1325"/>
              <w:gridCol w:w="937"/>
              <w:gridCol w:w="602"/>
            </w:tblGrid>
            <w:tr w:rsidR="009469AB" w:rsidRPr="00EF0369" w14:paraId="64F6D00A" w14:textId="77777777" w:rsidTr="00BE56E7">
              <w:trPr>
                <w:jc w:val="center"/>
              </w:trPr>
              <w:tc>
                <w:tcPr>
                  <w:tcW w:w="2313" w:type="pct"/>
                  <w:tcBorders>
                    <w:top w:val="single" w:sz="4" w:space="0" w:color="auto"/>
                    <w:right w:val="double" w:sz="4" w:space="0" w:color="auto"/>
                  </w:tcBorders>
                  <w:tcMar>
                    <w:top w:w="142" w:type="dxa"/>
                    <w:left w:w="142" w:type="dxa"/>
                    <w:bottom w:w="142" w:type="dxa"/>
                    <w:right w:w="142" w:type="dxa"/>
                  </w:tcMar>
                </w:tcPr>
                <w:p w14:paraId="77B76367"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PROGRAM:</w:t>
                  </w:r>
                </w:p>
              </w:tc>
              <w:tc>
                <w:tcPr>
                  <w:tcW w:w="1636" w:type="pct"/>
                  <w:tcBorders>
                    <w:top w:val="double" w:sz="4" w:space="0" w:color="auto"/>
                    <w:left w:val="double" w:sz="4" w:space="0" w:color="auto"/>
                    <w:right w:val="double" w:sz="4" w:space="0" w:color="auto"/>
                  </w:tcBorders>
                  <w:tcMar>
                    <w:top w:w="142" w:type="dxa"/>
                    <w:left w:w="142" w:type="dxa"/>
                    <w:bottom w:w="142" w:type="dxa"/>
                    <w:right w:w="142" w:type="dxa"/>
                  </w:tcMar>
                </w:tcPr>
                <w:p w14:paraId="516D4FB1"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c>
                <w:tcPr>
                  <w:tcW w:w="1051" w:type="pct"/>
                  <w:tcBorders>
                    <w:top w:val="double" w:sz="4" w:space="0" w:color="auto"/>
                    <w:left w:val="double" w:sz="4" w:space="0" w:color="auto"/>
                    <w:right w:val="double" w:sz="4" w:space="0" w:color="auto"/>
                  </w:tcBorders>
                  <w:tcMar>
                    <w:top w:w="142" w:type="dxa"/>
                    <w:left w:w="142" w:type="dxa"/>
                    <w:bottom w:w="142" w:type="dxa"/>
                    <w:right w:w="142" w:type="dxa"/>
                  </w:tcMar>
                </w:tcPr>
                <w:p w14:paraId="69971B14" w14:textId="553337B4"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w:t>
                  </w:r>
                  <w:r>
                    <w:rPr>
                      <w:rFonts w:asciiTheme="minorHAnsi" w:eastAsiaTheme="minorHAnsi" w:hAnsiTheme="minorHAnsi" w:cstheme="minorHAnsi"/>
                      <w:color w:val="auto"/>
                      <w:lang w:val="en-CA"/>
                    </w:rPr>
                    <w:t>20</w:t>
                  </w:r>
                </w:p>
              </w:tc>
            </w:tr>
            <w:tr w:rsidR="009469AB" w:rsidRPr="00EF0369" w14:paraId="0B9B3D77" w14:textId="77777777" w:rsidTr="00BE56E7">
              <w:trPr>
                <w:jc w:val="center"/>
              </w:trPr>
              <w:tc>
                <w:tcPr>
                  <w:tcW w:w="2313" w:type="pct"/>
                  <w:tcBorders>
                    <w:top w:val="double" w:sz="4" w:space="0" w:color="auto"/>
                    <w:left w:val="double" w:sz="4" w:space="0" w:color="auto"/>
                    <w:bottom w:val="double" w:sz="4" w:space="0" w:color="auto"/>
                    <w:right w:val="double" w:sz="4" w:space="0" w:color="auto"/>
                  </w:tcBorders>
                  <w:tcMar>
                    <w:top w:w="142" w:type="dxa"/>
                    <w:left w:w="142" w:type="dxa"/>
                    <w:bottom w:w="142" w:type="dxa"/>
                    <w:right w:w="142" w:type="dxa"/>
                  </w:tcMar>
                </w:tcPr>
                <w:p w14:paraId="2FF98AEB" w14:textId="77777777" w:rsidR="009469AB" w:rsidRPr="00EF0369" w:rsidRDefault="009469AB" w:rsidP="00591D70">
                  <w:pPr>
                    <w:spacing w:after="0" w:line="240" w:lineRule="auto"/>
                    <w:ind w:left="0" w:right="0" w:firstLine="0"/>
                    <w:jc w:val="righ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C00000"/>
                      <w:lang w:val="en-CA"/>
                    </w:rPr>
                    <w:t>TOTAL</w:t>
                  </w:r>
                </w:p>
              </w:tc>
              <w:tc>
                <w:tcPr>
                  <w:tcW w:w="1636" w:type="pct"/>
                  <w:tcBorders>
                    <w:top w:val="double" w:sz="4" w:space="0" w:color="auto"/>
                    <w:left w:val="double" w:sz="4" w:space="0" w:color="auto"/>
                    <w:bottom w:val="double" w:sz="4" w:space="0" w:color="auto"/>
                    <w:right w:val="double" w:sz="4" w:space="0" w:color="auto"/>
                  </w:tcBorders>
                  <w:tcMar>
                    <w:top w:w="142" w:type="dxa"/>
                    <w:left w:w="142" w:type="dxa"/>
                    <w:bottom w:w="142" w:type="dxa"/>
                    <w:right w:w="142" w:type="dxa"/>
                  </w:tcMar>
                </w:tcPr>
                <w:p w14:paraId="1353159E"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c>
                <w:tcPr>
                  <w:tcW w:w="1051" w:type="pct"/>
                  <w:tcBorders>
                    <w:top w:val="double" w:sz="4" w:space="0" w:color="auto"/>
                    <w:left w:val="double" w:sz="4" w:space="0" w:color="auto"/>
                    <w:bottom w:val="double" w:sz="4" w:space="0" w:color="auto"/>
                    <w:right w:val="double" w:sz="4" w:space="0" w:color="auto"/>
                  </w:tcBorders>
                  <w:tcMar>
                    <w:top w:w="142" w:type="dxa"/>
                    <w:left w:w="142" w:type="dxa"/>
                    <w:bottom w:w="142" w:type="dxa"/>
                    <w:right w:w="142" w:type="dxa"/>
                  </w:tcMar>
                </w:tcPr>
                <w:p w14:paraId="7571035F" w14:textId="636AB9AB"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w:t>
                  </w:r>
                  <w:r w:rsidR="00BE56E7">
                    <w:rPr>
                      <w:rFonts w:asciiTheme="minorHAnsi" w:eastAsiaTheme="minorHAnsi" w:hAnsiTheme="minorHAnsi" w:cstheme="minorHAnsi"/>
                      <w:b/>
                      <w:color w:val="auto"/>
                      <w:lang w:val="en-CA"/>
                    </w:rPr>
                    <w:t>2</w:t>
                  </w:r>
                  <w:r w:rsidR="00034838">
                    <w:rPr>
                      <w:rFonts w:asciiTheme="minorHAnsi" w:eastAsiaTheme="minorHAnsi" w:hAnsiTheme="minorHAnsi" w:cstheme="minorHAnsi"/>
                      <w:b/>
                      <w:color w:val="auto"/>
                      <w:lang w:val="en-CA"/>
                    </w:rPr>
                    <w:t>0</w:t>
                  </w:r>
                </w:p>
              </w:tc>
            </w:tr>
          </w:tbl>
          <w:p w14:paraId="5D91ABB6"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r>
    </w:tbl>
    <w:p w14:paraId="06759DBD" w14:textId="77777777" w:rsidR="009469AB" w:rsidRPr="00EF0369" w:rsidRDefault="009469AB" w:rsidP="009469AB">
      <w:pPr>
        <w:spacing w:after="160" w:line="120" w:lineRule="auto"/>
        <w:ind w:left="0" w:right="0" w:firstLine="0"/>
        <w:jc w:val="left"/>
        <w:rPr>
          <w:rFonts w:asciiTheme="minorHAnsi" w:eastAsiaTheme="minorHAnsi" w:hAnsiTheme="minorHAnsi" w:cstheme="minorHAnsi"/>
          <w:color w:val="auto"/>
          <w:lang w:val="en-CA"/>
        </w:rPr>
      </w:pPr>
    </w:p>
    <w:p w14:paraId="69310BE9" w14:textId="77777777" w:rsidR="009469AB" w:rsidRPr="00EF0369" w:rsidRDefault="009469AB" w:rsidP="009469AB">
      <w:pPr>
        <w:pBdr>
          <w:top w:val="single" w:sz="4" w:space="1" w:color="auto"/>
          <w:left w:val="single" w:sz="4" w:space="4" w:color="auto"/>
          <w:bottom w:val="single" w:sz="4" w:space="1" w:color="auto"/>
          <w:right w:val="single" w:sz="4" w:space="4" w:color="auto"/>
        </w:pBdr>
        <w:shd w:val="clear" w:color="auto" w:fill="FFF2CC" w:themeFill="accent4" w:themeFillTint="33"/>
        <w:spacing w:after="160" w:line="259"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PROGRAM</w:t>
      </w:r>
    </w:p>
    <w:p w14:paraId="19A2E8F3" w14:textId="77777777" w:rsidR="009469AB" w:rsidRPr="00EF0369" w:rsidRDefault="009469AB" w:rsidP="009469AB">
      <w:pPr>
        <w:spacing w:after="160" w:line="72" w:lineRule="auto"/>
        <w:ind w:left="0" w:right="0" w:firstLine="0"/>
        <w:jc w:val="left"/>
        <w:rPr>
          <w:rFonts w:asciiTheme="minorHAnsi" w:eastAsiaTheme="minorHAnsi" w:hAnsiTheme="minorHAnsi" w:cstheme="minorHAnsi"/>
          <w:b/>
          <w:color w:val="C00000"/>
          <w:lang w:val="en-CA"/>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7"/>
        <w:gridCol w:w="4583"/>
      </w:tblGrid>
      <w:tr w:rsidR="009469AB" w:rsidRPr="00EF0369" w14:paraId="51491AB9" w14:textId="77777777" w:rsidTr="00591D70">
        <w:tc>
          <w:tcPr>
            <w:tcW w:w="5395" w:type="dxa"/>
          </w:tcPr>
          <w:tbl>
            <w:tblPr>
              <w:tblStyle w:val="TableGrid0"/>
              <w:tblW w:w="0" w:type="auto"/>
              <w:tblCellMar>
                <w:top w:w="57" w:type="dxa"/>
                <w:bottom w:w="57" w:type="dxa"/>
              </w:tblCellMar>
              <w:tblLook w:val="04A0" w:firstRow="1" w:lastRow="0" w:firstColumn="1" w:lastColumn="0" w:noHBand="0" w:noVBand="1"/>
            </w:tblPr>
            <w:tblGrid>
              <w:gridCol w:w="3557"/>
              <w:gridCol w:w="519"/>
              <w:gridCol w:w="475"/>
            </w:tblGrid>
            <w:tr w:rsidR="009469AB" w:rsidRPr="00EF0369" w14:paraId="4A816F6E" w14:textId="77777777" w:rsidTr="00591D70">
              <w:tc>
                <w:tcPr>
                  <w:tcW w:w="0" w:type="auto"/>
                  <w:tcMar>
                    <w:top w:w="85" w:type="dxa"/>
                    <w:bottom w:w="85" w:type="dxa"/>
                  </w:tcMar>
                </w:tcPr>
                <w:p w14:paraId="19CF7D0F"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Program builds correctly</w:t>
                  </w:r>
                </w:p>
              </w:tc>
              <w:tc>
                <w:tcPr>
                  <w:tcW w:w="0" w:type="auto"/>
                  <w:tcMar>
                    <w:top w:w="85" w:type="dxa"/>
                    <w:bottom w:w="85" w:type="dxa"/>
                  </w:tcMar>
                </w:tcPr>
                <w:p w14:paraId="47FD6691"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Yes</w:t>
                  </w:r>
                </w:p>
              </w:tc>
              <w:tc>
                <w:tcPr>
                  <w:tcW w:w="0" w:type="auto"/>
                  <w:tcMar>
                    <w:top w:w="85" w:type="dxa"/>
                    <w:bottom w:w="85" w:type="dxa"/>
                  </w:tcMar>
                </w:tcPr>
                <w:p w14:paraId="5F549267"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No</w:t>
                  </w:r>
                </w:p>
              </w:tc>
            </w:tr>
            <w:tr w:rsidR="009469AB" w:rsidRPr="00EF0369" w14:paraId="71E52852" w14:textId="77777777" w:rsidTr="00591D70">
              <w:tc>
                <w:tcPr>
                  <w:tcW w:w="0" w:type="auto"/>
                  <w:tcMar>
                    <w:top w:w="85" w:type="dxa"/>
                    <w:bottom w:w="85" w:type="dxa"/>
                  </w:tcMar>
                </w:tcPr>
                <w:p w14:paraId="629CAC05"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Runs</w:t>
                  </w:r>
                  <w:r w:rsidRPr="00EF0369">
                    <w:rPr>
                      <w:rFonts w:asciiTheme="minorHAnsi" w:eastAsiaTheme="minorHAnsi" w:hAnsiTheme="minorHAnsi" w:cstheme="minorHAnsi"/>
                      <w:color w:val="auto"/>
                      <w:lang w:val="en-CA"/>
                    </w:rPr>
                    <w:t>: completes with zero run-time errors</w:t>
                  </w:r>
                </w:p>
              </w:tc>
              <w:tc>
                <w:tcPr>
                  <w:tcW w:w="0" w:type="auto"/>
                  <w:tcMar>
                    <w:top w:w="85" w:type="dxa"/>
                    <w:bottom w:w="85" w:type="dxa"/>
                  </w:tcMar>
                </w:tcPr>
                <w:p w14:paraId="2F802C96"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Yes</w:t>
                  </w:r>
                </w:p>
              </w:tc>
              <w:tc>
                <w:tcPr>
                  <w:tcW w:w="0" w:type="auto"/>
                  <w:tcMar>
                    <w:top w:w="85" w:type="dxa"/>
                    <w:bottom w:w="85" w:type="dxa"/>
                  </w:tcMar>
                </w:tcPr>
                <w:p w14:paraId="633B3821"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No</w:t>
                  </w:r>
                </w:p>
              </w:tc>
            </w:tr>
          </w:tbl>
          <w:p w14:paraId="7F48C5ED"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c>
          <w:tcPr>
            <w:tcW w:w="5395" w:type="dxa"/>
            <w:vAlign w:val="center"/>
          </w:tcPr>
          <w:p w14:paraId="25DE03EB"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C00000"/>
                <w:lang w:val="en-CA"/>
              </w:rPr>
              <w:t>IMPORTANT</w:t>
            </w:r>
            <w:r w:rsidRPr="00EF0369">
              <w:rPr>
                <w:rFonts w:asciiTheme="minorHAnsi" w:eastAsiaTheme="minorHAnsi" w:hAnsiTheme="minorHAnsi" w:cstheme="minorHAnsi"/>
                <w:color w:val="auto"/>
                <w:lang w:val="en-CA"/>
              </w:rPr>
              <w:t>: Source code that does not compile or produces run-time errors will receive 0%</w:t>
            </w:r>
          </w:p>
        </w:tc>
      </w:tr>
    </w:tbl>
    <w:p w14:paraId="7C930890" w14:textId="77777777" w:rsidR="009469AB" w:rsidRPr="00EF0369" w:rsidRDefault="009469AB" w:rsidP="009469AB">
      <w:pPr>
        <w:spacing w:after="160" w:line="259" w:lineRule="auto"/>
        <w:ind w:left="0" w:right="0" w:firstLine="0"/>
        <w:jc w:val="left"/>
        <w:rPr>
          <w:rFonts w:asciiTheme="minorHAnsi" w:eastAsiaTheme="minorHAnsi" w:hAnsiTheme="minorHAnsi" w:cstheme="minorHAnsi"/>
          <w:color w:val="auto"/>
          <w:lang w:val="en-CA"/>
        </w:rPr>
      </w:pPr>
    </w:p>
    <w:tbl>
      <w:tblPr>
        <w:tblStyle w:val="TableGrid0"/>
        <w:tblW w:w="9058" w:type="dxa"/>
        <w:tblInd w:w="137" w:type="dxa"/>
        <w:tblCellMar>
          <w:top w:w="57" w:type="dxa"/>
          <w:bottom w:w="57" w:type="dxa"/>
        </w:tblCellMar>
        <w:tblLook w:val="04A0" w:firstRow="1" w:lastRow="0" w:firstColumn="1" w:lastColumn="0" w:noHBand="0" w:noVBand="1"/>
      </w:tblPr>
      <w:tblGrid>
        <w:gridCol w:w="6095"/>
        <w:gridCol w:w="2963"/>
      </w:tblGrid>
      <w:tr w:rsidR="009469AB" w:rsidRPr="00EF0369" w14:paraId="74E74E3B" w14:textId="77777777" w:rsidTr="00591D70">
        <w:tc>
          <w:tcPr>
            <w:tcW w:w="6095" w:type="dxa"/>
            <w:vAlign w:val="center"/>
          </w:tcPr>
          <w:p w14:paraId="2FBC88F4"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Criteria</w:t>
            </w:r>
          </w:p>
        </w:tc>
        <w:tc>
          <w:tcPr>
            <w:tcW w:w="2963" w:type="dxa"/>
            <w:tcBorders>
              <w:top w:val="double" w:sz="4" w:space="0" w:color="auto"/>
              <w:left w:val="double" w:sz="4" w:space="0" w:color="auto"/>
              <w:bottom w:val="double" w:sz="4" w:space="0" w:color="auto"/>
              <w:right w:val="double" w:sz="4" w:space="0" w:color="auto"/>
            </w:tcBorders>
            <w:vAlign w:val="center"/>
          </w:tcPr>
          <w:p w14:paraId="6EDED03B"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TOTAL</w:t>
            </w:r>
          </w:p>
        </w:tc>
      </w:tr>
      <w:tr w:rsidR="009469AB" w:rsidRPr="00EF0369" w14:paraId="18F744EB" w14:textId="77777777" w:rsidTr="00544CFE">
        <w:tc>
          <w:tcPr>
            <w:tcW w:w="6095" w:type="dxa"/>
          </w:tcPr>
          <w:p w14:paraId="68B135BA"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Functionality</w:t>
            </w:r>
            <w:r w:rsidRPr="00EF0369">
              <w:rPr>
                <w:rFonts w:asciiTheme="minorHAnsi" w:eastAsiaTheme="minorHAnsi" w:hAnsiTheme="minorHAnsi" w:cstheme="minorHAnsi"/>
                <w:color w:val="auto"/>
                <w:lang w:val="en-CA"/>
              </w:rPr>
              <w:t>: produces correct output</w:t>
            </w:r>
          </w:p>
        </w:tc>
        <w:tc>
          <w:tcPr>
            <w:tcW w:w="2963" w:type="dxa"/>
            <w:vMerge w:val="restart"/>
            <w:tcBorders>
              <w:top w:val="double" w:sz="4" w:space="0" w:color="auto"/>
              <w:left w:val="single" w:sz="4" w:space="0" w:color="auto"/>
              <w:right w:val="double" w:sz="4" w:space="0" w:color="auto"/>
            </w:tcBorders>
          </w:tcPr>
          <w:p w14:paraId="716709FE" w14:textId="42415460" w:rsidR="009469AB" w:rsidRPr="00EF0369" w:rsidRDefault="009469AB" w:rsidP="00591D70">
            <w:pPr>
              <w:spacing w:after="0" w:line="240" w:lineRule="auto"/>
              <w:ind w:left="0" w:right="0"/>
              <w:jc w:val="center"/>
              <w:rPr>
                <w:rFonts w:asciiTheme="minorHAnsi" w:eastAsiaTheme="minorHAnsi" w:hAnsiTheme="minorHAnsi" w:cstheme="minorHAnsi"/>
                <w:color w:val="auto"/>
                <w:lang w:val="en-CA"/>
              </w:rPr>
            </w:pPr>
          </w:p>
        </w:tc>
      </w:tr>
      <w:tr w:rsidR="009469AB" w:rsidRPr="00EF0369" w14:paraId="3D02CDF4" w14:textId="77777777" w:rsidTr="00591D70">
        <w:tc>
          <w:tcPr>
            <w:tcW w:w="6095" w:type="dxa"/>
          </w:tcPr>
          <w:p w14:paraId="611BB7B9"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Readability</w:t>
            </w:r>
            <w:r w:rsidRPr="00EF0369">
              <w:rPr>
                <w:rFonts w:asciiTheme="minorHAnsi" w:eastAsiaTheme="minorHAnsi" w:hAnsiTheme="minorHAnsi" w:cstheme="minorHAnsi"/>
                <w:color w:val="auto"/>
                <w:lang w:val="en-CA"/>
              </w:rPr>
              <w:t xml:space="preserve">: code is clear and easy to read </w:t>
            </w:r>
          </w:p>
        </w:tc>
        <w:tc>
          <w:tcPr>
            <w:tcW w:w="2963" w:type="dxa"/>
            <w:vMerge/>
            <w:tcBorders>
              <w:left w:val="single" w:sz="4" w:space="0" w:color="auto"/>
              <w:right w:val="double" w:sz="4" w:space="0" w:color="auto"/>
            </w:tcBorders>
          </w:tcPr>
          <w:p w14:paraId="7F641190" w14:textId="50CEBFE8" w:rsidR="009469AB" w:rsidRPr="00EF0369" w:rsidRDefault="009469AB" w:rsidP="00591D70">
            <w:pPr>
              <w:spacing w:after="0" w:line="240" w:lineRule="auto"/>
              <w:ind w:left="0" w:right="0"/>
              <w:jc w:val="center"/>
              <w:rPr>
                <w:rFonts w:asciiTheme="minorHAnsi" w:eastAsiaTheme="minorHAnsi" w:hAnsiTheme="minorHAnsi" w:cstheme="minorHAnsi"/>
                <w:color w:val="auto"/>
                <w:lang w:val="en-CA"/>
              </w:rPr>
            </w:pPr>
          </w:p>
        </w:tc>
      </w:tr>
      <w:tr w:rsidR="009469AB" w:rsidRPr="00EF0369" w14:paraId="6FF88EBA" w14:textId="77777777" w:rsidTr="00591D70">
        <w:tc>
          <w:tcPr>
            <w:tcW w:w="6095" w:type="dxa"/>
          </w:tcPr>
          <w:p w14:paraId="2FA3E13C" w14:textId="0A90D15A" w:rsidR="009469AB" w:rsidRPr="009469AB" w:rsidRDefault="009469AB" w:rsidP="00591D70">
            <w:pPr>
              <w:spacing w:after="0" w:line="240" w:lineRule="auto"/>
              <w:ind w:left="0" w:right="0" w:firstLine="0"/>
              <w:jc w:val="left"/>
              <w:rPr>
                <w:rFonts w:asciiTheme="minorHAnsi" w:eastAsiaTheme="minorHAnsi" w:hAnsiTheme="minorHAnsi" w:cstheme="minorHAnsi"/>
                <w:bCs/>
                <w:color w:val="auto"/>
                <w:lang w:val="en-CA"/>
              </w:rPr>
            </w:pPr>
            <w:r w:rsidRPr="00EF0369">
              <w:rPr>
                <w:rFonts w:asciiTheme="minorHAnsi" w:eastAsiaTheme="minorHAnsi" w:hAnsiTheme="minorHAnsi" w:cstheme="minorHAnsi"/>
                <w:b/>
                <w:color w:val="auto"/>
                <w:lang w:val="en-CA"/>
              </w:rPr>
              <w:t>Modularity</w:t>
            </w:r>
            <w:r>
              <w:rPr>
                <w:rFonts w:asciiTheme="minorHAnsi" w:eastAsiaTheme="minorHAnsi" w:hAnsiTheme="minorHAnsi" w:cstheme="minorHAnsi"/>
                <w:b/>
                <w:color w:val="auto"/>
                <w:lang w:val="en-CA"/>
              </w:rPr>
              <w:t xml:space="preserve">: </w:t>
            </w:r>
            <w:r>
              <w:rPr>
                <w:rFonts w:asciiTheme="minorHAnsi" w:eastAsiaTheme="minorHAnsi" w:hAnsiTheme="minorHAnsi" w:cstheme="minorHAnsi"/>
                <w:bCs/>
                <w:color w:val="auto"/>
                <w:lang w:val="en-CA"/>
              </w:rPr>
              <w:t>code is easy to extend, or use</w:t>
            </w:r>
          </w:p>
        </w:tc>
        <w:tc>
          <w:tcPr>
            <w:tcW w:w="2963" w:type="dxa"/>
            <w:vMerge/>
            <w:tcBorders>
              <w:left w:val="single" w:sz="4" w:space="0" w:color="auto"/>
              <w:right w:val="double" w:sz="4" w:space="0" w:color="auto"/>
            </w:tcBorders>
          </w:tcPr>
          <w:p w14:paraId="3D047B3C" w14:textId="30CF6163" w:rsidR="009469AB" w:rsidRPr="00EF0369" w:rsidRDefault="009469AB" w:rsidP="00591D70">
            <w:pPr>
              <w:spacing w:after="0" w:line="240" w:lineRule="auto"/>
              <w:ind w:left="0" w:right="0"/>
              <w:jc w:val="center"/>
              <w:rPr>
                <w:rFonts w:asciiTheme="minorHAnsi" w:eastAsiaTheme="minorHAnsi" w:hAnsiTheme="minorHAnsi" w:cstheme="minorHAnsi"/>
                <w:color w:val="auto"/>
                <w:lang w:val="en-CA"/>
              </w:rPr>
            </w:pPr>
          </w:p>
        </w:tc>
      </w:tr>
      <w:tr w:rsidR="009469AB" w:rsidRPr="00EF0369" w14:paraId="2FC7CA6D" w14:textId="77777777" w:rsidTr="00591D70">
        <w:trPr>
          <w:trHeight w:val="455"/>
        </w:trPr>
        <w:tc>
          <w:tcPr>
            <w:tcW w:w="6095" w:type="dxa"/>
          </w:tcPr>
          <w:p w14:paraId="2D885EEC" w14:textId="10594FD5"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Generality</w:t>
            </w:r>
            <w:r w:rsidRPr="00EF0369">
              <w:rPr>
                <w:rFonts w:asciiTheme="minorHAnsi" w:eastAsiaTheme="minorHAnsi" w:hAnsiTheme="minorHAnsi" w:cstheme="minorHAnsi"/>
                <w:color w:val="auto"/>
                <w:lang w:val="en-CA"/>
              </w:rPr>
              <w:t xml:space="preserve">: </w:t>
            </w:r>
            <w:r w:rsidR="00BE56E7">
              <w:rPr>
                <w:rFonts w:asciiTheme="minorHAnsi" w:eastAsiaTheme="minorHAnsi" w:hAnsiTheme="minorHAnsi" w:cstheme="minorHAnsi"/>
                <w:color w:val="auto"/>
                <w:lang w:val="en-CA"/>
              </w:rPr>
              <w:t>handle variety of input and is reasonable error proof</w:t>
            </w:r>
          </w:p>
        </w:tc>
        <w:tc>
          <w:tcPr>
            <w:tcW w:w="2963" w:type="dxa"/>
            <w:vMerge/>
            <w:tcBorders>
              <w:left w:val="single" w:sz="4" w:space="0" w:color="auto"/>
              <w:right w:val="double" w:sz="4" w:space="0" w:color="auto"/>
            </w:tcBorders>
          </w:tcPr>
          <w:p w14:paraId="63AE4632" w14:textId="337AD8B1"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r>
      <w:tr w:rsidR="009469AB" w:rsidRPr="00EF0369" w14:paraId="57B7369F" w14:textId="77777777" w:rsidTr="00591D70">
        <w:trPr>
          <w:trHeight w:val="455"/>
        </w:trPr>
        <w:tc>
          <w:tcPr>
            <w:tcW w:w="6095" w:type="dxa"/>
          </w:tcPr>
          <w:p w14:paraId="702E1484" w14:textId="58E80F35" w:rsidR="009469AB" w:rsidRPr="009469AB" w:rsidRDefault="009469AB" w:rsidP="00591D70">
            <w:pPr>
              <w:spacing w:after="0" w:line="240" w:lineRule="auto"/>
              <w:ind w:left="0" w:right="0" w:firstLine="0"/>
              <w:jc w:val="left"/>
              <w:rPr>
                <w:rFonts w:asciiTheme="minorHAnsi" w:eastAsiaTheme="minorHAnsi" w:hAnsiTheme="minorHAnsi" w:cstheme="minorHAnsi"/>
                <w:bCs/>
                <w:color w:val="auto"/>
                <w:lang w:val="en-CA"/>
              </w:rPr>
            </w:pPr>
            <w:r>
              <w:rPr>
                <w:rFonts w:asciiTheme="minorHAnsi" w:eastAsiaTheme="minorHAnsi" w:hAnsiTheme="minorHAnsi" w:cstheme="minorHAnsi"/>
                <w:b/>
                <w:color w:val="auto"/>
                <w:lang w:val="en-CA"/>
              </w:rPr>
              <w:t xml:space="preserve">Documented: </w:t>
            </w:r>
            <w:r>
              <w:rPr>
                <w:rFonts w:asciiTheme="minorHAnsi" w:eastAsiaTheme="minorHAnsi" w:hAnsiTheme="minorHAnsi" w:cstheme="minorHAnsi"/>
                <w:bCs/>
                <w:color w:val="auto"/>
                <w:lang w:val="en-CA"/>
              </w:rPr>
              <w:t xml:space="preserve">code classes/functions/inline commented </w:t>
            </w:r>
          </w:p>
        </w:tc>
        <w:tc>
          <w:tcPr>
            <w:tcW w:w="2963" w:type="dxa"/>
            <w:vMerge/>
            <w:tcBorders>
              <w:left w:val="single" w:sz="4" w:space="0" w:color="auto"/>
              <w:right w:val="double" w:sz="4" w:space="0" w:color="auto"/>
            </w:tcBorders>
          </w:tcPr>
          <w:p w14:paraId="32D6062A"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r>
      <w:tr w:rsidR="009469AB" w:rsidRPr="00EF0369" w14:paraId="592E5D95" w14:textId="77777777" w:rsidTr="00591D70">
        <w:tc>
          <w:tcPr>
            <w:tcW w:w="6095" w:type="dxa"/>
            <w:tcBorders>
              <w:top w:val="double" w:sz="4" w:space="0" w:color="auto"/>
              <w:left w:val="double" w:sz="4" w:space="0" w:color="auto"/>
              <w:bottom w:val="double" w:sz="4" w:space="0" w:color="auto"/>
              <w:right w:val="double" w:sz="4" w:space="0" w:color="auto"/>
            </w:tcBorders>
            <w:tcMar>
              <w:top w:w="113" w:type="dxa"/>
              <w:bottom w:w="113" w:type="dxa"/>
            </w:tcMar>
          </w:tcPr>
          <w:p w14:paraId="1EAD7E68" w14:textId="77777777" w:rsidR="009469AB" w:rsidRPr="00EF0369" w:rsidRDefault="009469AB" w:rsidP="00591D70">
            <w:pPr>
              <w:spacing w:after="0" w:line="240" w:lineRule="auto"/>
              <w:ind w:left="0" w:right="0" w:firstLine="0"/>
              <w:jc w:val="righ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TOTAL</w:t>
            </w:r>
            <w:r w:rsidRPr="00EF0369">
              <w:rPr>
                <w:rFonts w:asciiTheme="minorHAnsi" w:eastAsiaTheme="minorHAnsi" w:hAnsiTheme="minorHAnsi" w:cstheme="minorHAnsi"/>
                <w:color w:val="auto"/>
                <w:lang w:val="en-CA"/>
              </w:rPr>
              <w:t>:</w:t>
            </w:r>
          </w:p>
        </w:tc>
        <w:tc>
          <w:tcPr>
            <w:tcW w:w="2963" w:type="dxa"/>
            <w:tcBorders>
              <w:top w:val="double" w:sz="4" w:space="0" w:color="auto"/>
              <w:left w:val="double" w:sz="4" w:space="0" w:color="auto"/>
              <w:bottom w:val="double" w:sz="4" w:space="0" w:color="auto"/>
              <w:right w:val="double" w:sz="4" w:space="0" w:color="auto"/>
            </w:tcBorders>
          </w:tcPr>
          <w:p w14:paraId="00D72836" w14:textId="682E51EC"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w:t>
            </w:r>
            <w:r>
              <w:rPr>
                <w:rFonts w:asciiTheme="minorHAnsi" w:eastAsiaTheme="minorHAnsi" w:hAnsiTheme="minorHAnsi" w:cstheme="minorHAnsi"/>
                <w:b/>
                <w:color w:val="auto"/>
                <w:lang w:val="en-CA"/>
              </w:rPr>
              <w:t>20</w:t>
            </w:r>
          </w:p>
        </w:tc>
      </w:tr>
    </w:tbl>
    <w:p w14:paraId="23EA5265" w14:textId="23BB5EB8" w:rsidR="00EF0369" w:rsidRDefault="00EF0369" w:rsidP="00BE56E7">
      <w:pPr>
        <w:ind w:left="0" w:firstLine="0"/>
      </w:pPr>
    </w:p>
    <w:sectPr w:rsidR="00EF03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5pt;height:7.35pt;visibility:visible;mso-wrap-style:square" o:bullet="t">
        <v:imagedata r:id="rId1" o:title=""/>
      </v:shape>
    </w:pict>
  </w:numPicBullet>
  <w:abstractNum w:abstractNumId="0" w15:restartNumberingAfterBreak="0">
    <w:nsid w:val="065922CC"/>
    <w:multiLevelType w:val="hybridMultilevel"/>
    <w:tmpl w:val="5F28063A"/>
    <w:lvl w:ilvl="0" w:tplc="2FBCC2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92B38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62147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92AE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2C776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AE6F27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EBEDF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1493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B48BD7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41685A"/>
    <w:multiLevelType w:val="hybridMultilevel"/>
    <w:tmpl w:val="54B06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91717"/>
    <w:multiLevelType w:val="hybridMultilevel"/>
    <w:tmpl w:val="FA648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D34BF"/>
    <w:multiLevelType w:val="multilevel"/>
    <w:tmpl w:val="A6B05F56"/>
    <w:lvl w:ilvl="0">
      <w:start w:val="3"/>
      <w:numFmt w:val="decimal"/>
      <w:lvlText w:val="%1."/>
      <w:lvlJc w:val="left"/>
      <w:pPr>
        <w:ind w:left="360"/>
      </w:pPr>
      <w:rPr>
        <w:rFonts w:ascii="Calibri" w:eastAsia="Calibri" w:hAnsi="Calibri" w:cs="Calibri"/>
        <w:b/>
        <w:bCs/>
        <w:i w:val="0"/>
        <w:strike w:val="0"/>
        <w:dstrike w:val="0"/>
        <w:color w:val="000099"/>
        <w:sz w:val="22"/>
        <w:szCs w:val="22"/>
        <w:u w:val="none" w:color="000000"/>
        <w:bdr w:val="none" w:sz="0" w:space="0" w:color="auto"/>
        <w:shd w:val="clear" w:color="auto" w:fill="auto"/>
        <w:vertAlign w:val="baseline"/>
      </w:rPr>
    </w:lvl>
    <w:lvl w:ilvl="1">
      <w:start w:val="1"/>
      <w:numFmt w:val="decimal"/>
      <w:lvlText w:val="(%1.%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18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D03B49"/>
    <w:multiLevelType w:val="hybridMultilevel"/>
    <w:tmpl w:val="409AD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2779F7"/>
    <w:multiLevelType w:val="hybridMultilevel"/>
    <w:tmpl w:val="9880F82C"/>
    <w:lvl w:ilvl="0" w:tplc="4AF4050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7CA05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81CFC1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F1810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EAB77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8B8A81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21435C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6AAB7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E6B38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98F37E0"/>
    <w:multiLevelType w:val="hybridMultilevel"/>
    <w:tmpl w:val="B9CE9D78"/>
    <w:lvl w:ilvl="0" w:tplc="7C80DD30">
      <w:start w:val="1"/>
      <w:numFmt w:val="decimal"/>
      <w:lvlText w:val="%1."/>
      <w:lvlJc w:val="left"/>
      <w:pPr>
        <w:ind w:left="70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F58A28C">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88269A7E">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66C64BC2">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DD0A60E0">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EA02F13E">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7506EBE4">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9C4444A">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BD618B6">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C680559"/>
    <w:multiLevelType w:val="hybridMultilevel"/>
    <w:tmpl w:val="0804FD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672B07"/>
    <w:multiLevelType w:val="hybridMultilevel"/>
    <w:tmpl w:val="F29AC558"/>
    <w:lvl w:ilvl="0" w:tplc="6FD267DE">
      <w:start w:val="1"/>
      <w:numFmt w:val="decimal"/>
      <w:lvlText w:val="(%1)"/>
      <w:lvlJc w:val="left"/>
      <w:pPr>
        <w:ind w:left="3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4B50C470">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AB74F5E4">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E4CA9F16">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7706A9A4">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88BE6550">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10A857A2">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648CA4C6">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AEBAA874">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5216F5E"/>
    <w:multiLevelType w:val="hybridMultilevel"/>
    <w:tmpl w:val="EBC69196"/>
    <w:lvl w:ilvl="0" w:tplc="F54AC81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0D16F3"/>
    <w:multiLevelType w:val="hybridMultilevel"/>
    <w:tmpl w:val="28387334"/>
    <w:lvl w:ilvl="0" w:tplc="2B5CB2C4">
      <w:start w:val="1"/>
      <w:numFmt w:val="bullet"/>
      <w:lvlText w:val=""/>
      <w:lvlJc w:val="left"/>
      <w:pPr>
        <w:ind w:left="3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6B63BF8">
      <w:start w:val="1"/>
      <w:numFmt w:val="bullet"/>
      <w:lvlText w:val="o"/>
      <w:lvlJc w:val="left"/>
      <w:pPr>
        <w:ind w:left="14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170A7CA">
      <w:start w:val="1"/>
      <w:numFmt w:val="bullet"/>
      <w:lvlText w:val="▪"/>
      <w:lvlJc w:val="left"/>
      <w:pPr>
        <w:ind w:left="21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53C73D8">
      <w:start w:val="1"/>
      <w:numFmt w:val="bullet"/>
      <w:lvlText w:val="•"/>
      <w:lvlJc w:val="left"/>
      <w:pPr>
        <w:ind w:left="29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1F006F2">
      <w:start w:val="1"/>
      <w:numFmt w:val="bullet"/>
      <w:lvlText w:val="o"/>
      <w:lvlJc w:val="left"/>
      <w:pPr>
        <w:ind w:left="36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D94E704">
      <w:start w:val="1"/>
      <w:numFmt w:val="bullet"/>
      <w:lvlText w:val="▪"/>
      <w:lvlJc w:val="left"/>
      <w:pPr>
        <w:ind w:left="43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796225A">
      <w:start w:val="1"/>
      <w:numFmt w:val="bullet"/>
      <w:lvlText w:val="•"/>
      <w:lvlJc w:val="left"/>
      <w:pPr>
        <w:ind w:left="50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5981040">
      <w:start w:val="1"/>
      <w:numFmt w:val="bullet"/>
      <w:lvlText w:val="o"/>
      <w:lvlJc w:val="left"/>
      <w:pPr>
        <w:ind w:left="57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9F8B4C6">
      <w:start w:val="1"/>
      <w:numFmt w:val="bullet"/>
      <w:lvlText w:val="▪"/>
      <w:lvlJc w:val="left"/>
      <w:pPr>
        <w:ind w:left="65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D4D75F0"/>
    <w:multiLevelType w:val="hybridMultilevel"/>
    <w:tmpl w:val="AF7CB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380F8A"/>
    <w:multiLevelType w:val="hybridMultilevel"/>
    <w:tmpl w:val="BB4CE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A87409"/>
    <w:multiLevelType w:val="hybridMultilevel"/>
    <w:tmpl w:val="ABF67BCA"/>
    <w:lvl w:ilvl="0" w:tplc="643E3BFE">
      <w:start w:val="1"/>
      <w:numFmt w:val="bullet"/>
      <w:lvlText w:val="•"/>
      <w:lvlJc w:val="left"/>
      <w:pPr>
        <w:ind w:left="5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0A6D2">
      <w:start w:val="1"/>
      <w:numFmt w:val="bullet"/>
      <w:lvlText w:val="o"/>
      <w:lvlJc w:val="left"/>
      <w:pPr>
        <w:ind w:left="12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7585F36">
      <w:start w:val="1"/>
      <w:numFmt w:val="bullet"/>
      <w:lvlText w:val="▪"/>
      <w:lvlJc w:val="left"/>
      <w:pPr>
        <w:ind w:left="19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3C6AC46">
      <w:start w:val="1"/>
      <w:numFmt w:val="bullet"/>
      <w:lvlText w:val="•"/>
      <w:lvlJc w:val="left"/>
      <w:pPr>
        <w:ind w:left="2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80AA00">
      <w:start w:val="1"/>
      <w:numFmt w:val="bullet"/>
      <w:lvlText w:val="o"/>
      <w:lvlJc w:val="left"/>
      <w:pPr>
        <w:ind w:left="33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E8EE78">
      <w:start w:val="1"/>
      <w:numFmt w:val="bullet"/>
      <w:lvlText w:val="▪"/>
      <w:lvlJc w:val="left"/>
      <w:pPr>
        <w:ind w:left="40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8BCD17A">
      <w:start w:val="1"/>
      <w:numFmt w:val="bullet"/>
      <w:lvlText w:val="•"/>
      <w:lvlJc w:val="left"/>
      <w:pPr>
        <w:ind w:left="4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66EF26">
      <w:start w:val="1"/>
      <w:numFmt w:val="bullet"/>
      <w:lvlText w:val="o"/>
      <w:lvlJc w:val="left"/>
      <w:pPr>
        <w:ind w:left="55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EB032A6">
      <w:start w:val="1"/>
      <w:numFmt w:val="bullet"/>
      <w:lvlText w:val="▪"/>
      <w:lvlJc w:val="left"/>
      <w:pPr>
        <w:ind w:left="62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317695D"/>
    <w:multiLevelType w:val="hybridMultilevel"/>
    <w:tmpl w:val="E5242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AB2B4E"/>
    <w:multiLevelType w:val="hybridMultilevel"/>
    <w:tmpl w:val="00B0A4E0"/>
    <w:lvl w:ilvl="0" w:tplc="C1D6E30A">
      <w:start w:val="1"/>
      <w:numFmt w:val="bullet"/>
      <w:lvlText w:val=""/>
      <w:lvlJc w:val="left"/>
      <w:pPr>
        <w:ind w:left="37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D16CB00">
      <w:start w:val="1"/>
      <w:numFmt w:val="bullet"/>
      <w:lvlText w:val="o"/>
      <w:lvlJc w:val="left"/>
      <w:pPr>
        <w:ind w:left="22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2B46124">
      <w:start w:val="1"/>
      <w:numFmt w:val="bullet"/>
      <w:lvlText w:val="▪"/>
      <w:lvlJc w:val="left"/>
      <w:pPr>
        <w:ind w:left="29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2485616">
      <w:start w:val="1"/>
      <w:numFmt w:val="bullet"/>
      <w:lvlText w:val="•"/>
      <w:lvlJc w:val="left"/>
      <w:pPr>
        <w:ind w:left="37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DF465CC">
      <w:start w:val="1"/>
      <w:numFmt w:val="bullet"/>
      <w:lvlText w:val="o"/>
      <w:lvlJc w:val="left"/>
      <w:pPr>
        <w:ind w:left="44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984A9D8">
      <w:start w:val="1"/>
      <w:numFmt w:val="bullet"/>
      <w:lvlText w:val="▪"/>
      <w:lvlJc w:val="left"/>
      <w:pPr>
        <w:ind w:left="51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8249D3E">
      <w:start w:val="1"/>
      <w:numFmt w:val="bullet"/>
      <w:lvlText w:val="•"/>
      <w:lvlJc w:val="left"/>
      <w:pPr>
        <w:ind w:left="58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CF63B54">
      <w:start w:val="1"/>
      <w:numFmt w:val="bullet"/>
      <w:lvlText w:val="o"/>
      <w:lvlJc w:val="left"/>
      <w:pPr>
        <w:ind w:left="65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11EF842">
      <w:start w:val="1"/>
      <w:numFmt w:val="bullet"/>
      <w:lvlText w:val="▪"/>
      <w:lvlJc w:val="left"/>
      <w:pPr>
        <w:ind w:left="73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1292F55"/>
    <w:multiLevelType w:val="hybridMultilevel"/>
    <w:tmpl w:val="2188B4E0"/>
    <w:lvl w:ilvl="0" w:tplc="833E4E78">
      <w:start w:val="2"/>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B60704">
      <w:start w:val="1"/>
      <w:numFmt w:val="lowerLetter"/>
      <w:lvlText w:val="%2"/>
      <w:lvlJc w:val="left"/>
      <w:pPr>
        <w:ind w:left="1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447ECA">
      <w:start w:val="1"/>
      <w:numFmt w:val="lowerRoman"/>
      <w:lvlText w:val="%3"/>
      <w:lvlJc w:val="left"/>
      <w:pPr>
        <w:ind w:left="19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DB2747E">
      <w:start w:val="1"/>
      <w:numFmt w:val="decimal"/>
      <w:lvlText w:val="%4"/>
      <w:lvlJc w:val="left"/>
      <w:pPr>
        <w:ind w:left="26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A2BCF6">
      <w:start w:val="1"/>
      <w:numFmt w:val="lowerLetter"/>
      <w:lvlText w:val="%5"/>
      <w:lvlJc w:val="left"/>
      <w:pPr>
        <w:ind w:left="33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DEE596">
      <w:start w:val="1"/>
      <w:numFmt w:val="lowerRoman"/>
      <w:lvlText w:val="%6"/>
      <w:lvlJc w:val="left"/>
      <w:pPr>
        <w:ind w:left="41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6920952">
      <w:start w:val="1"/>
      <w:numFmt w:val="decimal"/>
      <w:lvlText w:val="%7"/>
      <w:lvlJc w:val="left"/>
      <w:pPr>
        <w:ind w:left="48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7E9714">
      <w:start w:val="1"/>
      <w:numFmt w:val="lowerLetter"/>
      <w:lvlText w:val="%8"/>
      <w:lvlJc w:val="left"/>
      <w:pPr>
        <w:ind w:left="5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3E859A">
      <w:start w:val="1"/>
      <w:numFmt w:val="lowerRoman"/>
      <w:lvlText w:val="%9"/>
      <w:lvlJc w:val="left"/>
      <w:pPr>
        <w:ind w:left="62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46A05F5"/>
    <w:multiLevelType w:val="hybridMultilevel"/>
    <w:tmpl w:val="85383D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1647E5"/>
    <w:multiLevelType w:val="hybridMultilevel"/>
    <w:tmpl w:val="E0BE89DC"/>
    <w:lvl w:ilvl="0" w:tplc="04090001">
      <w:start w:val="1"/>
      <w:numFmt w:val="bullet"/>
      <w:lvlText w:val=""/>
      <w:lvlJc w:val="left"/>
      <w:pPr>
        <w:ind w:left="526" w:hanging="360"/>
      </w:pPr>
      <w:rPr>
        <w:rFonts w:ascii="Symbol" w:hAnsi="Symbol" w:hint="default"/>
      </w:rPr>
    </w:lvl>
    <w:lvl w:ilvl="1" w:tplc="04090003" w:tentative="1">
      <w:start w:val="1"/>
      <w:numFmt w:val="bullet"/>
      <w:lvlText w:val="o"/>
      <w:lvlJc w:val="left"/>
      <w:pPr>
        <w:ind w:left="1246" w:hanging="360"/>
      </w:pPr>
      <w:rPr>
        <w:rFonts w:ascii="Courier New" w:hAnsi="Courier New" w:cs="Courier New" w:hint="default"/>
      </w:rPr>
    </w:lvl>
    <w:lvl w:ilvl="2" w:tplc="04090005" w:tentative="1">
      <w:start w:val="1"/>
      <w:numFmt w:val="bullet"/>
      <w:lvlText w:val=""/>
      <w:lvlJc w:val="left"/>
      <w:pPr>
        <w:ind w:left="1966" w:hanging="360"/>
      </w:pPr>
      <w:rPr>
        <w:rFonts w:ascii="Wingdings" w:hAnsi="Wingdings" w:hint="default"/>
      </w:rPr>
    </w:lvl>
    <w:lvl w:ilvl="3" w:tplc="04090001" w:tentative="1">
      <w:start w:val="1"/>
      <w:numFmt w:val="bullet"/>
      <w:lvlText w:val=""/>
      <w:lvlJc w:val="left"/>
      <w:pPr>
        <w:ind w:left="2686" w:hanging="360"/>
      </w:pPr>
      <w:rPr>
        <w:rFonts w:ascii="Symbol" w:hAnsi="Symbol" w:hint="default"/>
      </w:rPr>
    </w:lvl>
    <w:lvl w:ilvl="4" w:tplc="04090003" w:tentative="1">
      <w:start w:val="1"/>
      <w:numFmt w:val="bullet"/>
      <w:lvlText w:val="o"/>
      <w:lvlJc w:val="left"/>
      <w:pPr>
        <w:ind w:left="3406" w:hanging="360"/>
      </w:pPr>
      <w:rPr>
        <w:rFonts w:ascii="Courier New" w:hAnsi="Courier New" w:cs="Courier New" w:hint="default"/>
      </w:rPr>
    </w:lvl>
    <w:lvl w:ilvl="5" w:tplc="04090005" w:tentative="1">
      <w:start w:val="1"/>
      <w:numFmt w:val="bullet"/>
      <w:lvlText w:val=""/>
      <w:lvlJc w:val="left"/>
      <w:pPr>
        <w:ind w:left="4126" w:hanging="360"/>
      </w:pPr>
      <w:rPr>
        <w:rFonts w:ascii="Wingdings" w:hAnsi="Wingdings" w:hint="default"/>
      </w:rPr>
    </w:lvl>
    <w:lvl w:ilvl="6" w:tplc="04090001" w:tentative="1">
      <w:start w:val="1"/>
      <w:numFmt w:val="bullet"/>
      <w:lvlText w:val=""/>
      <w:lvlJc w:val="left"/>
      <w:pPr>
        <w:ind w:left="4846" w:hanging="360"/>
      </w:pPr>
      <w:rPr>
        <w:rFonts w:ascii="Symbol" w:hAnsi="Symbol" w:hint="default"/>
      </w:rPr>
    </w:lvl>
    <w:lvl w:ilvl="7" w:tplc="04090003" w:tentative="1">
      <w:start w:val="1"/>
      <w:numFmt w:val="bullet"/>
      <w:lvlText w:val="o"/>
      <w:lvlJc w:val="left"/>
      <w:pPr>
        <w:ind w:left="5566" w:hanging="360"/>
      </w:pPr>
      <w:rPr>
        <w:rFonts w:ascii="Courier New" w:hAnsi="Courier New" w:cs="Courier New" w:hint="default"/>
      </w:rPr>
    </w:lvl>
    <w:lvl w:ilvl="8" w:tplc="04090005" w:tentative="1">
      <w:start w:val="1"/>
      <w:numFmt w:val="bullet"/>
      <w:lvlText w:val=""/>
      <w:lvlJc w:val="left"/>
      <w:pPr>
        <w:ind w:left="6286" w:hanging="360"/>
      </w:pPr>
      <w:rPr>
        <w:rFonts w:ascii="Wingdings" w:hAnsi="Wingdings" w:hint="default"/>
      </w:rPr>
    </w:lvl>
  </w:abstractNum>
  <w:abstractNum w:abstractNumId="19" w15:restartNumberingAfterBreak="0">
    <w:nsid w:val="68BF3647"/>
    <w:multiLevelType w:val="hybridMultilevel"/>
    <w:tmpl w:val="9CBE9DC8"/>
    <w:lvl w:ilvl="0" w:tplc="0409000F">
      <w:start w:val="1"/>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20" w15:restartNumberingAfterBreak="0">
    <w:nsid w:val="6FCF1868"/>
    <w:multiLevelType w:val="hybridMultilevel"/>
    <w:tmpl w:val="0A14E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BA1D60"/>
    <w:multiLevelType w:val="hybridMultilevel"/>
    <w:tmpl w:val="85383D4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710756F"/>
    <w:multiLevelType w:val="hybridMultilevel"/>
    <w:tmpl w:val="E01AC8C8"/>
    <w:lvl w:ilvl="0" w:tplc="AA3E80FA">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7940698E"/>
    <w:multiLevelType w:val="hybridMultilevel"/>
    <w:tmpl w:val="69484A38"/>
    <w:lvl w:ilvl="0" w:tplc="A9A6F152">
      <w:start w:val="1"/>
      <w:numFmt w:val="decimal"/>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16253CA">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BED477C4">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02C4787C">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A4F253EE">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4ADC7320">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0E8693F4">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9AA2E378">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343E7FD2">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CEE7925"/>
    <w:multiLevelType w:val="hybridMultilevel"/>
    <w:tmpl w:val="457C1832"/>
    <w:lvl w:ilvl="0" w:tplc="8174DE42">
      <w:start w:val="1"/>
      <w:numFmt w:val="decimal"/>
      <w:lvlText w:val="%1."/>
      <w:lvlJc w:val="left"/>
      <w:pPr>
        <w:ind w:left="730" w:hanging="360"/>
      </w:pPr>
      <w:rPr>
        <w:rFonts w:hint="default"/>
      </w:r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25" w15:restartNumberingAfterBreak="0">
    <w:nsid w:val="7CF06359"/>
    <w:multiLevelType w:val="hybridMultilevel"/>
    <w:tmpl w:val="2D4AE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3566E2"/>
    <w:multiLevelType w:val="hybridMultilevel"/>
    <w:tmpl w:val="5850807C"/>
    <w:lvl w:ilvl="0" w:tplc="8B941814">
      <w:start w:val="1"/>
      <w:numFmt w:val="decimal"/>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AB623DE">
      <w:start w:val="1"/>
      <w:numFmt w:val="lowerLetter"/>
      <w:lvlText w:val="(%2)"/>
      <w:lvlJc w:val="left"/>
      <w:pPr>
        <w:ind w:left="108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2" w:tplc="636820F2">
      <w:start w:val="1"/>
      <w:numFmt w:val="lowerRoman"/>
      <w:lvlText w:val="%3"/>
      <w:lvlJc w:val="left"/>
      <w:pPr>
        <w:ind w:left="180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3" w:tplc="58F8854E">
      <w:start w:val="1"/>
      <w:numFmt w:val="decimal"/>
      <w:lvlText w:val="%4"/>
      <w:lvlJc w:val="left"/>
      <w:pPr>
        <w:ind w:left="252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4" w:tplc="86480022">
      <w:start w:val="1"/>
      <w:numFmt w:val="lowerLetter"/>
      <w:lvlText w:val="%5"/>
      <w:lvlJc w:val="left"/>
      <w:pPr>
        <w:ind w:left="324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5" w:tplc="63A639E8">
      <w:start w:val="1"/>
      <w:numFmt w:val="lowerRoman"/>
      <w:lvlText w:val="%6"/>
      <w:lvlJc w:val="left"/>
      <w:pPr>
        <w:ind w:left="396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6" w:tplc="FB0EE368">
      <w:start w:val="1"/>
      <w:numFmt w:val="decimal"/>
      <w:lvlText w:val="%7"/>
      <w:lvlJc w:val="left"/>
      <w:pPr>
        <w:ind w:left="468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7" w:tplc="AA143E12">
      <w:start w:val="1"/>
      <w:numFmt w:val="lowerLetter"/>
      <w:lvlText w:val="%8"/>
      <w:lvlJc w:val="left"/>
      <w:pPr>
        <w:ind w:left="540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8" w:tplc="AFE2EB4A">
      <w:start w:val="1"/>
      <w:numFmt w:val="lowerRoman"/>
      <w:lvlText w:val="%9"/>
      <w:lvlJc w:val="left"/>
      <w:pPr>
        <w:ind w:left="612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abstractNum>
  <w:num w:numId="1">
    <w:abstractNumId w:val="8"/>
  </w:num>
  <w:num w:numId="2">
    <w:abstractNumId w:val="26"/>
  </w:num>
  <w:num w:numId="3">
    <w:abstractNumId w:val="23"/>
  </w:num>
  <w:num w:numId="4">
    <w:abstractNumId w:val="0"/>
  </w:num>
  <w:num w:numId="5">
    <w:abstractNumId w:val="5"/>
  </w:num>
  <w:num w:numId="6">
    <w:abstractNumId w:val="10"/>
  </w:num>
  <w:num w:numId="7">
    <w:abstractNumId w:val="16"/>
  </w:num>
  <w:num w:numId="8">
    <w:abstractNumId w:val="14"/>
  </w:num>
  <w:num w:numId="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num>
  <w:num w:numId="11">
    <w:abstractNumId w:val="11"/>
  </w:num>
  <w:num w:numId="12">
    <w:abstractNumId w:val="7"/>
  </w:num>
  <w:num w:numId="13">
    <w:abstractNumId w:val="17"/>
  </w:num>
  <w:num w:numId="14">
    <w:abstractNumId w:val="20"/>
  </w:num>
  <w:num w:numId="15">
    <w:abstractNumId w:val="9"/>
  </w:num>
  <w:num w:numId="16">
    <w:abstractNumId w:val="1"/>
  </w:num>
  <w:num w:numId="17">
    <w:abstractNumId w:val="18"/>
  </w:num>
  <w:num w:numId="18">
    <w:abstractNumId w:val="21"/>
  </w:num>
  <w:num w:numId="19">
    <w:abstractNumId w:val="6"/>
  </w:num>
  <w:num w:numId="20">
    <w:abstractNumId w:val="15"/>
  </w:num>
  <w:num w:numId="21">
    <w:abstractNumId w:val="24"/>
  </w:num>
  <w:num w:numId="22">
    <w:abstractNumId w:val="4"/>
  </w:num>
  <w:num w:numId="23">
    <w:abstractNumId w:val="25"/>
  </w:num>
  <w:num w:numId="24">
    <w:abstractNumId w:val="2"/>
  </w:num>
  <w:num w:numId="25">
    <w:abstractNumId w:val="13"/>
  </w:num>
  <w:num w:numId="26">
    <w:abstractNumId w:val="3"/>
  </w:num>
  <w:num w:numId="27">
    <w:abstractNumId w:val="12"/>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40"/>
    <w:rsid w:val="00021686"/>
    <w:rsid w:val="00034838"/>
    <w:rsid w:val="00041F95"/>
    <w:rsid w:val="000B12EE"/>
    <w:rsid w:val="000F367A"/>
    <w:rsid w:val="00133C09"/>
    <w:rsid w:val="00137EB9"/>
    <w:rsid w:val="001C1761"/>
    <w:rsid w:val="002373D4"/>
    <w:rsid w:val="002A4445"/>
    <w:rsid w:val="003604BE"/>
    <w:rsid w:val="00397222"/>
    <w:rsid w:val="003F20E8"/>
    <w:rsid w:val="00576B8A"/>
    <w:rsid w:val="00584B24"/>
    <w:rsid w:val="005854EF"/>
    <w:rsid w:val="005D63C7"/>
    <w:rsid w:val="005E27C4"/>
    <w:rsid w:val="00646D1A"/>
    <w:rsid w:val="00647177"/>
    <w:rsid w:val="006A689D"/>
    <w:rsid w:val="007133E9"/>
    <w:rsid w:val="007C58E5"/>
    <w:rsid w:val="007D4598"/>
    <w:rsid w:val="008312CF"/>
    <w:rsid w:val="00894641"/>
    <w:rsid w:val="008C7BDC"/>
    <w:rsid w:val="009435C2"/>
    <w:rsid w:val="009469AB"/>
    <w:rsid w:val="0098363A"/>
    <w:rsid w:val="009E4BD7"/>
    <w:rsid w:val="00A5131F"/>
    <w:rsid w:val="00A6416B"/>
    <w:rsid w:val="00A70D79"/>
    <w:rsid w:val="00B81F84"/>
    <w:rsid w:val="00BC0882"/>
    <w:rsid w:val="00BE56E7"/>
    <w:rsid w:val="00BF015E"/>
    <w:rsid w:val="00C46BFD"/>
    <w:rsid w:val="00C73F28"/>
    <w:rsid w:val="00C82367"/>
    <w:rsid w:val="00C8602E"/>
    <w:rsid w:val="00CC0C40"/>
    <w:rsid w:val="00CF6A9A"/>
    <w:rsid w:val="00D869CE"/>
    <w:rsid w:val="00DC142F"/>
    <w:rsid w:val="00DD0577"/>
    <w:rsid w:val="00DD1F5A"/>
    <w:rsid w:val="00E01A2A"/>
    <w:rsid w:val="00ED4307"/>
    <w:rsid w:val="00EF0369"/>
    <w:rsid w:val="00F00574"/>
    <w:rsid w:val="00F2455F"/>
    <w:rsid w:val="00FB5E8B"/>
    <w:rsid w:val="00FF1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D3CE7A2"/>
  <w15:chartTrackingRefBased/>
  <w15:docId w15:val="{B526D1DF-D3E2-4BD7-B7DE-432BE9D29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D1A"/>
    <w:pPr>
      <w:spacing w:after="4" w:line="251" w:lineRule="auto"/>
      <w:ind w:left="10" w:right="907" w:hanging="10"/>
      <w:jc w:val="both"/>
    </w:pPr>
    <w:rPr>
      <w:rFonts w:ascii="Calibri" w:eastAsia="Calibri" w:hAnsi="Calibri" w:cs="Calibri"/>
      <w:color w:val="000000"/>
    </w:rPr>
  </w:style>
  <w:style w:type="paragraph" w:styleId="Heading1">
    <w:name w:val="heading 1"/>
    <w:next w:val="Normal"/>
    <w:link w:val="Heading1Char"/>
    <w:uiPriority w:val="9"/>
    <w:qFormat/>
    <w:rsid w:val="00646D1A"/>
    <w:pPr>
      <w:keepNext/>
      <w:keepLines/>
      <w:pBdr>
        <w:top w:val="single" w:sz="4" w:space="0" w:color="000000"/>
        <w:left w:val="single" w:sz="4" w:space="0" w:color="000000"/>
        <w:bottom w:val="single" w:sz="4" w:space="0" w:color="000000"/>
        <w:right w:val="single" w:sz="4" w:space="0" w:color="000000"/>
      </w:pBdr>
      <w:shd w:val="clear" w:color="auto" w:fill="FFF1CC"/>
      <w:spacing w:after="0"/>
      <w:ind w:left="10" w:hanging="10"/>
      <w:jc w:val="center"/>
      <w:outlineLvl w:val="0"/>
    </w:pPr>
    <w:rPr>
      <w:rFonts w:ascii="Calibri" w:eastAsia="Calibri" w:hAnsi="Calibri" w:cs="Calibri"/>
      <w:b/>
      <w:color w:val="000000"/>
      <w:sz w:val="24"/>
    </w:rPr>
  </w:style>
  <w:style w:type="paragraph" w:styleId="Heading2">
    <w:name w:val="heading 2"/>
    <w:basedOn w:val="Normal"/>
    <w:next w:val="Normal"/>
    <w:link w:val="Heading2Char"/>
    <w:uiPriority w:val="9"/>
    <w:unhideWhenUsed/>
    <w:qFormat/>
    <w:rsid w:val="00646D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46D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46D1A"/>
    <w:rPr>
      <w:rFonts w:ascii="Calibri" w:eastAsia="Calibri" w:hAnsi="Calibri" w:cs="Calibri"/>
      <w:b/>
      <w:color w:val="000000"/>
      <w:sz w:val="24"/>
      <w:shd w:val="clear" w:color="auto" w:fill="FFF1CC"/>
    </w:rPr>
  </w:style>
  <w:style w:type="table" w:customStyle="1" w:styleId="TableGrid">
    <w:name w:val="TableGrid"/>
    <w:rsid w:val="00646D1A"/>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646D1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46D1A"/>
    <w:pPr>
      <w:ind w:left="720"/>
      <w:contextualSpacing/>
    </w:pPr>
  </w:style>
  <w:style w:type="character" w:styleId="Hyperlink">
    <w:name w:val="Hyperlink"/>
    <w:basedOn w:val="DefaultParagraphFont"/>
    <w:uiPriority w:val="99"/>
    <w:unhideWhenUsed/>
    <w:rsid w:val="00646D1A"/>
    <w:rPr>
      <w:color w:val="0563C1" w:themeColor="hyperlink"/>
      <w:u w:val="single"/>
    </w:rPr>
  </w:style>
  <w:style w:type="character" w:styleId="UnresolvedMention">
    <w:name w:val="Unresolved Mention"/>
    <w:basedOn w:val="DefaultParagraphFont"/>
    <w:uiPriority w:val="99"/>
    <w:semiHidden/>
    <w:unhideWhenUsed/>
    <w:rsid w:val="00646D1A"/>
    <w:rPr>
      <w:color w:val="605E5C"/>
      <w:shd w:val="clear" w:color="auto" w:fill="E1DFDD"/>
    </w:rPr>
  </w:style>
  <w:style w:type="character" w:customStyle="1" w:styleId="Heading3Char">
    <w:name w:val="Heading 3 Char"/>
    <w:basedOn w:val="DefaultParagraphFont"/>
    <w:link w:val="Heading3"/>
    <w:uiPriority w:val="9"/>
    <w:rsid w:val="00646D1A"/>
    <w:rPr>
      <w:rFonts w:asciiTheme="majorHAnsi" w:eastAsiaTheme="majorEastAsia" w:hAnsiTheme="majorHAnsi" w:cstheme="majorBidi"/>
      <w:color w:val="1F3763" w:themeColor="accent1" w:themeShade="7F"/>
      <w:sz w:val="24"/>
      <w:szCs w:val="24"/>
    </w:rPr>
  </w:style>
  <w:style w:type="table" w:styleId="TableGrid0">
    <w:name w:val="Table Grid"/>
    <w:basedOn w:val="TableNormal"/>
    <w:uiPriority w:val="39"/>
    <w:rsid w:val="006471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47177"/>
    <w:rPr>
      <w:color w:val="808080"/>
    </w:rPr>
  </w:style>
  <w:style w:type="character" w:styleId="FollowedHyperlink">
    <w:name w:val="FollowedHyperlink"/>
    <w:basedOn w:val="DefaultParagraphFont"/>
    <w:uiPriority w:val="99"/>
    <w:semiHidden/>
    <w:unhideWhenUsed/>
    <w:rsid w:val="0098363A"/>
    <w:rPr>
      <w:color w:val="954F72" w:themeColor="followedHyperlink"/>
      <w:u w:val="single"/>
    </w:rPr>
  </w:style>
  <w:style w:type="paragraph" w:styleId="BalloonText">
    <w:name w:val="Balloon Text"/>
    <w:basedOn w:val="Normal"/>
    <w:link w:val="BalloonTextChar"/>
    <w:uiPriority w:val="99"/>
    <w:semiHidden/>
    <w:unhideWhenUsed/>
    <w:rsid w:val="00C823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2367"/>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304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prims-minimum-spanninintg-tree-mst-greedy-algo-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hyperlink" Target="https://theory.stanford.edu/~aiken/mos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1761</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Hudson</dc:creator>
  <cp:keywords/>
  <dc:description/>
  <cp:lastModifiedBy>Luke Garland</cp:lastModifiedBy>
  <cp:revision>2</cp:revision>
  <cp:lastPrinted>2020-04-13T16:51:00Z</cp:lastPrinted>
  <dcterms:created xsi:type="dcterms:W3CDTF">2020-04-13T16:52:00Z</dcterms:created>
  <dcterms:modified xsi:type="dcterms:W3CDTF">2020-04-13T16:52:00Z</dcterms:modified>
</cp:coreProperties>
</file>